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19" w:rsidRPr="00141DCE" w:rsidRDefault="00F80919" w:rsidP="00141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459" w:type="dxa"/>
        <w:tblLook w:val="04A0" w:firstRow="1" w:lastRow="0" w:firstColumn="1" w:lastColumn="0" w:noHBand="0" w:noVBand="1"/>
      </w:tblPr>
      <w:tblGrid>
        <w:gridCol w:w="851"/>
        <w:gridCol w:w="6804"/>
        <w:gridCol w:w="1984"/>
        <w:gridCol w:w="5245"/>
      </w:tblGrid>
      <w:tr w:rsidR="00141DCE" w:rsidRPr="00501610" w:rsidTr="00501610">
        <w:tc>
          <w:tcPr>
            <w:tcW w:w="851" w:type="dxa"/>
          </w:tcPr>
          <w:p w:rsidR="00141DCE" w:rsidRPr="00501610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41DCE" w:rsidRPr="00501610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1DCE" w:rsidRPr="00501610" w:rsidRDefault="00141DCE" w:rsidP="00141DCE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DCE" w:rsidRPr="00501610" w:rsidRDefault="00141DCE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61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016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</w:t>
            </w:r>
            <w:r w:rsidRPr="00501610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аспоряжением </w:t>
            </w:r>
            <w:r w:rsidR="000101B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Контрольно-ревизионной комиссии </w:t>
            </w:r>
            <w:r w:rsidR="005016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«Турочакский район»                               </w:t>
            </w:r>
            <w:r w:rsidRPr="0050161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46C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101B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016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01B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501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61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101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1610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0101B7">
              <w:rPr>
                <w:rFonts w:ascii="Times New Roman" w:hAnsi="Times New Roman" w:cs="Times New Roman"/>
                <w:sz w:val="28"/>
                <w:szCs w:val="28"/>
              </w:rPr>
              <w:t>01-07/14 ОД</w:t>
            </w:r>
          </w:p>
        </w:tc>
      </w:tr>
    </w:tbl>
    <w:p w:rsidR="00141DCE" w:rsidRPr="00501610" w:rsidRDefault="00141DCE" w:rsidP="00141DCE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1DCE" w:rsidRPr="00501610" w:rsidRDefault="00141DCE" w:rsidP="0050161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41DCE" w:rsidRPr="00501610" w:rsidRDefault="00141DCE" w:rsidP="0050161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10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 в </w:t>
      </w:r>
      <w:r w:rsidR="000101B7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  <w:r w:rsidRPr="00501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E63">
        <w:rPr>
          <w:rFonts w:ascii="Times New Roman" w:hAnsi="Times New Roman" w:cs="Times New Roman"/>
          <w:b/>
          <w:sz w:val="28"/>
          <w:szCs w:val="28"/>
        </w:rPr>
        <w:t>муниципального образования «Турочакский район»</w:t>
      </w:r>
    </w:p>
    <w:p w:rsidR="00141DCE" w:rsidRPr="00501610" w:rsidRDefault="00141DCE" w:rsidP="0050161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10">
        <w:rPr>
          <w:rFonts w:ascii="Times New Roman" w:hAnsi="Times New Roman" w:cs="Times New Roman"/>
          <w:b/>
          <w:sz w:val="28"/>
          <w:szCs w:val="28"/>
        </w:rPr>
        <w:t>на 201</w:t>
      </w:r>
      <w:r w:rsidR="00D06E6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501610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D06E63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Pr="0050161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41DCE" w:rsidRPr="00141DCE" w:rsidRDefault="00141DCE" w:rsidP="00141DCE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984"/>
        <w:gridCol w:w="5387"/>
      </w:tblGrid>
      <w:tr w:rsidR="00141DCE" w:rsidRPr="00141DCE" w:rsidTr="007A0937"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141DCE" w:rsidRPr="00141DCE" w:rsidRDefault="00141DCE" w:rsidP="00141DCE">
            <w:pPr>
              <w:spacing w:line="240" w:lineRule="auto"/>
              <w:ind w:left="33" w:hanging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41DCE" w:rsidRPr="00141DCE" w:rsidRDefault="00141DCE" w:rsidP="00141DCE">
            <w:pPr>
              <w:spacing w:line="240" w:lineRule="auto"/>
              <w:ind w:left="34" w:hanging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41DCE" w:rsidRPr="00141DCE" w:rsidTr="007A0937">
        <w:tc>
          <w:tcPr>
            <w:tcW w:w="15026" w:type="dxa"/>
            <w:gridSpan w:val="4"/>
          </w:tcPr>
          <w:p w:rsidR="00141DCE" w:rsidRPr="00141DCE" w:rsidRDefault="00141DCE" w:rsidP="00141DCE">
            <w:pPr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противодействию коррупции</w:t>
            </w:r>
          </w:p>
        </w:tc>
      </w:tr>
      <w:tr w:rsidR="00141DCE" w:rsidRPr="00141DCE" w:rsidTr="007A0937">
        <w:trPr>
          <w:trHeight w:val="3026"/>
        </w:trPr>
        <w:tc>
          <w:tcPr>
            <w:tcW w:w="851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141DCE" w:rsidRPr="00141DCE" w:rsidRDefault="00141DCE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законодательства Российской Федерации и Республики Алтай в сфере противодействия коррупции </w:t>
            </w:r>
          </w:p>
        </w:tc>
        <w:tc>
          <w:tcPr>
            <w:tcW w:w="1984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141DCE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141DCE" w:rsidRPr="00141DCE" w:rsidTr="007A0937">
        <w:tc>
          <w:tcPr>
            <w:tcW w:w="851" w:type="dxa"/>
          </w:tcPr>
          <w:p w:rsidR="00141DCE" w:rsidRPr="00141DCE" w:rsidRDefault="000101B7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41DCE"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141DCE" w:rsidRPr="00BC75E6" w:rsidRDefault="00141DCE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деятельности комиссии по противодействию коррупции </w:t>
            </w:r>
          </w:p>
        </w:tc>
        <w:tc>
          <w:tcPr>
            <w:tcW w:w="1984" w:type="dxa"/>
          </w:tcPr>
          <w:p w:rsidR="00141DCE" w:rsidRPr="00141DCE" w:rsidRDefault="00141DCE" w:rsidP="00141DCE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4 квартал текущего года на очередной год</w:t>
            </w:r>
          </w:p>
        </w:tc>
        <w:tc>
          <w:tcPr>
            <w:tcW w:w="5387" w:type="dxa"/>
          </w:tcPr>
          <w:p w:rsidR="00141DCE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Контрольно-ревизионной комиссии муниципального образования «Турочакский район»</w:t>
            </w:r>
          </w:p>
        </w:tc>
      </w:tr>
      <w:tr w:rsidR="000101B7" w:rsidRPr="00141DCE" w:rsidTr="007A0937"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и иных правонарушений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141DCE" w:rsidTr="007A0937"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Контрольно-ревизионной к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«Турочакский район» 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Постоянно, при появлении оснований для ее проведения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141DCE" w:rsidTr="007A0937">
        <w:trPr>
          <w:trHeight w:val="3252"/>
        </w:trPr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общественными организациями (объединениями), уставными задачами которых является участие в противодействии коррупции, и другими институтами гражданского общества, с целью формирования отрицательного отношения к коррупции, в том числе в рамках деятельности комиссий по соблюдению требований к служебному поведению служащих и урегулированию конфликта интересов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141DCE" w:rsidTr="007A0937"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граждан, содержащих информацию о фактах коррупции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«Турочакский район» </w:t>
            </w: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и отраслевых (функциональных) органах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«Турочакский район»</w:t>
            </w:r>
            <w:r w:rsidRPr="00BC75E6">
              <w:rPr>
                <w:rFonts w:ascii="Times New Roman" w:hAnsi="Times New Roman" w:cs="Times New Roman"/>
                <w:sz w:val="24"/>
                <w:szCs w:val="24"/>
              </w:rPr>
              <w:t>, наделенных правами юридического лица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141DCE" w:rsidTr="007A0937"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служащих, в должностные обязанности которых входит участие в противодействии коррупции и (или) проведение экспертизы нормативных правовых актов (их проектов)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141DCE" w:rsidTr="004D1C08">
        <w:trPr>
          <w:trHeight w:val="2830"/>
        </w:trPr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0101B7" w:rsidRPr="009374BE" w:rsidRDefault="000101B7" w:rsidP="000101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 установленные муниципальными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141DCE" w:rsidTr="007A0937"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при наличии оснований, установленных действующим законодатель-ством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141DCE" w:rsidTr="007A0937"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101B7" w:rsidRPr="009374B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соблюдением лицами, замещающими должности муниципальной службы, требований законодательства Российской Федерации, Республики Алтай о противодействии коррупции, касающихся предотвращения и урегулирования конфликта интересов, в том числе за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привлечением таких лиц к ответственности в случае их несоблюдения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141DCE" w:rsidTr="007A0937"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804" w:type="dxa"/>
          </w:tcPr>
          <w:p w:rsidR="000101B7" w:rsidRPr="009374B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повышение эффективности кадровой работы в части, касающейся ведения личных дел лиц, замещающих должности муниципальной службы,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контроля за актуализацией сведений, содержащихся в анкетах, представляемых при поступлении на муниципальную службу,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родственниках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свойственниках в целях выявления возможного конфликта интересов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141DCE" w:rsidTr="007A0937"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 муниципальной службы 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до 31 декабря текущего года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141DCE" w:rsidTr="007A0937"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 муниципальной службы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Турочакский район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», после увольнения с которых граждане, замещавшие указанные в нем должности,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служебному поведению муниципальных служащих и  урегулированию конфликта интересов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</w:t>
            </w:r>
          </w:p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до 31 декабря текущего года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851EBD" w:rsidTr="004D1C08">
        <w:trPr>
          <w:trHeight w:val="2984"/>
        </w:trPr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своевременным представлением лицами, замещающими должности муниципальной службы, руководителями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«Турочакский район»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, сведений о доходах, расходах, об имуществе и обязательствах имущественного характера 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851EBD" w:rsidTr="00D06E63">
        <w:trPr>
          <w:trHeight w:val="6799"/>
        </w:trPr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804" w:type="dxa"/>
          </w:tcPr>
          <w:p w:rsidR="000101B7" w:rsidRPr="009374BE" w:rsidRDefault="000101B7" w:rsidP="000101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 соответствием расходов лиц:</w:t>
            </w:r>
          </w:p>
          <w:p w:rsidR="000101B7" w:rsidRPr="009374BE" w:rsidRDefault="000101B7" w:rsidP="000101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BE">
              <w:rPr>
                <w:rFonts w:ascii="Times New Roman" w:hAnsi="Times New Roman" w:cs="Times New Roman"/>
                <w:sz w:val="24"/>
                <w:szCs w:val="24"/>
              </w:rPr>
              <w:t xml:space="preserve">а) замещающих должности муниципальной службы,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которым влечет за собой обязанность представлять сведения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своих доходах,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 имуществе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характера, а также сведения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доходах, об имуществе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несовершеннолетних детей;</w:t>
            </w:r>
          </w:p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занимающих должности на основании трудового договора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муниципальных учреждениях, создаваемых для выполнения задач, поставленных перед органами местного самоуправления, осуществление полномочий по которым влечет за собой обязанность представлять сведения о своих доходах, об имуществе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характера, а также сведения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доходах, об имуществе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</w:t>
            </w:r>
            <w:r w:rsidRPr="009374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несовершеннолетних детей; их доходам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851EBD" w:rsidTr="007A0937"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сведений о доходах, расходах, об имуществе и обязательствах имущественного характера лиц, замещающих должности  муниципальной службы,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ителей муниципальных учреждений Турочакского района 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портале муниципального </w:t>
            </w:r>
            <w:r w:rsidRPr="006E5F49">
              <w:rPr>
                <w:rFonts w:ascii="Times New Roman" w:hAnsi="Times New Roman" w:cs="Times New Roman"/>
                <w:sz w:val="24"/>
                <w:szCs w:val="24"/>
              </w:rPr>
              <w:t>образования «Турочакский район</w:t>
            </w:r>
            <w:r w:rsidRPr="00780D83">
              <w:rPr>
                <w:rFonts w:ascii="Times New Roman" w:hAnsi="Times New Roman" w:cs="Times New Roman"/>
                <w:sz w:val="24"/>
                <w:szCs w:val="24"/>
              </w:rPr>
              <w:t>»  в сети «Интернет»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Ежегодно, в течение 14 рабочих дней со дня истечения срока, установ-ленного для их подачи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851EBD" w:rsidTr="007A0937"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804" w:type="dxa"/>
          </w:tcPr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 службы, руководителями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Турочакского района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851EBD" w:rsidTr="007A0937"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уведомлений муниципальными служащими представителя нанимателя о выполнении иной оплачиваемой работы 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  <w:tr w:rsidR="000101B7" w:rsidRPr="00851EBD" w:rsidTr="007A0937">
        <w:tc>
          <w:tcPr>
            <w:tcW w:w="851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0101B7" w:rsidRPr="00141DCE" w:rsidRDefault="000101B7" w:rsidP="000101B7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 уведомлений муниципальных служащих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84" w:type="dxa"/>
          </w:tcPr>
          <w:p w:rsidR="000101B7" w:rsidRPr="00141DCE" w:rsidRDefault="000101B7" w:rsidP="000101B7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D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</w:tcPr>
          <w:p w:rsidR="000101B7" w:rsidRDefault="000101B7" w:rsidP="000101B7">
            <w:r w:rsidRPr="00B76E38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 комиссии муниципального образования «Турочакский район»</w:t>
            </w:r>
          </w:p>
        </w:tc>
      </w:tr>
    </w:tbl>
    <w:p w:rsidR="00501610" w:rsidRPr="00141DCE" w:rsidRDefault="00501610" w:rsidP="00D06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610" w:rsidRPr="00141DCE" w:rsidSect="00D06E63">
      <w:pgSz w:w="16838" w:h="11906" w:orient="landscape"/>
      <w:pgMar w:top="170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A5" w:rsidRDefault="00B74EA5" w:rsidP="007A0937">
      <w:pPr>
        <w:spacing w:after="0" w:line="240" w:lineRule="auto"/>
      </w:pPr>
      <w:r>
        <w:separator/>
      </w:r>
    </w:p>
  </w:endnote>
  <w:endnote w:type="continuationSeparator" w:id="0">
    <w:p w:rsidR="00B74EA5" w:rsidRDefault="00B74EA5" w:rsidP="007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A5" w:rsidRDefault="00B74EA5" w:rsidP="007A0937">
      <w:pPr>
        <w:spacing w:after="0" w:line="240" w:lineRule="auto"/>
      </w:pPr>
      <w:r>
        <w:separator/>
      </w:r>
    </w:p>
  </w:footnote>
  <w:footnote w:type="continuationSeparator" w:id="0">
    <w:p w:rsidR="00B74EA5" w:rsidRDefault="00B74EA5" w:rsidP="007A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23EAB"/>
    <w:multiLevelType w:val="hybridMultilevel"/>
    <w:tmpl w:val="BD04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52"/>
    <w:rsid w:val="000101B7"/>
    <w:rsid w:val="00046C08"/>
    <w:rsid w:val="00141DCE"/>
    <w:rsid w:val="00197FC9"/>
    <w:rsid w:val="003F7B52"/>
    <w:rsid w:val="004D1C08"/>
    <w:rsid w:val="00501610"/>
    <w:rsid w:val="005A7C04"/>
    <w:rsid w:val="006E5F49"/>
    <w:rsid w:val="00780D83"/>
    <w:rsid w:val="007A0937"/>
    <w:rsid w:val="00851EBD"/>
    <w:rsid w:val="009374BE"/>
    <w:rsid w:val="0098474C"/>
    <w:rsid w:val="00A52F0A"/>
    <w:rsid w:val="00B74EA5"/>
    <w:rsid w:val="00B9012D"/>
    <w:rsid w:val="00BC75E6"/>
    <w:rsid w:val="00D06E63"/>
    <w:rsid w:val="00F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AE73"/>
  <w15:docId w15:val="{85E3D72A-74DC-403A-B1BC-196AC8F5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A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937"/>
  </w:style>
  <w:style w:type="paragraph" w:styleId="a5">
    <w:name w:val="footer"/>
    <w:basedOn w:val="a"/>
    <w:link w:val="a6"/>
    <w:uiPriority w:val="99"/>
    <w:unhideWhenUsed/>
    <w:rsid w:val="007A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dcterms:created xsi:type="dcterms:W3CDTF">2019-05-06T03:26:00Z</dcterms:created>
  <dcterms:modified xsi:type="dcterms:W3CDTF">2019-05-06T03:26:00Z</dcterms:modified>
</cp:coreProperties>
</file>