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1" w:rsidRPr="00E63731" w:rsidRDefault="00093781" w:rsidP="00E63731">
      <w:pPr>
        <w:jc w:val="both"/>
        <w:rPr>
          <w:rFonts w:ascii="Times New Roman" w:hAnsi="Times New Roman" w:cs="Times New Roman"/>
          <w:sz w:val="24"/>
          <w:szCs w:val="24"/>
        </w:rPr>
      </w:pPr>
      <w:r w:rsidRPr="00093781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Турочакского района № 130 от 07.04.2017 г. </w:t>
      </w:r>
      <w:r w:rsidR="00E63731">
        <w:rPr>
          <w:rFonts w:ascii="Times New Roman" w:hAnsi="Times New Roman" w:cs="Times New Roman"/>
          <w:sz w:val="24"/>
          <w:szCs w:val="24"/>
        </w:rPr>
        <w:t>в</w:t>
      </w:r>
      <w:r w:rsidR="00E63731" w:rsidRPr="00E63731">
        <w:rPr>
          <w:rFonts w:ascii="Times New Roman" w:hAnsi="Times New Roman" w:cs="Times New Roman"/>
          <w:sz w:val="24"/>
          <w:szCs w:val="24"/>
        </w:rPr>
        <w:t xml:space="preserve"> соответствии с подпунктом 4 пункта 8 и пунктом 24 статьи 39.11 Земельного кодекса Российской Федерации </w:t>
      </w:r>
      <w:r w:rsidRPr="00093781">
        <w:rPr>
          <w:rFonts w:ascii="Times New Roman" w:hAnsi="Times New Roman" w:cs="Times New Roman"/>
          <w:sz w:val="24"/>
          <w:szCs w:val="24"/>
        </w:rPr>
        <w:t xml:space="preserve">принято решение об отказе от проведения аукциона на право заключения договора аренды земельного участка, находящегося в собственности муниципального образования «Турочакский район», местоположение: Республика Алтай, Турочакский район, </w:t>
      </w:r>
      <w:proofErr w:type="spellStart"/>
      <w:r w:rsidRPr="00093781">
        <w:rPr>
          <w:rFonts w:ascii="Times New Roman" w:hAnsi="Times New Roman" w:cs="Times New Roman"/>
          <w:sz w:val="24"/>
          <w:szCs w:val="24"/>
        </w:rPr>
        <w:t>Артыбашское</w:t>
      </w:r>
      <w:proofErr w:type="spellEnd"/>
      <w:r w:rsidRPr="00093781">
        <w:rPr>
          <w:rFonts w:ascii="Times New Roman" w:hAnsi="Times New Roman" w:cs="Times New Roman"/>
          <w:sz w:val="24"/>
          <w:szCs w:val="24"/>
        </w:rPr>
        <w:t xml:space="preserve"> сельское поселение, кадастровый номер: 04:03:090202:269, площадь 1364 </w:t>
      </w:r>
      <w:proofErr w:type="spellStart"/>
      <w:r w:rsidRPr="000937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3781">
        <w:rPr>
          <w:rFonts w:ascii="Times New Roman" w:hAnsi="Times New Roman" w:cs="Times New Roman"/>
          <w:sz w:val="24"/>
          <w:szCs w:val="24"/>
        </w:rPr>
        <w:t>., категория земель – земли особо охраняемых территорий и объектов, разрешенное использование – для рекреационной деятельности, решение о проведении которого принято Постановлением главы Администрации Турочакского района</w:t>
      </w:r>
      <w:r w:rsidR="00E63731">
        <w:rPr>
          <w:rFonts w:ascii="Times New Roman" w:hAnsi="Times New Roman" w:cs="Times New Roman"/>
          <w:sz w:val="24"/>
          <w:szCs w:val="24"/>
        </w:rPr>
        <w:t xml:space="preserve"> от 13.03.2017 г. № 86, так как </w:t>
      </w:r>
      <w:r w:rsidR="00E63731" w:rsidRPr="00E63731">
        <w:rPr>
          <w:rFonts w:ascii="Times New Roman" w:hAnsi="Times New Roman" w:cs="Times New Roman"/>
          <w:sz w:val="24"/>
          <w:szCs w:val="24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</w:t>
      </w:r>
      <w:r w:rsidR="00085332">
        <w:rPr>
          <w:rFonts w:ascii="Times New Roman" w:hAnsi="Times New Roman" w:cs="Times New Roman"/>
          <w:sz w:val="24"/>
          <w:szCs w:val="24"/>
        </w:rPr>
        <w:t>енерно-технического обеспечения.</w:t>
      </w:r>
      <w:bookmarkStart w:id="0" w:name="_GoBack"/>
      <w:bookmarkEnd w:id="0"/>
    </w:p>
    <w:sectPr w:rsidR="00513C41" w:rsidRPr="00E6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B7"/>
    <w:rsid w:val="00085332"/>
    <w:rsid w:val="00093781"/>
    <w:rsid w:val="00513C41"/>
    <w:rsid w:val="00824CB7"/>
    <w:rsid w:val="00E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CA17"/>
  <w15:chartTrackingRefBased/>
  <w15:docId w15:val="{40608C92-EF0F-4EA0-B0FB-BCA28127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2017-04-11T02:26:00Z</dcterms:created>
  <dcterms:modified xsi:type="dcterms:W3CDTF">2017-04-11T02:29:00Z</dcterms:modified>
</cp:coreProperties>
</file>