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1"/>
        <w:tblW w:w="10207" w:type="dxa"/>
        <w:tblBorders>
          <w:insideH w:val="thinThickSmallGap" w:sz="24" w:space="0" w:color="auto"/>
        </w:tblBorders>
        <w:tblLook w:val="0000" w:firstRow="0" w:lastRow="0" w:firstColumn="0" w:lastColumn="0" w:noHBand="0" w:noVBand="0"/>
      </w:tblPr>
      <w:tblGrid>
        <w:gridCol w:w="5353"/>
        <w:gridCol w:w="4854"/>
      </w:tblGrid>
      <w:tr w:rsidR="008F3AF9" w:rsidRPr="008F3AF9" w:rsidTr="004669B8">
        <w:trPr>
          <w:trHeight w:val="1134"/>
        </w:trPr>
        <w:tc>
          <w:tcPr>
            <w:tcW w:w="5353" w:type="dxa"/>
          </w:tcPr>
          <w:p w:rsidR="008F3AF9" w:rsidRPr="008F3AF9" w:rsidRDefault="008F3AF9" w:rsidP="004669B8">
            <w:pPr>
              <w:ind w:firstLine="567"/>
              <w:jc w:val="center"/>
              <w:rPr>
                <w:sz w:val="28"/>
                <w:szCs w:val="28"/>
              </w:rPr>
            </w:pPr>
            <w:r w:rsidRPr="008F3AF9">
              <w:rPr>
                <w:sz w:val="28"/>
                <w:szCs w:val="28"/>
              </w:rPr>
              <w:t>РЕСПУБЛИКА АЛТАЙ</w:t>
            </w:r>
          </w:p>
          <w:p w:rsidR="008F3AF9" w:rsidRPr="008F3AF9" w:rsidRDefault="008F3AF9" w:rsidP="004669B8">
            <w:pPr>
              <w:ind w:firstLine="567"/>
              <w:jc w:val="center"/>
              <w:rPr>
                <w:sz w:val="28"/>
                <w:szCs w:val="28"/>
              </w:rPr>
            </w:pPr>
            <w:r w:rsidRPr="008F3AF9">
              <w:rPr>
                <w:sz w:val="28"/>
                <w:szCs w:val="28"/>
              </w:rPr>
              <w:t>АДМИНИСТРАЦИЯ</w:t>
            </w:r>
          </w:p>
          <w:p w:rsidR="004669B8" w:rsidRDefault="008F3AF9" w:rsidP="004669B8">
            <w:pPr>
              <w:ind w:firstLine="567"/>
              <w:jc w:val="center"/>
              <w:rPr>
                <w:sz w:val="28"/>
                <w:szCs w:val="28"/>
              </w:rPr>
            </w:pPr>
            <w:r w:rsidRPr="008F3AF9">
              <w:rPr>
                <w:sz w:val="28"/>
                <w:szCs w:val="28"/>
              </w:rPr>
              <w:t>МУНИЦИПАЛЬНОГО</w:t>
            </w:r>
          </w:p>
          <w:p w:rsidR="008F3AF9" w:rsidRPr="008F3AF9" w:rsidRDefault="004669B8" w:rsidP="004669B8">
            <w:pPr>
              <w:ind w:firstLine="567"/>
              <w:rPr>
                <w:sz w:val="28"/>
                <w:szCs w:val="28"/>
              </w:rPr>
            </w:pPr>
            <w:r>
              <w:rPr>
                <w:sz w:val="28"/>
                <w:szCs w:val="28"/>
              </w:rPr>
              <w:t xml:space="preserve">                  </w:t>
            </w:r>
            <w:r w:rsidR="008F3AF9" w:rsidRPr="008F3AF9">
              <w:rPr>
                <w:sz w:val="28"/>
                <w:szCs w:val="28"/>
              </w:rPr>
              <w:t>ОБРАЗОВАНИЯ</w:t>
            </w:r>
          </w:p>
          <w:p w:rsidR="008F3AF9" w:rsidRPr="008F3AF9" w:rsidRDefault="008F3AF9" w:rsidP="004669B8">
            <w:pPr>
              <w:ind w:firstLine="567"/>
              <w:jc w:val="center"/>
              <w:rPr>
                <w:sz w:val="28"/>
                <w:szCs w:val="28"/>
              </w:rPr>
            </w:pPr>
            <w:r w:rsidRPr="008F3AF9">
              <w:rPr>
                <w:sz w:val="28"/>
                <w:szCs w:val="28"/>
              </w:rPr>
              <w:t>«ТУРОЧАКСКИЙ РАЙОН»</w:t>
            </w:r>
          </w:p>
        </w:tc>
        <w:tc>
          <w:tcPr>
            <w:tcW w:w="4854" w:type="dxa"/>
          </w:tcPr>
          <w:p w:rsidR="008F3AF9" w:rsidRPr="008F3AF9" w:rsidRDefault="008F3AF9" w:rsidP="004669B8">
            <w:pPr>
              <w:ind w:firstLine="567"/>
              <w:jc w:val="center"/>
              <w:rPr>
                <w:sz w:val="28"/>
                <w:szCs w:val="28"/>
              </w:rPr>
            </w:pPr>
            <w:r w:rsidRPr="008F3AF9">
              <w:rPr>
                <w:sz w:val="28"/>
                <w:szCs w:val="28"/>
              </w:rPr>
              <w:t>АЛТАЙ РЕСПУБЛИКА</w:t>
            </w:r>
          </w:p>
          <w:p w:rsidR="004669B8" w:rsidRDefault="008F3AF9" w:rsidP="004669B8">
            <w:pPr>
              <w:ind w:firstLine="567"/>
              <w:jc w:val="center"/>
              <w:rPr>
                <w:sz w:val="28"/>
                <w:szCs w:val="28"/>
              </w:rPr>
            </w:pPr>
            <w:r w:rsidRPr="008F3AF9">
              <w:rPr>
                <w:sz w:val="28"/>
                <w:szCs w:val="28"/>
              </w:rPr>
              <w:t xml:space="preserve">МУНИЦИПАЛ </w:t>
            </w:r>
          </w:p>
          <w:p w:rsidR="008F3AF9" w:rsidRPr="008F3AF9" w:rsidRDefault="008F3AF9" w:rsidP="004669B8">
            <w:pPr>
              <w:ind w:firstLine="567"/>
              <w:jc w:val="center"/>
              <w:rPr>
                <w:sz w:val="28"/>
                <w:szCs w:val="28"/>
              </w:rPr>
            </w:pPr>
            <w:r w:rsidRPr="008F3AF9">
              <w:rPr>
                <w:sz w:val="28"/>
                <w:szCs w:val="28"/>
              </w:rPr>
              <w:t>ТОЗОЛМО</w:t>
            </w:r>
          </w:p>
          <w:p w:rsidR="008F3AF9" w:rsidRPr="008F3AF9" w:rsidRDefault="008F3AF9" w:rsidP="004669B8">
            <w:pPr>
              <w:ind w:firstLine="567"/>
              <w:jc w:val="center"/>
              <w:rPr>
                <w:sz w:val="28"/>
                <w:szCs w:val="28"/>
              </w:rPr>
            </w:pPr>
            <w:r w:rsidRPr="008F3AF9">
              <w:rPr>
                <w:sz w:val="28"/>
                <w:szCs w:val="28"/>
              </w:rPr>
              <w:t>АДМИНИСТРАЦИЯЗЫ</w:t>
            </w:r>
          </w:p>
          <w:p w:rsidR="008F3AF9" w:rsidRPr="008F3AF9" w:rsidRDefault="008F3AF9" w:rsidP="004669B8">
            <w:pPr>
              <w:ind w:firstLine="567"/>
              <w:jc w:val="center"/>
              <w:rPr>
                <w:sz w:val="28"/>
                <w:szCs w:val="28"/>
              </w:rPr>
            </w:pPr>
            <w:r w:rsidRPr="008F3AF9">
              <w:rPr>
                <w:sz w:val="28"/>
                <w:szCs w:val="28"/>
              </w:rPr>
              <w:t>«ТУРОЧАК АЙМАК»</w:t>
            </w:r>
          </w:p>
          <w:p w:rsidR="008F3AF9" w:rsidRPr="008F3AF9" w:rsidRDefault="008F3AF9" w:rsidP="00B5608C">
            <w:pPr>
              <w:ind w:firstLine="567"/>
              <w:jc w:val="both"/>
              <w:rPr>
                <w:sz w:val="28"/>
                <w:szCs w:val="28"/>
              </w:rPr>
            </w:pPr>
          </w:p>
        </w:tc>
      </w:tr>
      <w:tr w:rsidR="008F3AF9" w:rsidRPr="008F3AF9" w:rsidTr="004669B8">
        <w:trPr>
          <w:trHeight w:val="442"/>
        </w:trPr>
        <w:tc>
          <w:tcPr>
            <w:tcW w:w="5353" w:type="dxa"/>
            <w:vAlign w:val="bottom"/>
          </w:tcPr>
          <w:p w:rsidR="008F3AF9" w:rsidRPr="008F3AF9" w:rsidRDefault="008F3AF9" w:rsidP="004669B8">
            <w:pPr>
              <w:ind w:firstLine="567"/>
              <w:jc w:val="center"/>
              <w:rPr>
                <w:b/>
                <w:bCs/>
                <w:sz w:val="28"/>
                <w:szCs w:val="28"/>
              </w:rPr>
            </w:pPr>
            <w:r w:rsidRPr="008F3AF9">
              <w:rPr>
                <w:b/>
                <w:bCs/>
                <w:sz w:val="28"/>
                <w:szCs w:val="28"/>
              </w:rPr>
              <w:t>РАСПОРЯЖЕНИЕ</w:t>
            </w:r>
          </w:p>
        </w:tc>
        <w:tc>
          <w:tcPr>
            <w:tcW w:w="4854" w:type="dxa"/>
            <w:vAlign w:val="bottom"/>
          </w:tcPr>
          <w:p w:rsidR="008F3AF9" w:rsidRPr="008F3AF9" w:rsidRDefault="00545C39" w:rsidP="00B5608C">
            <w:pPr>
              <w:ind w:firstLine="567"/>
              <w:jc w:val="both"/>
              <w:rPr>
                <w:b/>
                <w:bCs/>
                <w:sz w:val="28"/>
                <w:szCs w:val="28"/>
              </w:rPr>
            </w:pPr>
            <w:r>
              <w:rPr>
                <w:b/>
                <w:bCs/>
                <w:sz w:val="28"/>
                <w:szCs w:val="28"/>
              </w:rPr>
              <w:t xml:space="preserve">                     </w:t>
            </w:r>
            <w:r w:rsidR="008F3AF9" w:rsidRPr="008F3AF9">
              <w:rPr>
                <w:b/>
                <w:bCs/>
                <w:sz w:val="28"/>
                <w:szCs w:val="28"/>
                <w:lang w:val="en-US"/>
              </w:rPr>
              <w:t>J</w:t>
            </w:r>
            <w:r w:rsidR="008F3AF9" w:rsidRPr="008F3AF9">
              <w:rPr>
                <w:b/>
                <w:bCs/>
                <w:sz w:val="28"/>
                <w:szCs w:val="28"/>
              </w:rPr>
              <w:t>АКААН</w:t>
            </w:r>
          </w:p>
        </w:tc>
      </w:tr>
    </w:tbl>
    <w:p w:rsidR="008F3AF9" w:rsidRDefault="008F3AF9" w:rsidP="00B5608C">
      <w:pPr>
        <w:ind w:firstLine="567"/>
        <w:jc w:val="both"/>
        <w:rPr>
          <w:b/>
          <w:bCs/>
          <w:sz w:val="28"/>
          <w:szCs w:val="28"/>
        </w:rPr>
      </w:pPr>
    </w:p>
    <w:p w:rsidR="008F3AF9" w:rsidRPr="008F3AF9" w:rsidRDefault="008F3AF9" w:rsidP="004669B8">
      <w:pPr>
        <w:ind w:firstLine="567"/>
        <w:jc w:val="center"/>
        <w:rPr>
          <w:b/>
          <w:bCs/>
          <w:sz w:val="28"/>
          <w:szCs w:val="28"/>
        </w:rPr>
      </w:pPr>
      <w:r w:rsidRPr="008F3AF9">
        <w:rPr>
          <w:b/>
          <w:bCs/>
          <w:sz w:val="28"/>
          <w:szCs w:val="28"/>
        </w:rPr>
        <w:t xml:space="preserve">от </w:t>
      </w:r>
      <w:r w:rsidR="00BB2AD2">
        <w:rPr>
          <w:b/>
          <w:bCs/>
          <w:sz w:val="28"/>
          <w:szCs w:val="28"/>
        </w:rPr>
        <w:t>16 января 2019 года №12-р</w:t>
      </w:r>
      <w:bookmarkStart w:id="0" w:name="_GoBack"/>
      <w:bookmarkEnd w:id="0"/>
    </w:p>
    <w:p w:rsidR="008F3AF9" w:rsidRPr="008F3AF9" w:rsidRDefault="008F3AF9" w:rsidP="00B5608C">
      <w:pPr>
        <w:spacing w:line="480" w:lineRule="auto"/>
        <w:ind w:firstLine="567"/>
        <w:jc w:val="both"/>
        <w:rPr>
          <w:b/>
          <w:bCs/>
          <w:sz w:val="28"/>
          <w:szCs w:val="28"/>
        </w:rPr>
      </w:pPr>
      <w:r w:rsidRPr="008F3AF9">
        <w:rPr>
          <w:b/>
          <w:bCs/>
          <w:sz w:val="28"/>
          <w:szCs w:val="28"/>
        </w:rPr>
        <w:t xml:space="preserve"> </w:t>
      </w:r>
    </w:p>
    <w:p w:rsidR="0079552B" w:rsidRDefault="0079552B" w:rsidP="004669B8">
      <w:pPr>
        <w:ind w:firstLine="567"/>
        <w:jc w:val="center"/>
        <w:rPr>
          <w:b/>
          <w:sz w:val="28"/>
          <w:szCs w:val="28"/>
        </w:rPr>
      </w:pPr>
      <w:r w:rsidRPr="00E86F0D">
        <w:rPr>
          <w:b/>
          <w:sz w:val="28"/>
          <w:szCs w:val="28"/>
        </w:rPr>
        <w:t>О</w:t>
      </w:r>
      <w:r>
        <w:rPr>
          <w:b/>
          <w:sz w:val="28"/>
          <w:szCs w:val="28"/>
        </w:rPr>
        <w:t xml:space="preserve">б утверждении </w:t>
      </w:r>
      <w:r w:rsidRPr="00E86F0D">
        <w:rPr>
          <w:b/>
          <w:sz w:val="28"/>
          <w:szCs w:val="28"/>
        </w:rPr>
        <w:t>Антикоррупционной</w:t>
      </w:r>
      <w:r w:rsidRPr="002D48C6">
        <w:rPr>
          <w:b/>
          <w:sz w:val="28"/>
          <w:szCs w:val="28"/>
        </w:rPr>
        <w:t xml:space="preserve"> политики Администрации</w:t>
      </w:r>
      <w:r>
        <w:rPr>
          <w:b/>
          <w:sz w:val="28"/>
          <w:szCs w:val="28"/>
        </w:rPr>
        <w:t xml:space="preserve"> муниципального образования «Турочакский район»</w:t>
      </w:r>
    </w:p>
    <w:p w:rsidR="0079552B" w:rsidRDefault="0079552B" w:rsidP="00B5608C">
      <w:pPr>
        <w:ind w:firstLine="567"/>
        <w:jc w:val="both"/>
      </w:pPr>
      <w:r>
        <w:t xml:space="preserve">                                                                                                             </w:t>
      </w:r>
    </w:p>
    <w:p w:rsidR="0079552B" w:rsidRDefault="0079552B" w:rsidP="00B5608C">
      <w:pPr>
        <w:ind w:firstLine="567"/>
        <w:jc w:val="both"/>
      </w:pPr>
      <w:r>
        <w:t xml:space="preserve">                                                                                                   </w:t>
      </w:r>
    </w:p>
    <w:p w:rsidR="0079552B" w:rsidRDefault="0079552B" w:rsidP="00B5608C">
      <w:pPr>
        <w:ind w:firstLine="567"/>
        <w:jc w:val="both"/>
        <w:rPr>
          <w:sz w:val="28"/>
          <w:szCs w:val="28"/>
        </w:rPr>
      </w:pPr>
      <w:r>
        <w:rPr>
          <w:sz w:val="28"/>
          <w:szCs w:val="28"/>
        </w:rPr>
        <w:t xml:space="preserve">          В </w:t>
      </w:r>
      <w:r w:rsidRPr="00DA4804">
        <w:rPr>
          <w:sz w:val="28"/>
          <w:szCs w:val="28"/>
        </w:rPr>
        <w:t>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от 08 ноября 2013 года, разработанными Министерством труда и социальной защиты Российской Федерации</w:t>
      </w:r>
    </w:p>
    <w:p w:rsidR="0079552B" w:rsidRPr="0079552B" w:rsidRDefault="0079552B" w:rsidP="00B5608C">
      <w:pPr>
        <w:ind w:firstLine="567"/>
        <w:jc w:val="both"/>
        <w:rPr>
          <w:sz w:val="28"/>
          <w:szCs w:val="28"/>
        </w:rPr>
      </w:pPr>
      <w:r w:rsidRPr="00DA4804">
        <w:rPr>
          <w:sz w:val="28"/>
          <w:szCs w:val="28"/>
        </w:rPr>
        <w:t xml:space="preserve"> </w:t>
      </w:r>
    </w:p>
    <w:p w:rsidR="0079552B" w:rsidRPr="0079552B" w:rsidRDefault="0079552B" w:rsidP="004669B8">
      <w:pPr>
        <w:pStyle w:val="aa"/>
        <w:numPr>
          <w:ilvl w:val="0"/>
          <w:numId w:val="9"/>
        </w:numPr>
        <w:tabs>
          <w:tab w:val="left" w:pos="851"/>
        </w:tabs>
        <w:ind w:left="0" w:firstLine="567"/>
        <w:jc w:val="both"/>
        <w:rPr>
          <w:b/>
          <w:sz w:val="28"/>
          <w:szCs w:val="28"/>
        </w:rPr>
      </w:pPr>
      <w:r w:rsidRPr="0079552B">
        <w:rPr>
          <w:sz w:val="28"/>
          <w:szCs w:val="28"/>
        </w:rPr>
        <w:t xml:space="preserve">Утвердить Антикоррупционную политику </w:t>
      </w:r>
      <w:r w:rsidR="0091415B">
        <w:rPr>
          <w:sz w:val="28"/>
          <w:szCs w:val="28"/>
        </w:rPr>
        <w:t xml:space="preserve">Администрации </w:t>
      </w:r>
      <w:r w:rsidRPr="0079552B">
        <w:rPr>
          <w:sz w:val="28"/>
          <w:szCs w:val="28"/>
        </w:rPr>
        <w:t xml:space="preserve">муниципального образования «Турочакский район» </w:t>
      </w:r>
      <w:r>
        <w:rPr>
          <w:sz w:val="28"/>
          <w:szCs w:val="28"/>
        </w:rPr>
        <w:t xml:space="preserve">согласно </w:t>
      </w:r>
      <w:r w:rsidR="0091415B">
        <w:rPr>
          <w:sz w:val="28"/>
          <w:szCs w:val="28"/>
        </w:rPr>
        <w:t>приложению,</w:t>
      </w:r>
      <w:r>
        <w:rPr>
          <w:sz w:val="28"/>
          <w:szCs w:val="28"/>
        </w:rPr>
        <w:t xml:space="preserve"> к настоящему распоряжению</w:t>
      </w:r>
      <w:r w:rsidRPr="0079552B">
        <w:rPr>
          <w:sz w:val="28"/>
          <w:szCs w:val="28"/>
        </w:rPr>
        <w:t>.</w:t>
      </w:r>
    </w:p>
    <w:p w:rsidR="0079552B" w:rsidRDefault="0079552B" w:rsidP="004669B8">
      <w:pPr>
        <w:pStyle w:val="aa"/>
        <w:numPr>
          <w:ilvl w:val="0"/>
          <w:numId w:val="9"/>
        </w:numPr>
        <w:tabs>
          <w:tab w:val="left" w:pos="851"/>
        </w:tabs>
        <w:ind w:left="0" w:firstLine="567"/>
        <w:jc w:val="both"/>
        <w:rPr>
          <w:sz w:val="28"/>
          <w:szCs w:val="28"/>
        </w:rPr>
      </w:pPr>
      <w:r>
        <w:rPr>
          <w:sz w:val="28"/>
          <w:szCs w:val="28"/>
        </w:rPr>
        <w:t>Контроль за выполнением данного распоряжения оставляю за собой.</w:t>
      </w:r>
    </w:p>
    <w:p w:rsidR="00213F67" w:rsidRDefault="00213F67" w:rsidP="00213F67">
      <w:pPr>
        <w:jc w:val="both"/>
        <w:rPr>
          <w:sz w:val="28"/>
          <w:szCs w:val="28"/>
        </w:rPr>
      </w:pPr>
    </w:p>
    <w:p w:rsidR="00213F67" w:rsidRDefault="00213F67" w:rsidP="00213F67">
      <w:pPr>
        <w:jc w:val="both"/>
        <w:rPr>
          <w:sz w:val="28"/>
          <w:szCs w:val="28"/>
        </w:rPr>
      </w:pPr>
    </w:p>
    <w:p w:rsidR="0094077F" w:rsidRDefault="0094077F" w:rsidP="00213F67">
      <w:pPr>
        <w:jc w:val="both"/>
        <w:rPr>
          <w:sz w:val="28"/>
          <w:szCs w:val="28"/>
        </w:rPr>
      </w:pPr>
    </w:p>
    <w:p w:rsidR="004669B8" w:rsidRDefault="00213F67" w:rsidP="00213F67">
      <w:pPr>
        <w:jc w:val="both"/>
        <w:rPr>
          <w:sz w:val="28"/>
          <w:szCs w:val="28"/>
        </w:rPr>
      </w:pPr>
      <w:proofErr w:type="spellStart"/>
      <w:r>
        <w:rPr>
          <w:sz w:val="28"/>
          <w:szCs w:val="28"/>
        </w:rPr>
        <w:t>ВрИО</w:t>
      </w:r>
      <w:proofErr w:type="spellEnd"/>
      <w:r>
        <w:rPr>
          <w:sz w:val="28"/>
          <w:szCs w:val="28"/>
        </w:rPr>
        <w:t xml:space="preserve"> главы Администрации</w:t>
      </w:r>
      <w:r w:rsidR="004669B8">
        <w:rPr>
          <w:sz w:val="28"/>
          <w:szCs w:val="28"/>
        </w:rPr>
        <w:t xml:space="preserve"> </w:t>
      </w:r>
      <w:r>
        <w:rPr>
          <w:sz w:val="28"/>
          <w:szCs w:val="28"/>
        </w:rPr>
        <w:t xml:space="preserve">муниципального </w:t>
      </w:r>
    </w:p>
    <w:p w:rsidR="00213F67" w:rsidRPr="00213F67" w:rsidRDefault="004669B8" w:rsidP="00213F67">
      <w:pPr>
        <w:jc w:val="both"/>
        <w:rPr>
          <w:sz w:val="28"/>
          <w:szCs w:val="28"/>
        </w:rPr>
      </w:pPr>
      <w:r>
        <w:rPr>
          <w:sz w:val="28"/>
          <w:szCs w:val="28"/>
        </w:rPr>
        <w:t>о</w:t>
      </w:r>
      <w:r w:rsidR="00213F67">
        <w:rPr>
          <w:sz w:val="28"/>
          <w:szCs w:val="28"/>
        </w:rPr>
        <w:t>бразования</w:t>
      </w:r>
      <w:r>
        <w:rPr>
          <w:sz w:val="28"/>
          <w:szCs w:val="28"/>
        </w:rPr>
        <w:t xml:space="preserve"> «Турочакский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В.П. </w:t>
      </w:r>
      <w:proofErr w:type="spellStart"/>
      <w:r>
        <w:rPr>
          <w:sz w:val="28"/>
          <w:szCs w:val="28"/>
        </w:rPr>
        <w:t>Харавлев</w:t>
      </w:r>
      <w:proofErr w:type="spellEnd"/>
    </w:p>
    <w:p w:rsidR="0079552B" w:rsidRPr="005A69EC" w:rsidRDefault="0079552B" w:rsidP="00B5608C">
      <w:pPr>
        <w:pStyle w:val="aa"/>
        <w:ind w:left="0" w:firstLine="567"/>
        <w:jc w:val="both"/>
        <w:rPr>
          <w:sz w:val="28"/>
          <w:szCs w:val="28"/>
        </w:rPr>
      </w:pPr>
    </w:p>
    <w:p w:rsidR="0079552B" w:rsidRDefault="0079552B" w:rsidP="00B5608C">
      <w:pPr>
        <w:ind w:firstLine="567"/>
        <w:jc w:val="both"/>
      </w:pPr>
    </w:p>
    <w:p w:rsidR="0079552B" w:rsidRDefault="0079552B" w:rsidP="00B5608C">
      <w:pPr>
        <w:ind w:firstLine="567"/>
        <w:jc w:val="both"/>
      </w:pPr>
    </w:p>
    <w:p w:rsidR="0079552B" w:rsidRDefault="0079552B" w:rsidP="00B5608C">
      <w:pPr>
        <w:ind w:firstLine="567"/>
        <w:jc w:val="both"/>
      </w:pPr>
    </w:p>
    <w:p w:rsidR="0079552B" w:rsidRDefault="0079552B" w:rsidP="00B5608C">
      <w:pPr>
        <w:pStyle w:val="ConsPlusNonformat"/>
        <w:ind w:firstLine="567"/>
        <w:jc w:val="both"/>
        <w:rPr>
          <w:rFonts w:ascii="Times New Roman" w:hAnsi="Times New Roman" w:cs="Times New Roman"/>
          <w:sz w:val="28"/>
          <w:szCs w:val="28"/>
        </w:rPr>
      </w:pPr>
    </w:p>
    <w:p w:rsidR="0091415B" w:rsidRDefault="0091415B" w:rsidP="00B5608C">
      <w:pPr>
        <w:pStyle w:val="ConsPlusNonformat"/>
        <w:ind w:firstLine="567"/>
        <w:jc w:val="both"/>
        <w:rPr>
          <w:rFonts w:ascii="Times New Roman" w:hAnsi="Times New Roman" w:cs="Times New Roman"/>
          <w:sz w:val="28"/>
          <w:szCs w:val="28"/>
        </w:rPr>
      </w:pPr>
    </w:p>
    <w:p w:rsidR="0091415B" w:rsidRDefault="0091415B" w:rsidP="00B5608C">
      <w:pPr>
        <w:pStyle w:val="ConsPlusNonformat"/>
        <w:ind w:firstLine="567"/>
        <w:jc w:val="both"/>
        <w:rPr>
          <w:rFonts w:ascii="Times New Roman" w:hAnsi="Times New Roman" w:cs="Times New Roman"/>
          <w:sz w:val="28"/>
          <w:szCs w:val="28"/>
        </w:rPr>
      </w:pPr>
    </w:p>
    <w:p w:rsidR="0091415B" w:rsidRDefault="0091415B" w:rsidP="00B5608C">
      <w:pPr>
        <w:pStyle w:val="ConsPlusNonformat"/>
        <w:ind w:firstLine="567"/>
        <w:jc w:val="both"/>
        <w:rPr>
          <w:rFonts w:ascii="Times New Roman" w:hAnsi="Times New Roman" w:cs="Times New Roman"/>
          <w:sz w:val="28"/>
          <w:szCs w:val="28"/>
        </w:rPr>
      </w:pPr>
    </w:p>
    <w:p w:rsidR="0079552B" w:rsidRDefault="0079552B" w:rsidP="004669B8">
      <w:pPr>
        <w:pStyle w:val="ConsPlusNonformat"/>
        <w:jc w:val="both"/>
        <w:rPr>
          <w:rFonts w:ascii="Times New Roman" w:hAnsi="Times New Roman" w:cs="Times New Roman"/>
          <w:sz w:val="28"/>
          <w:szCs w:val="28"/>
        </w:rPr>
      </w:pPr>
    </w:p>
    <w:p w:rsidR="0079552B" w:rsidRDefault="0079552B" w:rsidP="00B5608C">
      <w:pPr>
        <w:pStyle w:val="ConsPlusNonformat"/>
        <w:ind w:firstLine="567"/>
        <w:jc w:val="both"/>
        <w:rPr>
          <w:rFonts w:ascii="Times New Roman" w:hAnsi="Times New Roman" w:cs="Times New Roman"/>
          <w:sz w:val="28"/>
          <w:szCs w:val="28"/>
        </w:rPr>
      </w:pPr>
    </w:p>
    <w:p w:rsidR="0094077F" w:rsidRDefault="0094077F" w:rsidP="00B5608C">
      <w:pPr>
        <w:pStyle w:val="ConsPlusNonformat"/>
        <w:ind w:firstLine="567"/>
        <w:jc w:val="both"/>
        <w:rPr>
          <w:rFonts w:ascii="Times New Roman" w:hAnsi="Times New Roman" w:cs="Times New Roman"/>
          <w:sz w:val="28"/>
          <w:szCs w:val="28"/>
        </w:rPr>
      </w:pPr>
    </w:p>
    <w:p w:rsidR="0079552B" w:rsidRDefault="0079552B" w:rsidP="00B5608C">
      <w:pPr>
        <w:pStyle w:val="ConsPlusNonformat"/>
        <w:ind w:firstLine="567"/>
        <w:jc w:val="both"/>
        <w:rPr>
          <w:rFonts w:ascii="Times New Roman" w:hAnsi="Times New Roman" w:cs="Times New Roman"/>
          <w:sz w:val="28"/>
          <w:szCs w:val="28"/>
        </w:rPr>
      </w:pPr>
    </w:p>
    <w:p w:rsidR="0079552B" w:rsidRDefault="0079552B" w:rsidP="00B5608C">
      <w:pPr>
        <w:tabs>
          <w:tab w:val="left" w:pos="8931"/>
        </w:tabs>
        <w:ind w:firstLine="567"/>
        <w:jc w:val="both"/>
      </w:pPr>
      <w:r>
        <w:t xml:space="preserve">                      </w:t>
      </w:r>
    </w:p>
    <w:p w:rsidR="0079552B" w:rsidRDefault="0079552B" w:rsidP="00B5608C">
      <w:pPr>
        <w:ind w:firstLine="567"/>
        <w:jc w:val="both"/>
      </w:pPr>
      <w:r>
        <w:t xml:space="preserve">                                                                                                               </w:t>
      </w:r>
      <w:r w:rsidRPr="001472F0">
        <w:t xml:space="preserve">      </w:t>
      </w:r>
      <w:r>
        <w:t xml:space="preserve"> </w:t>
      </w:r>
    </w:p>
    <w:p w:rsidR="0079552B" w:rsidRPr="001472F0" w:rsidRDefault="0079552B" w:rsidP="00A315F7">
      <w:pPr>
        <w:ind w:firstLine="567"/>
        <w:jc w:val="right"/>
      </w:pPr>
      <w:r>
        <w:lastRenderedPageBreak/>
        <w:t xml:space="preserve">    </w:t>
      </w:r>
      <w:r w:rsidRPr="001472F0">
        <w:t xml:space="preserve">УТВЕРЖДЕНО  </w:t>
      </w:r>
    </w:p>
    <w:p w:rsidR="0079552B" w:rsidRPr="001472F0" w:rsidRDefault="0079552B" w:rsidP="00A315F7">
      <w:pPr>
        <w:ind w:firstLine="567"/>
        <w:jc w:val="right"/>
      </w:pPr>
      <w:r w:rsidRPr="001472F0">
        <w:t xml:space="preserve">                                                                 </w:t>
      </w:r>
      <w:r>
        <w:t xml:space="preserve">                       </w:t>
      </w:r>
      <w:r w:rsidRPr="001472F0">
        <w:t xml:space="preserve"> </w:t>
      </w:r>
      <w:r>
        <w:t xml:space="preserve">Распоряжением </w:t>
      </w:r>
      <w:r w:rsidR="0091415B">
        <w:t>А</w:t>
      </w:r>
      <w:r>
        <w:t>дминистрации</w:t>
      </w:r>
      <w:r w:rsidR="0091415B">
        <w:t xml:space="preserve"> муниципального образования «Турочакский </w:t>
      </w:r>
      <w:proofErr w:type="gramStart"/>
      <w:r w:rsidR="0091415B">
        <w:t>район»</w:t>
      </w:r>
      <w:r w:rsidR="0091415B" w:rsidRPr="00D80780">
        <w:t xml:space="preserve">  </w:t>
      </w:r>
      <w:r w:rsidRPr="00D80780">
        <w:t xml:space="preserve"> </w:t>
      </w:r>
      <w:proofErr w:type="gramEnd"/>
      <w:r w:rsidRPr="00D80780">
        <w:t xml:space="preserve">                                                                             </w:t>
      </w:r>
      <w:r>
        <w:t>от «___» ________ 20___  № ____</w:t>
      </w:r>
      <w:r w:rsidRPr="001472F0">
        <w:t xml:space="preserve"> </w:t>
      </w:r>
    </w:p>
    <w:p w:rsidR="0079552B" w:rsidRDefault="0079552B" w:rsidP="00B5608C">
      <w:pPr>
        <w:ind w:firstLine="567"/>
        <w:jc w:val="both"/>
        <w:rPr>
          <w:b/>
        </w:rPr>
      </w:pPr>
    </w:p>
    <w:p w:rsidR="0079552B" w:rsidRDefault="0079552B" w:rsidP="00B5608C">
      <w:pPr>
        <w:ind w:firstLine="567"/>
        <w:jc w:val="both"/>
        <w:rPr>
          <w:b/>
        </w:rPr>
      </w:pPr>
    </w:p>
    <w:p w:rsidR="0079552B" w:rsidRPr="00F24724" w:rsidRDefault="0079552B" w:rsidP="00B5608C">
      <w:pPr>
        <w:ind w:firstLine="567"/>
        <w:jc w:val="both"/>
        <w:rPr>
          <w:b/>
        </w:rPr>
      </w:pPr>
    </w:p>
    <w:p w:rsidR="0079552B" w:rsidRPr="00DA4804" w:rsidRDefault="0079552B" w:rsidP="00A315F7">
      <w:pPr>
        <w:ind w:firstLine="567"/>
        <w:jc w:val="center"/>
        <w:rPr>
          <w:b/>
          <w:sz w:val="28"/>
          <w:szCs w:val="28"/>
        </w:rPr>
      </w:pPr>
      <w:r w:rsidRPr="00DA4804">
        <w:rPr>
          <w:b/>
          <w:sz w:val="28"/>
          <w:szCs w:val="28"/>
        </w:rPr>
        <w:t>АНТИКОРРУПЦИОННАЯ   ПОЛИТИКА</w:t>
      </w:r>
    </w:p>
    <w:p w:rsidR="0079552B" w:rsidRDefault="0079552B" w:rsidP="00A315F7">
      <w:pPr>
        <w:ind w:firstLine="567"/>
        <w:jc w:val="center"/>
        <w:rPr>
          <w:b/>
          <w:sz w:val="28"/>
          <w:szCs w:val="28"/>
        </w:rPr>
      </w:pPr>
      <w:r>
        <w:rPr>
          <w:b/>
          <w:sz w:val="28"/>
          <w:szCs w:val="28"/>
        </w:rPr>
        <w:t>Администрации муниципального образования «Турочакский район»</w:t>
      </w:r>
    </w:p>
    <w:p w:rsidR="00B5608C" w:rsidRPr="00DA4804" w:rsidRDefault="00B5608C" w:rsidP="00B5608C">
      <w:pPr>
        <w:ind w:firstLine="567"/>
        <w:jc w:val="both"/>
        <w:rPr>
          <w:b/>
          <w:sz w:val="28"/>
          <w:szCs w:val="28"/>
        </w:rPr>
      </w:pPr>
    </w:p>
    <w:p w:rsidR="0079552B" w:rsidRPr="00DA4804" w:rsidRDefault="0079552B" w:rsidP="00B5608C">
      <w:pPr>
        <w:ind w:firstLine="567"/>
        <w:jc w:val="both"/>
        <w:rPr>
          <w:b/>
          <w:sz w:val="28"/>
          <w:szCs w:val="28"/>
        </w:rPr>
      </w:pPr>
      <w:r w:rsidRPr="00DA4804">
        <w:rPr>
          <w:sz w:val="28"/>
          <w:szCs w:val="28"/>
        </w:rPr>
        <w:t xml:space="preserve">        Антикоррупционная политика </w:t>
      </w:r>
      <w:r>
        <w:rPr>
          <w:sz w:val="28"/>
          <w:szCs w:val="28"/>
        </w:rPr>
        <w:t>Администрации муниципального образования «Турочакский район»</w:t>
      </w:r>
      <w:r w:rsidRPr="00D80780">
        <w:rPr>
          <w:sz w:val="28"/>
          <w:szCs w:val="28"/>
        </w:rPr>
        <w:t xml:space="preserve"> (далее – Администр</w:t>
      </w:r>
      <w:r w:rsidRPr="00DA4804">
        <w:rPr>
          <w:sz w:val="28"/>
          <w:szCs w:val="28"/>
        </w:rPr>
        <w:t xml:space="preserve">ация) 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от 08 ноября 2013 года, разработанными Министерством труда и социальной защиты Российской Федерации.  </w:t>
      </w:r>
    </w:p>
    <w:p w:rsidR="0079552B" w:rsidRDefault="0079552B" w:rsidP="00B5608C">
      <w:pPr>
        <w:ind w:firstLine="567"/>
        <w:jc w:val="both"/>
        <w:rPr>
          <w:sz w:val="28"/>
          <w:szCs w:val="28"/>
        </w:rPr>
      </w:pPr>
      <w:r w:rsidRPr="00DA4804">
        <w:rPr>
          <w:sz w:val="28"/>
          <w:szCs w:val="28"/>
        </w:rPr>
        <w:t xml:space="preserve">        Антикоррупционная политика Администрации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Администрации. </w:t>
      </w:r>
    </w:p>
    <w:p w:rsidR="00B5608C" w:rsidRPr="00DA4804" w:rsidRDefault="00B5608C" w:rsidP="00B5608C">
      <w:pPr>
        <w:ind w:firstLine="567"/>
        <w:jc w:val="both"/>
        <w:rPr>
          <w:sz w:val="28"/>
          <w:szCs w:val="28"/>
        </w:rPr>
      </w:pPr>
    </w:p>
    <w:p w:rsidR="0079552B" w:rsidRPr="00245923" w:rsidRDefault="0079552B" w:rsidP="00245923">
      <w:pPr>
        <w:pStyle w:val="aa"/>
        <w:numPr>
          <w:ilvl w:val="0"/>
          <w:numId w:val="10"/>
        </w:numPr>
        <w:jc w:val="center"/>
        <w:rPr>
          <w:b/>
          <w:sz w:val="28"/>
          <w:szCs w:val="28"/>
        </w:rPr>
      </w:pPr>
      <w:r w:rsidRPr="00245923">
        <w:rPr>
          <w:b/>
          <w:sz w:val="28"/>
          <w:szCs w:val="28"/>
        </w:rPr>
        <w:t>Цели и задачи</w:t>
      </w:r>
    </w:p>
    <w:p w:rsidR="00245923" w:rsidRPr="00245923" w:rsidRDefault="00245923" w:rsidP="00245923">
      <w:pPr>
        <w:pStyle w:val="aa"/>
        <w:ind w:left="927"/>
        <w:rPr>
          <w:b/>
          <w:sz w:val="28"/>
          <w:szCs w:val="28"/>
        </w:rPr>
      </w:pPr>
    </w:p>
    <w:p w:rsidR="0079552B" w:rsidRPr="00DA4804" w:rsidRDefault="0079552B" w:rsidP="00B5608C">
      <w:pPr>
        <w:ind w:firstLine="567"/>
        <w:jc w:val="both"/>
        <w:rPr>
          <w:sz w:val="28"/>
          <w:szCs w:val="28"/>
        </w:rPr>
      </w:pPr>
      <w:r>
        <w:rPr>
          <w:sz w:val="28"/>
          <w:szCs w:val="28"/>
        </w:rPr>
        <w:t>1.1.</w:t>
      </w:r>
      <w:r w:rsidR="00B5608C">
        <w:rPr>
          <w:sz w:val="28"/>
          <w:szCs w:val="28"/>
        </w:rPr>
        <w:t xml:space="preserve"> </w:t>
      </w:r>
      <w:r w:rsidRPr="00DA4804">
        <w:rPr>
          <w:sz w:val="28"/>
          <w:szCs w:val="28"/>
        </w:rPr>
        <w:t xml:space="preserve">Основными целями Антикоррупционной политики Администрации являются: </w:t>
      </w:r>
    </w:p>
    <w:p w:rsidR="0079552B" w:rsidRPr="00DA4804" w:rsidRDefault="0079552B" w:rsidP="00B5608C">
      <w:pPr>
        <w:ind w:firstLine="567"/>
        <w:jc w:val="both"/>
        <w:rPr>
          <w:sz w:val="28"/>
          <w:szCs w:val="28"/>
        </w:rPr>
      </w:pPr>
      <w:r w:rsidRPr="00DA4804">
        <w:rPr>
          <w:sz w:val="28"/>
          <w:szCs w:val="28"/>
        </w:rPr>
        <w:t xml:space="preserve"> - предупреждение коррупции в Администрации; </w:t>
      </w:r>
    </w:p>
    <w:p w:rsidR="0079552B" w:rsidRPr="00DA4804" w:rsidRDefault="0079552B" w:rsidP="00B5608C">
      <w:pPr>
        <w:ind w:firstLine="567"/>
        <w:jc w:val="both"/>
        <w:rPr>
          <w:sz w:val="28"/>
          <w:szCs w:val="28"/>
        </w:rPr>
      </w:pPr>
      <w:r w:rsidRPr="00DA4804">
        <w:rPr>
          <w:sz w:val="28"/>
          <w:szCs w:val="28"/>
        </w:rPr>
        <w:t>- обеспечение неотвратимости наказания за коррупционные проявления;</w:t>
      </w:r>
    </w:p>
    <w:p w:rsidR="0079552B" w:rsidRPr="00DA4804" w:rsidRDefault="0079552B" w:rsidP="00B5608C">
      <w:pPr>
        <w:ind w:firstLine="567"/>
        <w:jc w:val="both"/>
        <w:rPr>
          <w:sz w:val="28"/>
          <w:szCs w:val="28"/>
        </w:rPr>
      </w:pPr>
      <w:r>
        <w:rPr>
          <w:sz w:val="28"/>
          <w:szCs w:val="28"/>
        </w:rPr>
        <w:t xml:space="preserve"> -</w:t>
      </w:r>
      <w:r w:rsidRPr="00DA4804">
        <w:rPr>
          <w:sz w:val="28"/>
          <w:szCs w:val="28"/>
        </w:rPr>
        <w:t xml:space="preserve">формирование антикоррупционного сознания у работников Администрации. </w:t>
      </w:r>
    </w:p>
    <w:p w:rsidR="0079552B" w:rsidRPr="00DA4804" w:rsidRDefault="0079552B" w:rsidP="00B5608C">
      <w:pPr>
        <w:ind w:firstLine="567"/>
        <w:jc w:val="both"/>
        <w:rPr>
          <w:sz w:val="28"/>
          <w:szCs w:val="28"/>
        </w:rPr>
      </w:pPr>
      <w:r w:rsidRPr="00DA4804">
        <w:rPr>
          <w:sz w:val="28"/>
          <w:szCs w:val="28"/>
        </w:rPr>
        <w:t>1.2. Основные задачи Антикоррупционной политики Администрации:</w:t>
      </w:r>
    </w:p>
    <w:p w:rsidR="0079552B" w:rsidRPr="00DA4804" w:rsidRDefault="0079552B" w:rsidP="00B5608C">
      <w:pPr>
        <w:ind w:firstLine="567"/>
        <w:jc w:val="both"/>
        <w:rPr>
          <w:sz w:val="28"/>
          <w:szCs w:val="28"/>
        </w:rPr>
      </w:pPr>
      <w:r w:rsidRPr="00DA4804">
        <w:rPr>
          <w:sz w:val="28"/>
          <w:szCs w:val="28"/>
        </w:rPr>
        <w:t xml:space="preserve"> - формирование у работников единообразного понимания позиции </w:t>
      </w:r>
      <w:r w:rsidR="00B5608C">
        <w:rPr>
          <w:sz w:val="28"/>
          <w:szCs w:val="28"/>
        </w:rPr>
        <w:t xml:space="preserve">Администрации </w:t>
      </w:r>
      <w:r w:rsidR="00B5608C" w:rsidRPr="00DA4804">
        <w:rPr>
          <w:sz w:val="28"/>
          <w:szCs w:val="28"/>
        </w:rPr>
        <w:t>о</w:t>
      </w:r>
      <w:r w:rsidRPr="00DA4804">
        <w:rPr>
          <w:sz w:val="28"/>
          <w:szCs w:val="28"/>
        </w:rPr>
        <w:t xml:space="preserve"> неприятии коррупции в любых формах и проявлениях;</w:t>
      </w:r>
    </w:p>
    <w:p w:rsidR="0079552B" w:rsidRPr="00DA4804" w:rsidRDefault="0079552B" w:rsidP="00B5608C">
      <w:pPr>
        <w:ind w:firstLine="567"/>
        <w:jc w:val="both"/>
        <w:rPr>
          <w:sz w:val="28"/>
          <w:szCs w:val="28"/>
        </w:rPr>
      </w:pPr>
      <w:r w:rsidRPr="00DA4804">
        <w:rPr>
          <w:sz w:val="28"/>
          <w:szCs w:val="28"/>
        </w:rPr>
        <w:t xml:space="preserve"> - установление обязанности работников Администрации знать и соблюдать ключевые нормы антикоррупционного законодательства, требования настоящей политики;</w:t>
      </w:r>
    </w:p>
    <w:p w:rsidR="0079552B" w:rsidRPr="00DA4804" w:rsidRDefault="0079552B" w:rsidP="00B5608C">
      <w:pPr>
        <w:ind w:firstLine="567"/>
        <w:jc w:val="both"/>
        <w:rPr>
          <w:sz w:val="28"/>
          <w:szCs w:val="28"/>
        </w:rPr>
      </w:pPr>
      <w:r w:rsidRPr="00DA4804">
        <w:rPr>
          <w:sz w:val="28"/>
          <w:szCs w:val="28"/>
        </w:rPr>
        <w:t xml:space="preserve"> - минимизация риска вовлечения работников Администрации в коррупционную деятельность;</w:t>
      </w:r>
    </w:p>
    <w:p w:rsidR="0079552B" w:rsidRPr="00DA4804" w:rsidRDefault="0079552B" w:rsidP="00B5608C">
      <w:pPr>
        <w:ind w:firstLine="567"/>
        <w:jc w:val="both"/>
        <w:rPr>
          <w:sz w:val="28"/>
          <w:szCs w:val="28"/>
        </w:rPr>
      </w:pPr>
      <w:r w:rsidRPr="00DA4804">
        <w:rPr>
          <w:sz w:val="28"/>
          <w:szCs w:val="28"/>
        </w:rPr>
        <w:t xml:space="preserve"> - обеспечение ответственности работников за коррупционные проявления;</w:t>
      </w:r>
    </w:p>
    <w:p w:rsidR="0079552B" w:rsidRDefault="0079552B" w:rsidP="00B5608C">
      <w:pPr>
        <w:ind w:firstLine="567"/>
        <w:jc w:val="both"/>
        <w:rPr>
          <w:sz w:val="28"/>
          <w:szCs w:val="28"/>
        </w:rPr>
      </w:pPr>
      <w:r w:rsidRPr="00DA4804">
        <w:rPr>
          <w:sz w:val="28"/>
          <w:szCs w:val="28"/>
        </w:rPr>
        <w:t xml:space="preserve"> - мониторинг эффективности внедренных антикоррупционных мер (стандартов, процедур и т.п.).   </w:t>
      </w:r>
    </w:p>
    <w:p w:rsidR="000C195A" w:rsidRPr="00DA4804" w:rsidRDefault="000C195A" w:rsidP="00B5608C">
      <w:pPr>
        <w:ind w:firstLine="567"/>
        <w:jc w:val="both"/>
        <w:rPr>
          <w:sz w:val="28"/>
          <w:szCs w:val="28"/>
        </w:rPr>
      </w:pPr>
    </w:p>
    <w:p w:rsidR="0079552B" w:rsidRPr="00245923" w:rsidRDefault="00B5608C" w:rsidP="00245923">
      <w:pPr>
        <w:pStyle w:val="aa"/>
        <w:numPr>
          <w:ilvl w:val="0"/>
          <w:numId w:val="10"/>
        </w:numPr>
        <w:jc w:val="center"/>
        <w:rPr>
          <w:b/>
          <w:sz w:val="28"/>
          <w:szCs w:val="28"/>
        </w:rPr>
      </w:pPr>
      <w:r w:rsidRPr="00245923">
        <w:rPr>
          <w:b/>
          <w:sz w:val="28"/>
          <w:szCs w:val="28"/>
        </w:rPr>
        <w:t>П</w:t>
      </w:r>
      <w:r w:rsidR="0079552B" w:rsidRPr="00245923">
        <w:rPr>
          <w:b/>
          <w:sz w:val="28"/>
          <w:szCs w:val="28"/>
        </w:rPr>
        <w:t>онятия и определения</w:t>
      </w:r>
    </w:p>
    <w:p w:rsidR="00245923" w:rsidRPr="00245923" w:rsidRDefault="00245923" w:rsidP="00245923">
      <w:pPr>
        <w:pStyle w:val="aa"/>
        <w:ind w:left="927"/>
        <w:rPr>
          <w:b/>
          <w:sz w:val="28"/>
          <w:szCs w:val="28"/>
        </w:rPr>
      </w:pPr>
    </w:p>
    <w:p w:rsidR="0079552B" w:rsidRPr="00DA4804" w:rsidRDefault="0079552B" w:rsidP="00B5608C">
      <w:pPr>
        <w:ind w:firstLine="567"/>
        <w:jc w:val="both"/>
        <w:rPr>
          <w:sz w:val="28"/>
          <w:szCs w:val="28"/>
        </w:rPr>
      </w:pPr>
      <w:r w:rsidRPr="00DA4804">
        <w:rPr>
          <w:sz w:val="28"/>
          <w:szCs w:val="28"/>
        </w:rPr>
        <w:t xml:space="preserve">2.1. </w:t>
      </w:r>
      <w:r w:rsidRPr="00DA4804">
        <w:rPr>
          <w:b/>
          <w:sz w:val="28"/>
          <w:szCs w:val="28"/>
        </w:rPr>
        <w:t>Коррупция</w:t>
      </w:r>
      <w:r w:rsidRPr="00DA4804">
        <w:rPr>
          <w:sz w:val="28"/>
          <w:szCs w:val="28"/>
        </w:rPr>
        <w:t xml:space="preserve"> – злоупотребление служебным положением, дача взятки, </w:t>
      </w:r>
      <w:r w:rsidRPr="00DA4804">
        <w:rPr>
          <w:sz w:val="28"/>
          <w:szCs w:val="28"/>
        </w:rPr>
        <w:lastRenderedPageBreak/>
        <w:t xml:space="preserve">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79552B" w:rsidRPr="00DA4804" w:rsidRDefault="0079552B" w:rsidP="00B5608C">
      <w:pPr>
        <w:ind w:firstLine="567"/>
        <w:jc w:val="both"/>
        <w:rPr>
          <w:sz w:val="28"/>
          <w:szCs w:val="28"/>
        </w:rPr>
      </w:pPr>
      <w:r w:rsidRPr="00DA4804">
        <w:rPr>
          <w:sz w:val="28"/>
          <w:szCs w:val="28"/>
        </w:rPr>
        <w:t xml:space="preserve">2.2. </w:t>
      </w:r>
      <w:r w:rsidRPr="00DA4804">
        <w:rPr>
          <w:b/>
          <w:sz w:val="28"/>
          <w:szCs w:val="28"/>
        </w:rPr>
        <w:t>Противодействие коррупции</w:t>
      </w:r>
      <w:r w:rsidRPr="00DA4804">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79552B" w:rsidRPr="00DA4804" w:rsidRDefault="0079552B" w:rsidP="00B5608C">
      <w:pPr>
        <w:ind w:firstLine="567"/>
        <w:jc w:val="both"/>
        <w:rPr>
          <w:sz w:val="28"/>
          <w:szCs w:val="28"/>
        </w:rPr>
      </w:pPr>
      <w:r>
        <w:rPr>
          <w:sz w:val="28"/>
          <w:szCs w:val="28"/>
        </w:rPr>
        <w:t xml:space="preserve">а) </w:t>
      </w:r>
      <w:r w:rsidRPr="00DA4804">
        <w:rPr>
          <w:sz w:val="28"/>
          <w:szCs w:val="28"/>
        </w:rPr>
        <w:t>по предупреждению коррупции, в том числе по выявлению и последующему устранению причин коррупции (профилактика коррупции);</w:t>
      </w:r>
    </w:p>
    <w:p w:rsidR="0079552B" w:rsidRPr="00DA4804" w:rsidRDefault="0079552B" w:rsidP="00B5608C">
      <w:pPr>
        <w:ind w:firstLine="567"/>
        <w:jc w:val="both"/>
        <w:rPr>
          <w:sz w:val="28"/>
          <w:szCs w:val="28"/>
        </w:rPr>
      </w:pPr>
      <w:r w:rsidRPr="00DA4804">
        <w:rPr>
          <w:sz w:val="28"/>
          <w:szCs w:val="28"/>
        </w:rPr>
        <w:t>б) по выявлению, предупреждению, пресечению, раскрытию и расследованию коррупционных правонарушений (борьба с коррупцией);</w:t>
      </w:r>
    </w:p>
    <w:p w:rsidR="0079552B" w:rsidRPr="00DA4804" w:rsidRDefault="0079552B" w:rsidP="00B5608C">
      <w:pPr>
        <w:ind w:firstLine="567"/>
        <w:jc w:val="both"/>
        <w:rPr>
          <w:sz w:val="28"/>
          <w:szCs w:val="28"/>
        </w:rPr>
      </w:pPr>
      <w:r w:rsidRPr="00DA4804">
        <w:rPr>
          <w:sz w:val="28"/>
          <w:szCs w:val="28"/>
        </w:rPr>
        <w:t xml:space="preserve"> в) по минимизации и (или) ликвидации последствий коррупционных правонарушений. </w:t>
      </w:r>
    </w:p>
    <w:p w:rsidR="0079552B" w:rsidRPr="00DA4804" w:rsidRDefault="0079552B" w:rsidP="00B5608C">
      <w:pPr>
        <w:ind w:firstLine="567"/>
        <w:jc w:val="both"/>
        <w:rPr>
          <w:sz w:val="28"/>
          <w:szCs w:val="28"/>
        </w:rPr>
      </w:pPr>
      <w:r w:rsidRPr="00DA4804">
        <w:rPr>
          <w:sz w:val="28"/>
          <w:szCs w:val="28"/>
        </w:rPr>
        <w:t xml:space="preserve">2.3. </w:t>
      </w:r>
      <w:r w:rsidRPr="00DA4804">
        <w:rPr>
          <w:b/>
          <w:sz w:val="28"/>
          <w:szCs w:val="28"/>
        </w:rPr>
        <w:t>Контрагент</w:t>
      </w:r>
      <w:r w:rsidRPr="00DA4804">
        <w:rPr>
          <w:sz w:val="28"/>
          <w:szCs w:val="28"/>
        </w:rPr>
        <w:t xml:space="preserve"> – любое российское или иностранное </w:t>
      </w:r>
      <w:proofErr w:type="gramStart"/>
      <w:r w:rsidRPr="00DA4804">
        <w:rPr>
          <w:sz w:val="28"/>
          <w:szCs w:val="28"/>
        </w:rPr>
        <w:t>юридическое</w:t>
      </w:r>
      <w:proofErr w:type="gramEnd"/>
      <w:r w:rsidRPr="00DA4804">
        <w:rPr>
          <w:sz w:val="28"/>
          <w:szCs w:val="28"/>
        </w:rPr>
        <w:t xml:space="preserve"> или физическое лицо, с которым организация вступает в договорные отношения, за исключением трудовых отношений. </w:t>
      </w:r>
    </w:p>
    <w:p w:rsidR="0079552B" w:rsidRPr="00DA4804" w:rsidRDefault="0079552B" w:rsidP="00B5608C">
      <w:pPr>
        <w:ind w:firstLine="567"/>
        <w:jc w:val="both"/>
        <w:rPr>
          <w:sz w:val="28"/>
          <w:szCs w:val="28"/>
        </w:rPr>
      </w:pPr>
      <w:r w:rsidRPr="00DA4804">
        <w:rPr>
          <w:sz w:val="28"/>
          <w:szCs w:val="28"/>
        </w:rPr>
        <w:t xml:space="preserve">2.4. </w:t>
      </w:r>
      <w:r w:rsidRPr="00DA4804">
        <w:rPr>
          <w:b/>
          <w:sz w:val="28"/>
          <w:szCs w:val="28"/>
        </w:rPr>
        <w:t xml:space="preserve">Взятка </w:t>
      </w:r>
      <w:r w:rsidRPr="00DA4804">
        <w:rPr>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9552B" w:rsidRPr="00DA4804" w:rsidRDefault="0079552B" w:rsidP="00B5608C">
      <w:pPr>
        <w:ind w:firstLine="567"/>
        <w:jc w:val="both"/>
        <w:rPr>
          <w:sz w:val="28"/>
          <w:szCs w:val="28"/>
        </w:rPr>
      </w:pPr>
      <w:r w:rsidRPr="00DA4804">
        <w:rPr>
          <w:sz w:val="28"/>
          <w:szCs w:val="28"/>
        </w:rPr>
        <w:t xml:space="preserve">2.5. </w:t>
      </w:r>
      <w:r w:rsidRPr="00DA4804">
        <w:rPr>
          <w:b/>
          <w:sz w:val="28"/>
          <w:szCs w:val="28"/>
        </w:rPr>
        <w:t>Коммерческий подкуп</w:t>
      </w:r>
      <w:r w:rsidRPr="00DA4804">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79552B" w:rsidRPr="00DA4804" w:rsidRDefault="0079552B" w:rsidP="00B5608C">
      <w:pPr>
        <w:ind w:firstLine="567"/>
        <w:jc w:val="both"/>
        <w:rPr>
          <w:sz w:val="28"/>
          <w:szCs w:val="28"/>
        </w:rPr>
      </w:pPr>
      <w:r>
        <w:rPr>
          <w:sz w:val="28"/>
          <w:szCs w:val="28"/>
        </w:rPr>
        <w:t>2.6.</w:t>
      </w:r>
      <w:r w:rsidR="00B5608C">
        <w:rPr>
          <w:sz w:val="28"/>
          <w:szCs w:val="28"/>
        </w:rPr>
        <w:t xml:space="preserve"> </w:t>
      </w:r>
      <w:r w:rsidRPr="00DA4804">
        <w:rPr>
          <w:b/>
          <w:sz w:val="28"/>
          <w:szCs w:val="28"/>
        </w:rPr>
        <w:t>Конфликт интересов</w:t>
      </w:r>
      <w:r w:rsidRPr="00DA4804">
        <w:rPr>
          <w:sz w:val="28"/>
          <w:szCs w:val="28"/>
        </w:rPr>
        <w:t xml:space="preserve"> – ситуация, при которой личная заинтересованность (прямая или косвенная) работника (представителя </w:t>
      </w:r>
      <w:r w:rsidRPr="00DA4804">
        <w:rPr>
          <w:sz w:val="28"/>
          <w:szCs w:val="28"/>
        </w:rPr>
        <w:lastRenderedPageBreak/>
        <w:t xml:space="preserve">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79552B" w:rsidRDefault="0079552B" w:rsidP="00B5608C">
      <w:pPr>
        <w:ind w:firstLine="567"/>
        <w:jc w:val="both"/>
        <w:rPr>
          <w:sz w:val="28"/>
          <w:szCs w:val="28"/>
        </w:rPr>
      </w:pPr>
      <w:r w:rsidRPr="00DA4804">
        <w:rPr>
          <w:sz w:val="28"/>
          <w:szCs w:val="28"/>
        </w:rPr>
        <w:t xml:space="preserve">2.7. </w:t>
      </w:r>
      <w:r w:rsidRPr="00DA4804">
        <w:rPr>
          <w:b/>
          <w:sz w:val="28"/>
          <w:szCs w:val="28"/>
        </w:rPr>
        <w:t>Личная заинтересованность работника</w:t>
      </w:r>
      <w:r w:rsidRPr="00DA4804">
        <w:rPr>
          <w:sz w:val="28"/>
          <w:szCs w:val="28"/>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0C195A" w:rsidRPr="00DA4804" w:rsidRDefault="000C195A" w:rsidP="00B5608C">
      <w:pPr>
        <w:ind w:firstLine="567"/>
        <w:jc w:val="both"/>
        <w:rPr>
          <w:sz w:val="28"/>
          <w:szCs w:val="28"/>
        </w:rPr>
      </w:pPr>
    </w:p>
    <w:p w:rsidR="0079552B" w:rsidRPr="00F00419" w:rsidRDefault="0079552B" w:rsidP="00F00419">
      <w:pPr>
        <w:pStyle w:val="aa"/>
        <w:numPr>
          <w:ilvl w:val="0"/>
          <w:numId w:val="10"/>
        </w:numPr>
        <w:jc w:val="center"/>
        <w:rPr>
          <w:b/>
          <w:sz w:val="28"/>
          <w:szCs w:val="28"/>
        </w:rPr>
      </w:pPr>
      <w:r w:rsidRPr="00F00419">
        <w:rPr>
          <w:b/>
          <w:sz w:val="28"/>
          <w:szCs w:val="28"/>
        </w:rPr>
        <w:t>Основные прин</w:t>
      </w:r>
      <w:r w:rsidR="00F00419" w:rsidRPr="00F00419">
        <w:rPr>
          <w:b/>
          <w:sz w:val="28"/>
          <w:szCs w:val="28"/>
        </w:rPr>
        <w:t>ципы Антикоррупционной политики.</w:t>
      </w:r>
    </w:p>
    <w:p w:rsidR="00F00419" w:rsidRPr="00F00419" w:rsidRDefault="00F00419" w:rsidP="00F00419">
      <w:pPr>
        <w:pStyle w:val="aa"/>
        <w:ind w:left="927"/>
        <w:rPr>
          <w:b/>
          <w:sz w:val="28"/>
          <w:szCs w:val="28"/>
        </w:rPr>
      </w:pPr>
    </w:p>
    <w:p w:rsidR="0079552B" w:rsidRPr="00DA4804" w:rsidRDefault="0079552B" w:rsidP="00B5608C">
      <w:pPr>
        <w:ind w:firstLine="567"/>
        <w:jc w:val="both"/>
        <w:rPr>
          <w:sz w:val="28"/>
          <w:szCs w:val="28"/>
        </w:rPr>
      </w:pPr>
      <w:r w:rsidRPr="00DA4804">
        <w:rPr>
          <w:sz w:val="28"/>
          <w:szCs w:val="28"/>
        </w:rPr>
        <w:t xml:space="preserve"> Антикоррупционная политика Администрации основана на следующих ключевых принципах: </w:t>
      </w:r>
    </w:p>
    <w:p w:rsidR="0079552B" w:rsidRPr="00DA4804" w:rsidRDefault="0079552B" w:rsidP="00B5608C">
      <w:pPr>
        <w:ind w:firstLine="567"/>
        <w:jc w:val="both"/>
        <w:rPr>
          <w:sz w:val="28"/>
          <w:szCs w:val="28"/>
        </w:rPr>
      </w:pPr>
      <w:r w:rsidRPr="00DA4804">
        <w:rPr>
          <w:sz w:val="28"/>
          <w:szCs w:val="28"/>
        </w:rPr>
        <w:t xml:space="preserve">3.1. Принцип соответствия </w:t>
      </w:r>
      <w:r w:rsidR="00F00419" w:rsidRPr="00DA4804">
        <w:rPr>
          <w:sz w:val="28"/>
          <w:szCs w:val="28"/>
        </w:rPr>
        <w:t>политики действующему</w:t>
      </w:r>
      <w:r w:rsidRPr="00DA4804">
        <w:rPr>
          <w:sz w:val="28"/>
          <w:szCs w:val="28"/>
        </w:rPr>
        <w:t xml:space="preserve"> законодательству и общепринятым нормам. 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Администрации.</w:t>
      </w:r>
    </w:p>
    <w:p w:rsidR="000C195A" w:rsidRDefault="0079552B" w:rsidP="000C195A">
      <w:pPr>
        <w:ind w:firstLine="567"/>
        <w:jc w:val="both"/>
        <w:rPr>
          <w:sz w:val="28"/>
          <w:szCs w:val="28"/>
        </w:rPr>
      </w:pPr>
      <w:r w:rsidRPr="00DA4804">
        <w:rPr>
          <w:sz w:val="28"/>
          <w:szCs w:val="28"/>
        </w:rPr>
        <w:t xml:space="preserve">3.2. Принцип личного примера руководства. </w:t>
      </w:r>
    </w:p>
    <w:p w:rsidR="0079552B" w:rsidRPr="00DA4804" w:rsidRDefault="0079552B" w:rsidP="000C195A">
      <w:pPr>
        <w:ind w:firstLine="567"/>
        <w:jc w:val="both"/>
        <w:rPr>
          <w:sz w:val="28"/>
          <w:szCs w:val="28"/>
        </w:rPr>
      </w:pPr>
      <w:r w:rsidRPr="00DA4804">
        <w:rPr>
          <w:sz w:val="28"/>
          <w:szCs w:val="28"/>
        </w:rPr>
        <w:t xml:space="preserve">Ключевая роль руководства </w:t>
      </w:r>
      <w:r w:rsidR="000C195A" w:rsidRPr="00DA4804">
        <w:rPr>
          <w:sz w:val="28"/>
          <w:szCs w:val="28"/>
        </w:rPr>
        <w:t>Администрации в</w:t>
      </w:r>
      <w:r w:rsidRPr="00DA4804">
        <w:rPr>
          <w:sz w:val="28"/>
          <w:szCs w:val="28"/>
        </w:rPr>
        <w:t xml:space="preserve"> формировании культуры нетерпимости к коррупции и в создании внутриорганизационной системы предупреждения и противодействия коррупции в Администрации. </w:t>
      </w:r>
    </w:p>
    <w:p w:rsidR="000C195A" w:rsidRDefault="0079552B" w:rsidP="000C195A">
      <w:pPr>
        <w:ind w:firstLine="567"/>
        <w:jc w:val="both"/>
        <w:rPr>
          <w:sz w:val="28"/>
          <w:szCs w:val="28"/>
        </w:rPr>
      </w:pPr>
      <w:r w:rsidRPr="00DA4804">
        <w:rPr>
          <w:sz w:val="28"/>
          <w:szCs w:val="28"/>
        </w:rPr>
        <w:t xml:space="preserve">3.3.  Принцип вовлеченности работников. </w:t>
      </w:r>
    </w:p>
    <w:p w:rsidR="0079552B" w:rsidRPr="00DA4804" w:rsidRDefault="0079552B" w:rsidP="000C195A">
      <w:pPr>
        <w:ind w:firstLine="567"/>
        <w:jc w:val="both"/>
        <w:rPr>
          <w:sz w:val="28"/>
          <w:szCs w:val="28"/>
        </w:rPr>
      </w:pPr>
      <w:r w:rsidRPr="00DA4804">
        <w:rPr>
          <w:sz w:val="28"/>
          <w:szCs w:val="28"/>
        </w:rPr>
        <w:t xml:space="preserve">В Администрации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 </w:t>
      </w:r>
    </w:p>
    <w:p w:rsidR="000C195A" w:rsidRDefault="0079552B" w:rsidP="000C195A">
      <w:pPr>
        <w:ind w:firstLine="567"/>
        <w:jc w:val="both"/>
        <w:rPr>
          <w:sz w:val="28"/>
          <w:szCs w:val="28"/>
        </w:rPr>
      </w:pPr>
      <w:r w:rsidRPr="00DA4804">
        <w:rPr>
          <w:sz w:val="28"/>
          <w:szCs w:val="28"/>
        </w:rPr>
        <w:t xml:space="preserve">3.4. Принцип соразмерности антикоррупционных процедур риску коррупции. </w:t>
      </w:r>
    </w:p>
    <w:p w:rsidR="0079552B" w:rsidRPr="00DA4804" w:rsidRDefault="0079552B" w:rsidP="000C195A">
      <w:pPr>
        <w:ind w:firstLine="567"/>
        <w:jc w:val="both"/>
        <w:rPr>
          <w:sz w:val="28"/>
          <w:szCs w:val="28"/>
        </w:rPr>
      </w:pPr>
      <w:r w:rsidRPr="00DA4804">
        <w:rPr>
          <w:sz w:val="28"/>
          <w:szCs w:val="28"/>
        </w:rPr>
        <w:t xml:space="preserve">В Администрации разрабатываются и выполняются мероприятия, позволяющие снизить вероятность вовлечения Администрации, ее руководства и работников в коррупционную деятельность. </w:t>
      </w:r>
    </w:p>
    <w:p w:rsidR="00F00419" w:rsidRDefault="0079552B" w:rsidP="00F00419">
      <w:pPr>
        <w:ind w:firstLine="567"/>
        <w:jc w:val="both"/>
        <w:rPr>
          <w:sz w:val="28"/>
          <w:szCs w:val="28"/>
        </w:rPr>
      </w:pPr>
      <w:r w:rsidRPr="00DA4804">
        <w:rPr>
          <w:sz w:val="28"/>
          <w:szCs w:val="28"/>
        </w:rPr>
        <w:t>3.5.   Принцип эффективности антикоррупционных процедур.</w:t>
      </w:r>
    </w:p>
    <w:p w:rsidR="0079552B" w:rsidRPr="00DA4804" w:rsidRDefault="0079552B" w:rsidP="00F00419">
      <w:pPr>
        <w:ind w:firstLine="567"/>
        <w:jc w:val="both"/>
        <w:rPr>
          <w:sz w:val="28"/>
          <w:szCs w:val="28"/>
        </w:rPr>
      </w:pPr>
      <w:r w:rsidRPr="00DA4804">
        <w:rPr>
          <w:sz w:val="28"/>
          <w:szCs w:val="28"/>
        </w:rPr>
        <w:t xml:space="preserve">В Администрации применяют такие антикоррупционные мероприятия, которые имеют низкую стоимость, обеспечивают простоту реализации и </w:t>
      </w:r>
      <w:r w:rsidRPr="00DA4804">
        <w:rPr>
          <w:sz w:val="28"/>
          <w:szCs w:val="28"/>
        </w:rPr>
        <w:lastRenderedPageBreak/>
        <w:t>приносят значимый результат</w:t>
      </w:r>
      <w:r>
        <w:rPr>
          <w:sz w:val="28"/>
          <w:szCs w:val="28"/>
        </w:rPr>
        <w:t>.</w:t>
      </w:r>
      <w:r w:rsidRPr="00DA4804">
        <w:rPr>
          <w:sz w:val="28"/>
          <w:szCs w:val="28"/>
        </w:rPr>
        <w:t xml:space="preserve"> </w:t>
      </w:r>
    </w:p>
    <w:p w:rsidR="0079552B" w:rsidRPr="00DA4804" w:rsidRDefault="0079552B" w:rsidP="00B5608C">
      <w:pPr>
        <w:ind w:firstLine="567"/>
        <w:jc w:val="both"/>
        <w:rPr>
          <w:sz w:val="28"/>
          <w:szCs w:val="28"/>
        </w:rPr>
      </w:pPr>
      <w:r w:rsidRPr="00DA4804">
        <w:rPr>
          <w:sz w:val="28"/>
          <w:szCs w:val="28"/>
        </w:rPr>
        <w:t xml:space="preserve">3.6. Принцип ответственности и неотвратимости наказания. </w:t>
      </w:r>
    </w:p>
    <w:p w:rsidR="0079552B" w:rsidRPr="00DA4804" w:rsidRDefault="0079552B" w:rsidP="00B5608C">
      <w:pPr>
        <w:ind w:firstLine="567"/>
        <w:jc w:val="both"/>
        <w:rPr>
          <w:sz w:val="28"/>
          <w:szCs w:val="28"/>
        </w:rPr>
      </w:pPr>
      <w:r w:rsidRPr="00DA4804">
        <w:rPr>
          <w:sz w:val="28"/>
          <w:szCs w:val="28"/>
        </w:rPr>
        <w:t xml:space="preserve">Неотвратимость наказания для работников Администрации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 </w:t>
      </w:r>
    </w:p>
    <w:p w:rsidR="0079552B" w:rsidRPr="00DA4804" w:rsidRDefault="0079552B" w:rsidP="00B5608C">
      <w:pPr>
        <w:ind w:firstLine="567"/>
        <w:jc w:val="both"/>
        <w:rPr>
          <w:sz w:val="28"/>
          <w:szCs w:val="28"/>
        </w:rPr>
      </w:pPr>
      <w:r w:rsidRPr="00DA4804">
        <w:rPr>
          <w:sz w:val="28"/>
          <w:szCs w:val="28"/>
        </w:rPr>
        <w:t xml:space="preserve">3.7.  Принцип постоянного контроля и регулярного мониторинга. </w:t>
      </w:r>
    </w:p>
    <w:p w:rsidR="0079552B" w:rsidRDefault="0079552B" w:rsidP="00F740A7">
      <w:pPr>
        <w:ind w:firstLine="567"/>
        <w:jc w:val="both"/>
        <w:rPr>
          <w:sz w:val="28"/>
          <w:szCs w:val="28"/>
        </w:rPr>
      </w:pPr>
      <w:r w:rsidRPr="00DA4804">
        <w:rPr>
          <w:sz w:val="28"/>
          <w:szCs w:val="28"/>
        </w:rPr>
        <w:t>В Администрации регулярно осуществляется мониторинг эффективности внедренных антикоррупционных процедур, а также контрол</w:t>
      </w:r>
      <w:r>
        <w:rPr>
          <w:sz w:val="28"/>
          <w:szCs w:val="28"/>
        </w:rPr>
        <w:t xml:space="preserve">ь </w:t>
      </w:r>
      <w:r w:rsidRPr="00DA4804">
        <w:rPr>
          <w:sz w:val="28"/>
          <w:szCs w:val="28"/>
        </w:rPr>
        <w:t xml:space="preserve">за их исполнением. </w:t>
      </w:r>
    </w:p>
    <w:p w:rsidR="001C63B3" w:rsidRPr="00DA4804" w:rsidRDefault="001C63B3" w:rsidP="00F740A7">
      <w:pPr>
        <w:ind w:firstLine="567"/>
        <w:jc w:val="both"/>
        <w:rPr>
          <w:sz w:val="28"/>
          <w:szCs w:val="28"/>
        </w:rPr>
      </w:pPr>
    </w:p>
    <w:p w:rsidR="0079552B" w:rsidRPr="001C63B3" w:rsidRDefault="0079552B" w:rsidP="001C63B3">
      <w:pPr>
        <w:pStyle w:val="aa"/>
        <w:numPr>
          <w:ilvl w:val="0"/>
          <w:numId w:val="10"/>
        </w:numPr>
        <w:jc w:val="center"/>
        <w:rPr>
          <w:b/>
          <w:sz w:val="28"/>
          <w:szCs w:val="28"/>
        </w:rPr>
      </w:pPr>
      <w:r w:rsidRPr="001C63B3">
        <w:rPr>
          <w:b/>
          <w:sz w:val="28"/>
          <w:szCs w:val="28"/>
        </w:rPr>
        <w:t xml:space="preserve">Область применения Антикоррупционной политики </w:t>
      </w:r>
      <w:r w:rsidR="00297AE5" w:rsidRPr="001C63B3">
        <w:rPr>
          <w:b/>
          <w:sz w:val="28"/>
          <w:szCs w:val="28"/>
        </w:rPr>
        <w:t>и круг</w:t>
      </w:r>
      <w:r w:rsidRPr="001C63B3">
        <w:rPr>
          <w:b/>
          <w:sz w:val="28"/>
          <w:szCs w:val="28"/>
        </w:rPr>
        <w:t xml:space="preserve"> </w:t>
      </w:r>
      <w:r w:rsidR="00297AE5" w:rsidRPr="001C63B3">
        <w:rPr>
          <w:b/>
          <w:sz w:val="28"/>
          <w:szCs w:val="28"/>
        </w:rPr>
        <w:t>лиц,</w:t>
      </w:r>
      <w:r w:rsidRPr="001C63B3">
        <w:rPr>
          <w:b/>
          <w:sz w:val="28"/>
          <w:szCs w:val="28"/>
        </w:rPr>
        <w:t xml:space="preserve"> попадающих под ее действие</w:t>
      </w:r>
    </w:p>
    <w:p w:rsidR="001C63B3" w:rsidRPr="001C63B3" w:rsidRDefault="001C63B3" w:rsidP="001C63B3">
      <w:pPr>
        <w:pStyle w:val="aa"/>
        <w:ind w:left="927"/>
        <w:rPr>
          <w:b/>
          <w:sz w:val="28"/>
          <w:szCs w:val="28"/>
        </w:rPr>
      </w:pPr>
    </w:p>
    <w:p w:rsidR="0079552B" w:rsidRPr="00DA4804" w:rsidRDefault="0079552B" w:rsidP="00B5608C">
      <w:pPr>
        <w:ind w:firstLine="567"/>
        <w:jc w:val="both"/>
        <w:rPr>
          <w:sz w:val="28"/>
          <w:szCs w:val="28"/>
        </w:rPr>
      </w:pPr>
      <w:r w:rsidRPr="00DA4804">
        <w:rPr>
          <w:sz w:val="28"/>
          <w:szCs w:val="28"/>
        </w:rPr>
        <w:t xml:space="preserve">4.1. Основным кругом лиц, попадающих под действие политики, являются </w:t>
      </w:r>
      <w:r w:rsidR="00144D04">
        <w:rPr>
          <w:sz w:val="28"/>
          <w:szCs w:val="28"/>
        </w:rPr>
        <w:t>работники</w:t>
      </w:r>
      <w:r w:rsidRPr="00DA4804">
        <w:rPr>
          <w:sz w:val="28"/>
          <w:szCs w:val="28"/>
        </w:rPr>
        <w:t xml:space="preserve"> Администрации, находящиеся с ней в трудовых отношениях, вне зависимости от занимаемой должности и выполняемых функций. Политика распространяется и на лиц, выполняющих для </w:t>
      </w:r>
      <w:r>
        <w:rPr>
          <w:sz w:val="28"/>
          <w:szCs w:val="28"/>
        </w:rPr>
        <w:t xml:space="preserve">Администрации </w:t>
      </w:r>
      <w:r w:rsidRPr="00DA4804">
        <w:rPr>
          <w:sz w:val="28"/>
          <w:szCs w:val="28"/>
        </w:rPr>
        <w:t xml:space="preserve">работы или предоставляющие услуги на основе гражданско-правовых договоров.  В этом случае соответствующие положения нужно включить в текст договоров. </w:t>
      </w:r>
    </w:p>
    <w:p w:rsidR="0079552B" w:rsidRPr="00DA4804" w:rsidRDefault="0079552B" w:rsidP="00B5608C">
      <w:pPr>
        <w:ind w:firstLine="567"/>
        <w:jc w:val="both"/>
        <w:rPr>
          <w:sz w:val="28"/>
          <w:szCs w:val="28"/>
        </w:rPr>
      </w:pPr>
      <w:r w:rsidRPr="00DA4804">
        <w:rPr>
          <w:sz w:val="28"/>
          <w:szCs w:val="28"/>
        </w:rPr>
        <w:t xml:space="preserve">4.2. Обязанности работников Администрации в связи с предупреждением и противодействием коррупции: </w:t>
      </w:r>
    </w:p>
    <w:p w:rsidR="0079552B" w:rsidRPr="00DA4804" w:rsidRDefault="0079552B" w:rsidP="00B5608C">
      <w:pPr>
        <w:ind w:firstLine="567"/>
        <w:jc w:val="both"/>
        <w:rPr>
          <w:sz w:val="28"/>
          <w:szCs w:val="28"/>
        </w:rPr>
      </w:pPr>
      <w:r w:rsidRPr="00DA4804">
        <w:rPr>
          <w:sz w:val="28"/>
          <w:szCs w:val="28"/>
        </w:rPr>
        <w:t xml:space="preserve">4.2.1. Воздерживаться:                                                                                    </w:t>
      </w:r>
    </w:p>
    <w:p w:rsidR="0079552B" w:rsidRPr="00DA4804" w:rsidRDefault="0079552B" w:rsidP="00B5608C">
      <w:pPr>
        <w:ind w:firstLine="567"/>
        <w:jc w:val="both"/>
        <w:rPr>
          <w:sz w:val="28"/>
          <w:szCs w:val="28"/>
        </w:rPr>
      </w:pPr>
      <w:r w:rsidRPr="00DA4804">
        <w:rPr>
          <w:sz w:val="28"/>
          <w:szCs w:val="28"/>
        </w:rPr>
        <w:t xml:space="preserve">  - от совершения и (или) уча</w:t>
      </w:r>
      <w:r>
        <w:rPr>
          <w:sz w:val="28"/>
          <w:szCs w:val="28"/>
        </w:rPr>
        <w:t xml:space="preserve">стия в совершении коррупционных </w:t>
      </w:r>
      <w:r w:rsidRPr="00DA4804">
        <w:rPr>
          <w:sz w:val="28"/>
          <w:szCs w:val="28"/>
        </w:rPr>
        <w:t>правонарушений в интересах или от имени Администрации;</w:t>
      </w:r>
    </w:p>
    <w:p w:rsidR="0079552B" w:rsidRPr="00DA4804" w:rsidRDefault="0079552B" w:rsidP="00B5608C">
      <w:pPr>
        <w:ind w:firstLine="567"/>
        <w:jc w:val="both"/>
        <w:rPr>
          <w:sz w:val="28"/>
          <w:szCs w:val="28"/>
        </w:rPr>
      </w:pPr>
      <w:r w:rsidRPr="00DA4804">
        <w:rPr>
          <w:sz w:val="28"/>
          <w:szCs w:val="28"/>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 </w:t>
      </w:r>
    </w:p>
    <w:p w:rsidR="0079552B" w:rsidRPr="00DA4804" w:rsidRDefault="0079552B" w:rsidP="00B5608C">
      <w:pPr>
        <w:ind w:firstLine="567"/>
        <w:jc w:val="both"/>
        <w:rPr>
          <w:sz w:val="28"/>
          <w:szCs w:val="28"/>
        </w:rPr>
      </w:pPr>
      <w:r w:rsidRPr="00DA4804">
        <w:rPr>
          <w:sz w:val="28"/>
          <w:szCs w:val="28"/>
        </w:rPr>
        <w:t xml:space="preserve">4.2.2. Незамедлительно информировать непосредственного руководителя и (или) лицо, ответственное за работу по профилактике коррупционных и иных правонарушений в </w:t>
      </w:r>
      <w:r w:rsidR="00512E3B">
        <w:rPr>
          <w:sz w:val="28"/>
          <w:szCs w:val="28"/>
        </w:rPr>
        <w:t>А</w:t>
      </w:r>
      <w:r w:rsidRPr="00DA4804">
        <w:rPr>
          <w:sz w:val="28"/>
          <w:szCs w:val="28"/>
        </w:rPr>
        <w:t>дминистрации:</w:t>
      </w:r>
    </w:p>
    <w:p w:rsidR="0079552B" w:rsidRPr="00DA4804" w:rsidRDefault="001C63B3" w:rsidP="00B5608C">
      <w:pPr>
        <w:ind w:firstLine="567"/>
        <w:jc w:val="both"/>
        <w:rPr>
          <w:sz w:val="28"/>
          <w:szCs w:val="28"/>
        </w:rPr>
      </w:pPr>
      <w:r>
        <w:rPr>
          <w:sz w:val="28"/>
          <w:szCs w:val="28"/>
        </w:rPr>
        <w:t xml:space="preserve"> </w:t>
      </w:r>
      <w:r w:rsidR="0079552B" w:rsidRPr="00DA4804">
        <w:rPr>
          <w:sz w:val="28"/>
          <w:szCs w:val="28"/>
        </w:rPr>
        <w:t>- о случаях склонения работника к совершению коррупционных правонарушений;</w:t>
      </w:r>
    </w:p>
    <w:p w:rsidR="0079552B" w:rsidRPr="00DA4804" w:rsidRDefault="0079552B" w:rsidP="00B5608C">
      <w:pPr>
        <w:ind w:firstLine="567"/>
        <w:jc w:val="both"/>
        <w:rPr>
          <w:sz w:val="28"/>
          <w:szCs w:val="28"/>
        </w:rPr>
      </w:pPr>
      <w:r w:rsidRPr="00DA4804">
        <w:rPr>
          <w:sz w:val="28"/>
          <w:szCs w:val="28"/>
        </w:rPr>
        <w:t xml:space="preserve"> -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79552B" w:rsidRPr="00DA4804" w:rsidRDefault="001C63B3" w:rsidP="00B5608C">
      <w:pPr>
        <w:ind w:firstLine="567"/>
        <w:jc w:val="both"/>
        <w:rPr>
          <w:sz w:val="28"/>
          <w:szCs w:val="28"/>
        </w:rPr>
      </w:pPr>
      <w:r>
        <w:rPr>
          <w:sz w:val="28"/>
          <w:szCs w:val="28"/>
        </w:rPr>
        <w:t xml:space="preserve">- </w:t>
      </w:r>
      <w:r w:rsidR="0079552B" w:rsidRPr="00DA4804">
        <w:rPr>
          <w:sz w:val="28"/>
          <w:szCs w:val="28"/>
        </w:rPr>
        <w:t xml:space="preserve">возможности возникновения либо возникшем у работника конфликте интересов. </w:t>
      </w:r>
    </w:p>
    <w:p w:rsidR="00942098" w:rsidRDefault="0079552B" w:rsidP="00942098">
      <w:pPr>
        <w:ind w:firstLine="567"/>
        <w:jc w:val="both"/>
        <w:rPr>
          <w:sz w:val="28"/>
          <w:szCs w:val="28"/>
        </w:rPr>
      </w:pPr>
      <w:r>
        <w:rPr>
          <w:sz w:val="28"/>
          <w:szCs w:val="28"/>
        </w:rPr>
        <w:t xml:space="preserve">   </w:t>
      </w:r>
      <w:r w:rsidR="001C63B3">
        <w:rPr>
          <w:sz w:val="28"/>
          <w:szCs w:val="28"/>
        </w:rPr>
        <w:t xml:space="preserve">4.3 </w:t>
      </w:r>
      <w:r w:rsidRPr="00DA4804">
        <w:rPr>
          <w:sz w:val="28"/>
          <w:szCs w:val="28"/>
        </w:rPr>
        <w:t>Исходя их положений статьи 57 ТК РФ по соглашению сторон в трудовой договор, заключаемый с работником при приёме его на работу в Администрацию, могут</w:t>
      </w:r>
      <w:r w:rsidR="001C63B3">
        <w:rPr>
          <w:sz w:val="28"/>
          <w:szCs w:val="28"/>
        </w:rPr>
        <w:t xml:space="preserve"> </w:t>
      </w:r>
      <w:r w:rsidRPr="00DA4804">
        <w:rPr>
          <w:sz w:val="28"/>
          <w:szCs w:val="28"/>
        </w:rPr>
        <w:t xml:space="preserve">включаться права и обязанности работника и работодателя, </w:t>
      </w:r>
      <w:r w:rsidR="00942098" w:rsidRPr="00DA4804">
        <w:rPr>
          <w:sz w:val="28"/>
          <w:szCs w:val="28"/>
        </w:rPr>
        <w:t>установленные настоящ</w:t>
      </w:r>
      <w:r w:rsidR="00942098">
        <w:rPr>
          <w:sz w:val="28"/>
          <w:szCs w:val="28"/>
        </w:rPr>
        <w:t>им правовым актом</w:t>
      </w:r>
      <w:r w:rsidRPr="00DA4804">
        <w:rPr>
          <w:sz w:val="28"/>
          <w:szCs w:val="28"/>
        </w:rPr>
        <w:t xml:space="preserve">.  </w:t>
      </w:r>
    </w:p>
    <w:p w:rsidR="0079552B" w:rsidRPr="00DA4804" w:rsidRDefault="0079552B" w:rsidP="00942098">
      <w:pPr>
        <w:ind w:firstLine="567"/>
        <w:jc w:val="both"/>
        <w:rPr>
          <w:sz w:val="28"/>
          <w:szCs w:val="28"/>
        </w:rPr>
      </w:pPr>
      <w:r w:rsidRPr="00DA4804">
        <w:rPr>
          <w:sz w:val="28"/>
          <w:szCs w:val="28"/>
        </w:rPr>
        <w:t xml:space="preserve">Обязанности работников, должностных лиц Администрации, изложенные в настоящем документе, включаются в их должностную инструкцию. </w:t>
      </w:r>
    </w:p>
    <w:p w:rsidR="0079552B" w:rsidRDefault="0079552B" w:rsidP="00B5608C">
      <w:pPr>
        <w:ind w:firstLine="567"/>
        <w:jc w:val="both"/>
        <w:rPr>
          <w:sz w:val="28"/>
          <w:szCs w:val="28"/>
        </w:rPr>
      </w:pPr>
    </w:p>
    <w:p w:rsidR="0079552B" w:rsidRDefault="0079552B" w:rsidP="00942098">
      <w:pPr>
        <w:ind w:firstLine="567"/>
        <w:jc w:val="both"/>
        <w:rPr>
          <w:sz w:val="28"/>
          <w:szCs w:val="28"/>
        </w:rPr>
      </w:pPr>
      <w:r w:rsidRPr="00DA4804">
        <w:rPr>
          <w:sz w:val="28"/>
          <w:szCs w:val="28"/>
        </w:rPr>
        <w:t>С каждым работником Администраци</w:t>
      </w:r>
      <w:r>
        <w:rPr>
          <w:sz w:val="28"/>
          <w:szCs w:val="28"/>
        </w:rPr>
        <w:t>ей</w:t>
      </w:r>
      <w:r w:rsidRPr="00DA4804">
        <w:rPr>
          <w:sz w:val="28"/>
          <w:szCs w:val="28"/>
        </w:rPr>
        <w:t xml:space="preserve"> подписывается </w:t>
      </w:r>
      <w:r>
        <w:rPr>
          <w:sz w:val="28"/>
          <w:szCs w:val="28"/>
        </w:rPr>
        <w:t>соглашение</w:t>
      </w:r>
      <w:r w:rsidRPr="00DA4804">
        <w:rPr>
          <w:sz w:val="28"/>
          <w:szCs w:val="28"/>
        </w:rPr>
        <w:t xml:space="preserve"> о соблюдении принципов и требований Антикоррупционной политики Администрации и норм антикоррупционного законодательства Российской Федерации при заключении трудового договора. (Приложение)</w:t>
      </w:r>
    </w:p>
    <w:p w:rsidR="00942098" w:rsidRPr="00DA4804" w:rsidRDefault="00942098" w:rsidP="00942098">
      <w:pPr>
        <w:ind w:firstLine="567"/>
        <w:jc w:val="both"/>
        <w:rPr>
          <w:sz w:val="28"/>
          <w:szCs w:val="28"/>
        </w:rPr>
      </w:pPr>
    </w:p>
    <w:p w:rsidR="0079552B" w:rsidRPr="00942098" w:rsidRDefault="0079552B" w:rsidP="00942098">
      <w:pPr>
        <w:pStyle w:val="aa"/>
        <w:numPr>
          <w:ilvl w:val="0"/>
          <w:numId w:val="10"/>
        </w:numPr>
        <w:jc w:val="center"/>
        <w:rPr>
          <w:b/>
          <w:sz w:val="28"/>
          <w:szCs w:val="28"/>
        </w:rPr>
      </w:pPr>
      <w:r w:rsidRPr="00942098">
        <w:rPr>
          <w:b/>
          <w:sz w:val="28"/>
          <w:szCs w:val="28"/>
        </w:rPr>
        <w:t>Ответственные за реализацию Антикоррупционной политики.</w:t>
      </w:r>
    </w:p>
    <w:p w:rsidR="00942098" w:rsidRPr="00942098" w:rsidRDefault="00942098" w:rsidP="00942098">
      <w:pPr>
        <w:pStyle w:val="aa"/>
        <w:ind w:left="927"/>
        <w:rPr>
          <w:b/>
          <w:sz w:val="28"/>
          <w:szCs w:val="28"/>
        </w:rPr>
      </w:pPr>
    </w:p>
    <w:p w:rsidR="0079552B" w:rsidRPr="00213F67" w:rsidRDefault="0079552B" w:rsidP="00B5608C">
      <w:pPr>
        <w:ind w:firstLine="567"/>
        <w:jc w:val="both"/>
        <w:rPr>
          <w:sz w:val="28"/>
          <w:szCs w:val="28"/>
        </w:rPr>
      </w:pPr>
      <w:r>
        <w:rPr>
          <w:sz w:val="28"/>
          <w:szCs w:val="28"/>
        </w:rPr>
        <w:t xml:space="preserve"> 5.1.</w:t>
      </w:r>
      <w:r w:rsidR="00942098">
        <w:rPr>
          <w:sz w:val="28"/>
          <w:szCs w:val="28"/>
        </w:rPr>
        <w:t xml:space="preserve"> </w:t>
      </w:r>
      <w:r w:rsidRPr="00DA4804">
        <w:rPr>
          <w:sz w:val="28"/>
          <w:szCs w:val="28"/>
        </w:rPr>
        <w:t xml:space="preserve">Ответственными за реализацию Антикоррупционной политики </w:t>
      </w:r>
      <w:r w:rsidRPr="00213F67">
        <w:rPr>
          <w:sz w:val="28"/>
          <w:szCs w:val="28"/>
        </w:rPr>
        <w:t>Администрации являются следующие должностные лица:</w:t>
      </w:r>
    </w:p>
    <w:p w:rsidR="0079552B" w:rsidRPr="00213F67" w:rsidRDefault="00942098" w:rsidP="00B5608C">
      <w:pPr>
        <w:ind w:firstLine="567"/>
        <w:jc w:val="both"/>
        <w:rPr>
          <w:sz w:val="28"/>
          <w:szCs w:val="28"/>
        </w:rPr>
      </w:pPr>
      <w:r w:rsidRPr="00213F67">
        <w:rPr>
          <w:sz w:val="28"/>
          <w:szCs w:val="28"/>
        </w:rPr>
        <w:t xml:space="preserve">- глава </w:t>
      </w:r>
      <w:r w:rsidR="00515299" w:rsidRPr="00213F67">
        <w:rPr>
          <w:sz w:val="28"/>
          <w:szCs w:val="28"/>
        </w:rPr>
        <w:t>района</w:t>
      </w:r>
      <w:r w:rsidR="00213F67" w:rsidRPr="00213F67">
        <w:rPr>
          <w:sz w:val="28"/>
          <w:szCs w:val="28"/>
        </w:rPr>
        <w:t>, глава а</w:t>
      </w:r>
      <w:r w:rsidR="00515299" w:rsidRPr="00213F67">
        <w:rPr>
          <w:sz w:val="28"/>
          <w:szCs w:val="28"/>
        </w:rPr>
        <w:t>дминистрации</w:t>
      </w:r>
      <w:r w:rsidR="00213F67" w:rsidRPr="00213F67">
        <w:rPr>
          <w:sz w:val="28"/>
          <w:szCs w:val="28"/>
        </w:rPr>
        <w:t xml:space="preserve">, </w:t>
      </w:r>
      <w:r w:rsidR="0039525F" w:rsidRPr="00213F67">
        <w:rPr>
          <w:sz w:val="28"/>
          <w:szCs w:val="28"/>
        </w:rPr>
        <w:t>заместители</w:t>
      </w:r>
      <w:r w:rsidR="00213F67" w:rsidRPr="00213F67">
        <w:rPr>
          <w:sz w:val="28"/>
          <w:szCs w:val="28"/>
        </w:rPr>
        <w:t xml:space="preserve"> главы администрации</w:t>
      </w:r>
      <w:r w:rsidR="0079552B" w:rsidRPr="00213F67">
        <w:rPr>
          <w:sz w:val="28"/>
          <w:szCs w:val="28"/>
        </w:rPr>
        <w:t xml:space="preserve">; </w:t>
      </w:r>
    </w:p>
    <w:p w:rsidR="0039525F" w:rsidRPr="00213F67" w:rsidRDefault="0079552B" w:rsidP="00B5608C">
      <w:pPr>
        <w:ind w:firstLine="567"/>
        <w:jc w:val="both"/>
        <w:rPr>
          <w:sz w:val="28"/>
          <w:szCs w:val="28"/>
        </w:rPr>
      </w:pPr>
      <w:r w:rsidRPr="00213F67">
        <w:rPr>
          <w:sz w:val="28"/>
          <w:szCs w:val="28"/>
        </w:rPr>
        <w:t>- начальники структурных подразделений (</w:t>
      </w:r>
      <w:r w:rsidR="0039525F" w:rsidRPr="00213F67">
        <w:rPr>
          <w:sz w:val="28"/>
          <w:szCs w:val="28"/>
        </w:rPr>
        <w:t xml:space="preserve">управлений, </w:t>
      </w:r>
      <w:r w:rsidRPr="00213F67">
        <w:rPr>
          <w:sz w:val="28"/>
          <w:szCs w:val="28"/>
        </w:rPr>
        <w:t>отделов).</w:t>
      </w:r>
    </w:p>
    <w:p w:rsidR="0079552B" w:rsidRPr="00213F67" w:rsidRDefault="0079552B" w:rsidP="00B5608C">
      <w:pPr>
        <w:ind w:firstLine="567"/>
        <w:jc w:val="both"/>
        <w:rPr>
          <w:sz w:val="28"/>
          <w:szCs w:val="28"/>
        </w:rPr>
      </w:pPr>
      <w:r w:rsidRPr="00213F67">
        <w:rPr>
          <w:sz w:val="28"/>
          <w:szCs w:val="28"/>
        </w:rPr>
        <w:t xml:space="preserve"> Данные должностные лица обязаны обеспечить выполнение требований действующего законодательства о противодействии коррупции</w:t>
      </w:r>
      <w:r w:rsidR="0039525F" w:rsidRPr="00213F67">
        <w:rPr>
          <w:sz w:val="28"/>
          <w:szCs w:val="28"/>
        </w:rPr>
        <w:t xml:space="preserve"> и локальных нормативных актов А</w:t>
      </w:r>
      <w:r w:rsidRPr="00213F67">
        <w:rPr>
          <w:sz w:val="28"/>
          <w:szCs w:val="28"/>
        </w:rPr>
        <w:t xml:space="preserve">дминистрации, направленных на реализацию мер по предупреждению коррупции соответственно в Администрации и в курируемых и возглавляемых структурных подразделениях Администрации. </w:t>
      </w:r>
    </w:p>
    <w:p w:rsidR="0079552B" w:rsidRPr="00213F67" w:rsidRDefault="0079552B" w:rsidP="00B5608C">
      <w:pPr>
        <w:ind w:firstLine="567"/>
        <w:jc w:val="both"/>
        <w:rPr>
          <w:sz w:val="28"/>
          <w:szCs w:val="28"/>
        </w:rPr>
      </w:pPr>
      <w:r w:rsidRPr="00213F67">
        <w:rPr>
          <w:sz w:val="28"/>
          <w:szCs w:val="28"/>
        </w:rPr>
        <w:t>5.2.</w:t>
      </w:r>
      <w:r w:rsidR="00213F67" w:rsidRPr="00213F67">
        <w:rPr>
          <w:sz w:val="28"/>
          <w:szCs w:val="28"/>
        </w:rPr>
        <w:t xml:space="preserve"> Глава района, г</w:t>
      </w:r>
      <w:r w:rsidR="0039525F" w:rsidRPr="00213F67">
        <w:rPr>
          <w:sz w:val="28"/>
          <w:szCs w:val="28"/>
        </w:rPr>
        <w:t xml:space="preserve">лава </w:t>
      </w:r>
      <w:r w:rsidR="00213F67" w:rsidRPr="00213F67">
        <w:rPr>
          <w:sz w:val="28"/>
          <w:szCs w:val="28"/>
        </w:rPr>
        <w:t>а</w:t>
      </w:r>
      <w:r w:rsidRPr="00213F67">
        <w:rPr>
          <w:sz w:val="28"/>
          <w:szCs w:val="28"/>
        </w:rPr>
        <w:t>дминистрации назначает ответственного за организацию работы по предупреждению коррупционных правонарушений в Администрации, который:</w:t>
      </w:r>
    </w:p>
    <w:p w:rsidR="0079552B" w:rsidRPr="00213F67" w:rsidRDefault="0079552B" w:rsidP="00B5608C">
      <w:pPr>
        <w:ind w:firstLine="567"/>
        <w:jc w:val="both"/>
        <w:rPr>
          <w:sz w:val="28"/>
          <w:szCs w:val="28"/>
        </w:rPr>
      </w:pPr>
      <w:r w:rsidRPr="00213F67">
        <w:rPr>
          <w:sz w:val="28"/>
          <w:szCs w:val="28"/>
        </w:rPr>
        <w:t xml:space="preserve"> - организует работы по профилактике и противодействию коррупции в Администрации </w:t>
      </w:r>
      <w:r w:rsidR="00515299" w:rsidRPr="00213F67">
        <w:rPr>
          <w:sz w:val="28"/>
          <w:szCs w:val="28"/>
        </w:rPr>
        <w:t>в соответствии</w:t>
      </w:r>
      <w:r w:rsidRPr="00213F67">
        <w:rPr>
          <w:sz w:val="28"/>
          <w:szCs w:val="28"/>
        </w:rPr>
        <w:t xml:space="preserve"> с Антикоррупционной политикой Администрации;</w:t>
      </w:r>
    </w:p>
    <w:p w:rsidR="0079552B" w:rsidRPr="00213F67" w:rsidRDefault="0079552B" w:rsidP="00B5608C">
      <w:pPr>
        <w:ind w:firstLine="567"/>
        <w:jc w:val="both"/>
        <w:rPr>
          <w:sz w:val="28"/>
          <w:szCs w:val="28"/>
        </w:rPr>
      </w:pPr>
      <w:r w:rsidRPr="00213F67">
        <w:rPr>
          <w:sz w:val="28"/>
          <w:szCs w:val="28"/>
        </w:rPr>
        <w:t xml:space="preserve"> -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Администрации, и предоставляет их на утверждение главе </w:t>
      </w:r>
      <w:r w:rsidR="00213F67" w:rsidRPr="00213F67">
        <w:rPr>
          <w:sz w:val="28"/>
          <w:szCs w:val="28"/>
        </w:rPr>
        <w:t>района, главе а</w:t>
      </w:r>
      <w:r w:rsidR="00515299" w:rsidRPr="00213F67">
        <w:rPr>
          <w:sz w:val="28"/>
          <w:szCs w:val="28"/>
        </w:rPr>
        <w:t>дминистрации.</w:t>
      </w:r>
      <w:r w:rsidRPr="00213F67">
        <w:rPr>
          <w:sz w:val="28"/>
          <w:szCs w:val="28"/>
        </w:rPr>
        <w:t xml:space="preserve"> </w:t>
      </w:r>
    </w:p>
    <w:p w:rsidR="002061C9" w:rsidRPr="00DA4804" w:rsidRDefault="002061C9" w:rsidP="00B5608C">
      <w:pPr>
        <w:ind w:firstLine="567"/>
        <w:jc w:val="both"/>
        <w:rPr>
          <w:sz w:val="28"/>
          <w:szCs w:val="28"/>
        </w:rPr>
      </w:pPr>
    </w:p>
    <w:p w:rsidR="0079552B" w:rsidRPr="002061C9" w:rsidRDefault="0079552B" w:rsidP="002061C9">
      <w:pPr>
        <w:pStyle w:val="aa"/>
        <w:numPr>
          <w:ilvl w:val="0"/>
          <w:numId w:val="10"/>
        </w:numPr>
        <w:jc w:val="center"/>
        <w:rPr>
          <w:b/>
          <w:sz w:val="28"/>
          <w:szCs w:val="28"/>
        </w:rPr>
      </w:pPr>
      <w:r w:rsidRPr="002061C9">
        <w:rPr>
          <w:b/>
          <w:sz w:val="28"/>
          <w:szCs w:val="28"/>
        </w:rPr>
        <w:t xml:space="preserve">Установление перечня реализуемых Администрацией антикоррупционных мероприятий, </w:t>
      </w:r>
      <w:r w:rsidR="002061C9" w:rsidRPr="002061C9">
        <w:rPr>
          <w:b/>
          <w:sz w:val="28"/>
          <w:szCs w:val="28"/>
        </w:rPr>
        <w:t>стандартов процедур</w:t>
      </w:r>
      <w:r w:rsidRPr="002061C9">
        <w:rPr>
          <w:b/>
          <w:sz w:val="28"/>
          <w:szCs w:val="28"/>
        </w:rPr>
        <w:t xml:space="preserve"> </w:t>
      </w:r>
      <w:r w:rsidR="002061C9" w:rsidRPr="002061C9">
        <w:rPr>
          <w:b/>
          <w:sz w:val="28"/>
          <w:szCs w:val="28"/>
        </w:rPr>
        <w:t>и порядок</w:t>
      </w:r>
      <w:r w:rsidRPr="002061C9">
        <w:rPr>
          <w:b/>
          <w:sz w:val="28"/>
          <w:szCs w:val="28"/>
        </w:rPr>
        <w:t xml:space="preserve"> их выполнения (применения).</w:t>
      </w:r>
    </w:p>
    <w:p w:rsidR="002061C9" w:rsidRPr="002061C9" w:rsidRDefault="002061C9" w:rsidP="002061C9">
      <w:pPr>
        <w:pStyle w:val="aa"/>
        <w:ind w:left="927"/>
        <w:rPr>
          <w:b/>
          <w:sz w:val="28"/>
          <w:szCs w:val="28"/>
        </w:rPr>
      </w:pPr>
    </w:p>
    <w:p w:rsidR="0079552B" w:rsidRPr="00DA4804" w:rsidRDefault="00545C39" w:rsidP="00545C39">
      <w:pPr>
        <w:ind w:firstLine="567"/>
        <w:jc w:val="both"/>
        <w:rPr>
          <w:sz w:val="28"/>
          <w:szCs w:val="28"/>
        </w:rPr>
      </w:pPr>
      <w:r>
        <w:rPr>
          <w:sz w:val="28"/>
          <w:szCs w:val="28"/>
        </w:rPr>
        <w:t>6.1.</w:t>
      </w:r>
      <w:r w:rsidR="0079552B" w:rsidRPr="00DA4804">
        <w:rPr>
          <w:sz w:val="28"/>
          <w:szCs w:val="28"/>
        </w:rPr>
        <w:t xml:space="preserve"> В целях предупреждения и противодействия коррупции Администрация планирует реализовать следующий перечень антикоррупционных мероприятий: </w:t>
      </w:r>
    </w:p>
    <w:p w:rsidR="0079552B" w:rsidRPr="00DA4804" w:rsidRDefault="0079552B" w:rsidP="00B5608C">
      <w:pPr>
        <w:ind w:firstLine="567"/>
        <w:jc w:val="both"/>
        <w:rPr>
          <w:sz w:val="28"/>
          <w:szCs w:val="28"/>
        </w:rPr>
      </w:pPr>
    </w:p>
    <w:tbl>
      <w:tblPr>
        <w:tblStyle w:val="a5"/>
        <w:tblW w:w="9920" w:type="dxa"/>
        <w:tblLook w:val="04A0" w:firstRow="1" w:lastRow="0" w:firstColumn="1" w:lastColumn="0" w:noHBand="0" w:noVBand="1"/>
      </w:tblPr>
      <w:tblGrid>
        <w:gridCol w:w="3539"/>
        <w:gridCol w:w="6381"/>
      </w:tblGrid>
      <w:tr w:rsidR="0079552B" w:rsidRPr="00DA4804" w:rsidTr="002061C9">
        <w:tc>
          <w:tcPr>
            <w:tcW w:w="3539" w:type="dxa"/>
          </w:tcPr>
          <w:p w:rsidR="0079552B" w:rsidRPr="00DA4804" w:rsidRDefault="0079552B" w:rsidP="00B5608C">
            <w:pPr>
              <w:ind w:firstLine="567"/>
              <w:jc w:val="both"/>
              <w:rPr>
                <w:sz w:val="28"/>
                <w:szCs w:val="28"/>
              </w:rPr>
            </w:pPr>
            <w:r w:rsidRPr="00DA4804">
              <w:rPr>
                <w:sz w:val="28"/>
                <w:szCs w:val="28"/>
              </w:rPr>
              <w:t>Направление</w:t>
            </w:r>
          </w:p>
        </w:tc>
        <w:tc>
          <w:tcPr>
            <w:tcW w:w="6381" w:type="dxa"/>
          </w:tcPr>
          <w:p w:rsidR="0079552B" w:rsidRPr="00DA4804" w:rsidRDefault="0079552B" w:rsidP="00B5608C">
            <w:pPr>
              <w:ind w:firstLine="567"/>
              <w:jc w:val="both"/>
              <w:rPr>
                <w:sz w:val="28"/>
                <w:szCs w:val="28"/>
              </w:rPr>
            </w:pPr>
            <w:r w:rsidRPr="00DA4804">
              <w:rPr>
                <w:sz w:val="28"/>
                <w:szCs w:val="28"/>
              </w:rPr>
              <w:t>Мероприятия</w:t>
            </w:r>
          </w:p>
        </w:tc>
      </w:tr>
      <w:tr w:rsidR="0079552B" w:rsidRPr="00DA4804" w:rsidTr="002061C9">
        <w:tc>
          <w:tcPr>
            <w:tcW w:w="3539" w:type="dxa"/>
            <w:vMerge w:val="restart"/>
          </w:tcPr>
          <w:p w:rsidR="0079552B" w:rsidRPr="00DA4804" w:rsidRDefault="002061C9" w:rsidP="002061C9">
            <w:pPr>
              <w:jc w:val="both"/>
              <w:rPr>
                <w:sz w:val="28"/>
                <w:szCs w:val="28"/>
              </w:rPr>
            </w:pPr>
            <w:r>
              <w:rPr>
                <w:sz w:val="28"/>
                <w:szCs w:val="28"/>
              </w:rPr>
              <w:t xml:space="preserve">Нормативное </w:t>
            </w:r>
            <w:r w:rsidR="0079552B" w:rsidRPr="00DA4804">
              <w:rPr>
                <w:sz w:val="28"/>
                <w:szCs w:val="28"/>
              </w:rPr>
              <w:t>обеспечение, закрепление стандартов поведения и декларация намерений</w:t>
            </w:r>
          </w:p>
        </w:tc>
        <w:tc>
          <w:tcPr>
            <w:tcW w:w="6381" w:type="dxa"/>
          </w:tcPr>
          <w:p w:rsidR="0079552B" w:rsidRPr="00DA4804" w:rsidRDefault="0079552B" w:rsidP="002061C9">
            <w:pPr>
              <w:jc w:val="both"/>
              <w:rPr>
                <w:sz w:val="28"/>
                <w:szCs w:val="28"/>
              </w:rPr>
            </w:pPr>
            <w:r w:rsidRPr="00DA4804">
              <w:rPr>
                <w:sz w:val="28"/>
                <w:szCs w:val="28"/>
              </w:rPr>
              <w:t>Исполнение  кодекса  этики  и  служебного  пов</w:t>
            </w:r>
            <w:r w:rsidR="002061C9">
              <w:rPr>
                <w:sz w:val="28"/>
                <w:szCs w:val="28"/>
              </w:rPr>
              <w:t>едения  муниципальных служащих А</w:t>
            </w:r>
            <w:r w:rsidRPr="00DA4804">
              <w:rPr>
                <w:sz w:val="28"/>
                <w:szCs w:val="28"/>
              </w:rPr>
              <w:t>дминистрации</w:t>
            </w:r>
          </w:p>
        </w:tc>
      </w:tr>
      <w:tr w:rsidR="0079552B" w:rsidRPr="00DA4804" w:rsidTr="002061C9">
        <w:tc>
          <w:tcPr>
            <w:tcW w:w="3539" w:type="dxa"/>
            <w:vMerge/>
          </w:tcPr>
          <w:p w:rsidR="0079552B" w:rsidRPr="00DA4804" w:rsidRDefault="0079552B" w:rsidP="00B5608C">
            <w:pPr>
              <w:ind w:firstLine="567"/>
              <w:jc w:val="both"/>
              <w:rPr>
                <w:sz w:val="28"/>
                <w:szCs w:val="28"/>
              </w:rPr>
            </w:pPr>
          </w:p>
        </w:tc>
        <w:tc>
          <w:tcPr>
            <w:tcW w:w="6381" w:type="dxa"/>
          </w:tcPr>
          <w:p w:rsidR="0079552B" w:rsidRPr="00DA4804" w:rsidRDefault="0079552B" w:rsidP="002061C9">
            <w:pPr>
              <w:jc w:val="both"/>
              <w:rPr>
                <w:sz w:val="28"/>
                <w:szCs w:val="28"/>
              </w:rPr>
            </w:pPr>
            <w:r w:rsidRPr="00DA4804">
              <w:rPr>
                <w:sz w:val="28"/>
                <w:szCs w:val="28"/>
              </w:rPr>
              <w:t xml:space="preserve">Введение в договоры, связанные с хозяйственной деятельностью </w:t>
            </w:r>
            <w:r w:rsidR="002061C9">
              <w:rPr>
                <w:sz w:val="28"/>
                <w:szCs w:val="28"/>
              </w:rPr>
              <w:t>Администрации</w:t>
            </w:r>
            <w:r w:rsidRPr="00DA4804">
              <w:rPr>
                <w:sz w:val="28"/>
                <w:szCs w:val="28"/>
              </w:rPr>
              <w:t>, стандартной антикоррупционной оговорки.</w:t>
            </w:r>
          </w:p>
        </w:tc>
      </w:tr>
      <w:tr w:rsidR="0079552B" w:rsidRPr="00DA4804" w:rsidTr="002061C9">
        <w:trPr>
          <w:trHeight w:val="840"/>
        </w:trPr>
        <w:tc>
          <w:tcPr>
            <w:tcW w:w="3539" w:type="dxa"/>
            <w:vMerge/>
          </w:tcPr>
          <w:p w:rsidR="0079552B" w:rsidRPr="00DA4804" w:rsidRDefault="0079552B" w:rsidP="00B5608C">
            <w:pPr>
              <w:ind w:firstLine="567"/>
              <w:jc w:val="both"/>
              <w:rPr>
                <w:sz w:val="28"/>
                <w:szCs w:val="28"/>
              </w:rPr>
            </w:pPr>
          </w:p>
        </w:tc>
        <w:tc>
          <w:tcPr>
            <w:tcW w:w="6381" w:type="dxa"/>
          </w:tcPr>
          <w:p w:rsidR="0079552B" w:rsidRPr="00DA4804" w:rsidRDefault="0079552B" w:rsidP="002061C9">
            <w:pPr>
              <w:jc w:val="both"/>
              <w:rPr>
                <w:sz w:val="28"/>
                <w:szCs w:val="28"/>
              </w:rPr>
            </w:pPr>
            <w:r w:rsidRPr="00DA4804">
              <w:rPr>
                <w:sz w:val="28"/>
                <w:szCs w:val="28"/>
              </w:rPr>
              <w:t xml:space="preserve">Обеспечение представления муниципальными служащими сведений о своих доходах, расходах, об </w:t>
            </w:r>
            <w:r w:rsidRPr="00DA4804">
              <w:rPr>
                <w:sz w:val="28"/>
                <w:szCs w:val="28"/>
              </w:rP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r>
      <w:tr w:rsidR="0079552B" w:rsidRPr="00DA4804" w:rsidTr="002061C9">
        <w:trPr>
          <w:trHeight w:val="1095"/>
        </w:trPr>
        <w:tc>
          <w:tcPr>
            <w:tcW w:w="3539" w:type="dxa"/>
            <w:vMerge/>
          </w:tcPr>
          <w:p w:rsidR="0079552B" w:rsidRPr="00DA4804" w:rsidRDefault="0079552B" w:rsidP="00B5608C">
            <w:pPr>
              <w:ind w:firstLine="567"/>
              <w:jc w:val="both"/>
              <w:rPr>
                <w:sz w:val="28"/>
                <w:szCs w:val="28"/>
              </w:rPr>
            </w:pPr>
          </w:p>
        </w:tc>
        <w:tc>
          <w:tcPr>
            <w:tcW w:w="6381" w:type="dxa"/>
          </w:tcPr>
          <w:p w:rsidR="0079552B" w:rsidRPr="00DA4804" w:rsidRDefault="0079552B" w:rsidP="002061C9">
            <w:pPr>
              <w:jc w:val="both"/>
              <w:rPr>
                <w:sz w:val="28"/>
                <w:szCs w:val="28"/>
              </w:rPr>
            </w:pPr>
            <w:r w:rsidRPr="00DA4804">
              <w:rPr>
                <w:sz w:val="28"/>
                <w:szCs w:val="28"/>
              </w:rPr>
              <w:t>Организация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официальных сайтах исполнительных органов (веб-страницах исполнительных органов на официальном сайте Администрации района ) в сети Интернет в соответствии с действующим законодательством</w:t>
            </w:r>
          </w:p>
        </w:tc>
      </w:tr>
      <w:tr w:rsidR="00ED20AB" w:rsidRPr="00DA4804" w:rsidTr="002061C9">
        <w:trPr>
          <w:trHeight w:val="1095"/>
        </w:trPr>
        <w:tc>
          <w:tcPr>
            <w:tcW w:w="3539" w:type="dxa"/>
            <w:vMerge w:val="restart"/>
          </w:tcPr>
          <w:p w:rsidR="00ED20AB" w:rsidRPr="00DA4804" w:rsidRDefault="00ED20AB" w:rsidP="00B5608C">
            <w:pPr>
              <w:ind w:firstLine="567"/>
              <w:jc w:val="both"/>
              <w:rPr>
                <w:sz w:val="28"/>
                <w:szCs w:val="28"/>
              </w:rPr>
            </w:pPr>
          </w:p>
        </w:tc>
        <w:tc>
          <w:tcPr>
            <w:tcW w:w="6381" w:type="dxa"/>
          </w:tcPr>
          <w:p w:rsidR="00ED20AB" w:rsidRPr="00DA4804" w:rsidRDefault="00ED20AB" w:rsidP="00975F76">
            <w:pPr>
              <w:jc w:val="both"/>
              <w:rPr>
                <w:sz w:val="28"/>
                <w:szCs w:val="28"/>
              </w:rPr>
            </w:pPr>
            <w:r w:rsidRPr="00DA4804">
              <w:rPr>
                <w:sz w:val="28"/>
                <w:szCs w:val="28"/>
              </w:rPr>
              <w:t xml:space="preserve">Осуществление в соответствии с действующим законодательством проверок достоверности и полноты сведений, представляемых гражданами, претендующими на замещение должностей </w:t>
            </w:r>
            <w:r>
              <w:rPr>
                <w:sz w:val="28"/>
                <w:szCs w:val="28"/>
              </w:rPr>
              <w:t xml:space="preserve">муниципальной службы, и муниципальными </w:t>
            </w:r>
            <w:r w:rsidRPr="00DA4804">
              <w:rPr>
                <w:sz w:val="28"/>
                <w:szCs w:val="28"/>
              </w:rPr>
              <w:t xml:space="preserve">служащими, соблюдения </w:t>
            </w:r>
            <w:r>
              <w:rPr>
                <w:sz w:val="28"/>
                <w:szCs w:val="28"/>
              </w:rPr>
              <w:t xml:space="preserve">муниципальными </w:t>
            </w:r>
            <w:r w:rsidRPr="00DA4804">
              <w:rPr>
                <w:sz w:val="28"/>
                <w:szCs w:val="28"/>
              </w:rPr>
              <w:t xml:space="preserve">служащими установленных законодательством запретов и ограничений, требований к служебному поведению. Осуществление в соответствии с действующим законодательством проверок достоверности и полноты сведений, представляемых гражданами, претендующими на замещение должностей </w:t>
            </w:r>
            <w:r>
              <w:rPr>
                <w:sz w:val="28"/>
                <w:szCs w:val="28"/>
              </w:rPr>
              <w:t xml:space="preserve">муниципальной </w:t>
            </w:r>
            <w:r w:rsidRPr="00DA4804">
              <w:rPr>
                <w:sz w:val="28"/>
                <w:szCs w:val="28"/>
              </w:rPr>
              <w:t xml:space="preserve">службы, и </w:t>
            </w:r>
            <w:r>
              <w:rPr>
                <w:sz w:val="28"/>
                <w:szCs w:val="28"/>
              </w:rPr>
              <w:t xml:space="preserve">муниципальными </w:t>
            </w:r>
            <w:r w:rsidRPr="00DA4804">
              <w:rPr>
                <w:sz w:val="28"/>
                <w:szCs w:val="28"/>
              </w:rPr>
              <w:t xml:space="preserve">служащими, соблюдения </w:t>
            </w:r>
            <w:r>
              <w:rPr>
                <w:sz w:val="28"/>
                <w:szCs w:val="28"/>
              </w:rPr>
              <w:t xml:space="preserve">муниципальными </w:t>
            </w:r>
            <w:r w:rsidRPr="00DA4804">
              <w:rPr>
                <w:sz w:val="28"/>
                <w:szCs w:val="28"/>
              </w:rPr>
              <w:t>служащими установленных законодательством запретов и ограничений, требований к служебному поведению</w:t>
            </w:r>
          </w:p>
        </w:tc>
      </w:tr>
      <w:tr w:rsidR="00ED20AB" w:rsidRPr="00DA4804" w:rsidTr="002061C9">
        <w:trPr>
          <w:trHeight w:val="109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975F76">
            <w:pPr>
              <w:jc w:val="both"/>
              <w:rPr>
                <w:sz w:val="28"/>
                <w:szCs w:val="28"/>
              </w:rPr>
            </w:pPr>
            <w:r w:rsidRPr="00DA4804">
              <w:rPr>
                <w:sz w:val="28"/>
                <w:szCs w:val="28"/>
              </w:rPr>
              <w:t>Осуществление контроля за расходами муниципальных служащих, а также за расходами их супруг (супругов) и несовершеннолетних детей в порядке, установленном действующим законодательством</w:t>
            </w:r>
          </w:p>
        </w:tc>
      </w:tr>
      <w:tr w:rsidR="00ED20AB" w:rsidRPr="00DA4804" w:rsidTr="00975F76">
        <w:trPr>
          <w:trHeight w:val="714"/>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975F76">
            <w:pPr>
              <w:pStyle w:val="formattext"/>
              <w:jc w:val="both"/>
              <w:rPr>
                <w:sz w:val="28"/>
                <w:szCs w:val="28"/>
              </w:rPr>
            </w:pPr>
            <w:r w:rsidRPr="00DA4804">
              <w:rPr>
                <w:sz w:val="28"/>
                <w:szCs w:val="28"/>
              </w:rPr>
              <w:t xml:space="preserve">Внесение изменений в перечни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DA4804">
              <w:rPr>
                <w:sz w:val="28"/>
                <w:szCs w:val="28"/>
              </w:rPr>
              <w:lastRenderedPageBreak/>
              <w:t>характера своих супруги (супруга) и несовершеннолетних детей</w:t>
            </w:r>
            <w:r>
              <w:rPr>
                <w:sz w:val="28"/>
                <w:szCs w:val="28"/>
              </w:rPr>
              <w:t>.</w:t>
            </w:r>
            <w:r w:rsidRPr="00DA4804">
              <w:rPr>
                <w:sz w:val="28"/>
                <w:szCs w:val="28"/>
              </w:rPr>
              <w:t xml:space="preserve"> </w:t>
            </w:r>
          </w:p>
        </w:tc>
      </w:tr>
      <w:tr w:rsidR="00ED20AB" w:rsidRPr="00DA4804" w:rsidTr="002061C9">
        <w:trPr>
          <w:trHeight w:val="68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975F76">
            <w:pPr>
              <w:pStyle w:val="formattext"/>
              <w:jc w:val="both"/>
              <w:rPr>
                <w:sz w:val="28"/>
                <w:szCs w:val="28"/>
              </w:rPr>
            </w:pPr>
            <w:r w:rsidRPr="00DA4804">
              <w:rPr>
                <w:sz w:val="28"/>
                <w:szCs w:val="28"/>
              </w:rPr>
              <w:t xml:space="preserve">Организация работы по уведомлению муниципальными служащими представителя нанимателя о выполнении иной оплачиваемой работы </w:t>
            </w:r>
          </w:p>
        </w:tc>
      </w:tr>
      <w:tr w:rsidR="00ED20AB" w:rsidRPr="00DA4804" w:rsidTr="002061C9">
        <w:trPr>
          <w:trHeight w:val="109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373AEA">
            <w:pPr>
              <w:pStyle w:val="formattext"/>
              <w:jc w:val="both"/>
              <w:rPr>
                <w:sz w:val="28"/>
                <w:szCs w:val="28"/>
              </w:rPr>
            </w:pPr>
            <w:r w:rsidRPr="00DA4804">
              <w:rPr>
                <w:sz w:val="28"/>
                <w:szCs w:val="28"/>
              </w:rPr>
              <w:t xml:space="preserve">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уведомлениях </w:t>
            </w:r>
          </w:p>
        </w:tc>
      </w:tr>
      <w:tr w:rsidR="00ED20AB" w:rsidRPr="00DA4804" w:rsidTr="002061C9">
        <w:trPr>
          <w:trHeight w:val="109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DD6275">
            <w:pPr>
              <w:pStyle w:val="formattext"/>
              <w:jc w:val="both"/>
              <w:rPr>
                <w:sz w:val="28"/>
                <w:szCs w:val="28"/>
              </w:rPr>
            </w:pPr>
            <w:r w:rsidRPr="00DA4804">
              <w:rPr>
                <w:sz w:val="28"/>
                <w:szCs w:val="28"/>
              </w:rPr>
              <w:t xml:space="preserve">Организация работы по выявлению случаев возникновения конфликта интересов, одной из сторон которого являются муниципальные служащие, принятие предусмотренных законодательством Российской Федерации мер по предотвращению и урегулированию конфликта интересов, а также по выявлению и устранению причин и условий, способствующих возникновению конфликта интересов, применению мер ответственности к </w:t>
            </w:r>
            <w:r>
              <w:rPr>
                <w:sz w:val="28"/>
                <w:szCs w:val="28"/>
              </w:rPr>
              <w:t xml:space="preserve">муниципальным </w:t>
            </w:r>
            <w:r w:rsidRPr="00DA4804">
              <w:rPr>
                <w:sz w:val="28"/>
                <w:szCs w:val="28"/>
              </w:rPr>
              <w:t xml:space="preserve">служащим, не урегулировавшим конфликт интересов </w:t>
            </w:r>
          </w:p>
        </w:tc>
      </w:tr>
      <w:tr w:rsidR="00ED20AB" w:rsidRPr="00DA4804" w:rsidTr="002061C9">
        <w:trPr>
          <w:trHeight w:val="109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261E6C">
            <w:pPr>
              <w:pStyle w:val="formattext"/>
              <w:jc w:val="both"/>
              <w:rPr>
                <w:sz w:val="28"/>
                <w:szCs w:val="28"/>
              </w:rPr>
            </w:pPr>
            <w:r w:rsidRPr="00DA4804">
              <w:rPr>
                <w:sz w:val="28"/>
                <w:szCs w:val="28"/>
              </w:rPr>
              <w:t xml:space="preserve">Проведение заседаний комиссий по соблюдению требований к служебному поведению </w:t>
            </w:r>
            <w:r>
              <w:rPr>
                <w:sz w:val="28"/>
                <w:szCs w:val="28"/>
              </w:rPr>
              <w:t xml:space="preserve">муниципальных </w:t>
            </w:r>
            <w:r w:rsidRPr="00DA4804">
              <w:rPr>
                <w:sz w:val="28"/>
                <w:szCs w:val="28"/>
              </w:rPr>
              <w:t xml:space="preserve">служащих и урегулированию конфликта интересов </w:t>
            </w:r>
          </w:p>
        </w:tc>
      </w:tr>
      <w:tr w:rsidR="00ED20AB" w:rsidRPr="00DA4804" w:rsidTr="002061C9">
        <w:trPr>
          <w:trHeight w:val="109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261E6C">
            <w:pPr>
              <w:pStyle w:val="formattext"/>
              <w:jc w:val="both"/>
              <w:rPr>
                <w:sz w:val="28"/>
                <w:szCs w:val="28"/>
              </w:rPr>
            </w:pPr>
            <w:r w:rsidRPr="00DA4804">
              <w:rPr>
                <w:sz w:val="28"/>
                <w:szCs w:val="28"/>
              </w:rPr>
              <w:t xml:space="preserve">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(должностных) обязанностей </w:t>
            </w:r>
          </w:p>
        </w:tc>
      </w:tr>
      <w:tr w:rsidR="00ED20AB" w:rsidRPr="00DA4804" w:rsidTr="00ED20AB">
        <w:trPr>
          <w:trHeight w:val="3007"/>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261E6C">
            <w:pPr>
              <w:jc w:val="both"/>
              <w:rPr>
                <w:sz w:val="28"/>
                <w:szCs w:val="28"/>
              </w:rPr>
            </w:pPr>
            <w:r w:rsidRPr="00DA4804">
              <w:rPr>
                <w:sz w:val="28"/>
                <w:szCs w:val="28"/>
              </w:rPr>
              <w:t xml:space="preserve">Организация работы по реализации в исполнительных органах и МО </w:t>
            </w:r>
            <w:r w:rsidRPr="00DA4804">
              <w:rPr>
                <w:color w:val="000000" w:themeColor="text1"/>
                <w:sz w:val="28"/>
                <w:szCs w:val="28"/>
              </w:rPr>
              <w:t xml:space="preserve">требований </w:t>
            </w:r>
            <w:hyperlink r:id="rId7" w:history="1">
              <w:r w:rsidRPr="00DA4804">
                <w:rPr>
                  <w:rStyle w:val="ab"/>
                  <w:color w:val="000000" w:themeColor="text1"/>
                  <w:sz w:val="28"/>
                  <w:szCs w:val="28"/>
                </w:rPr>
                <w:t>статьи 12 Федерального закона "О противодействии коррупции"</w:t>
              </w:r>
            </w:hyperlink>
            <w:r w:rsidRPr="00DA4804">
              <w:rPr>
                <w:sz w:val="28"/>
                <w:szCs w:val="28"/>
              </w:rPr>
              <w:t xml:space="preserve"> Организация работы по реализации в исполнительных органах и МО </w:t>
            </w:r>
            <w:r w:rsidRPr="00DA4804">
              <w:rPr>
                <w:color w:val="000000" w:themeColor="text1"/>
                <w:sz w:val="28"/>
                <w:szCs w:val="28"/>
              </w:rPr>
              <w:t xml:space="preserve">требований </w:t>
            </w:r>
            <w:hyperlink r:id="rId8" w:history="1">
              <w:r w:rsidRPr="00DA4804">
                <w:rPr>
                  <w:rStyle w:val="ab"/>
                  <w:color w:val="000000" w:themeColor="text1"/>
                  <w:sz w:val="28"/>
                  <w:szCs w:val="28"/>
                </w:rPr>
                <w:t>статьи 12 Федерального закона "О противодействии коррупции"</w:t>
              </w:r>
            </w:hyperlink>
          </w:p>
        </w:tc>
      </w:tr>
      <w:tr w:rsidR="00ED20AB" w:rsidRPr="00DA4804" w:rsidTr="002061C9">
        <w:trPr>
          <w:trHeight w:val="1095"/>
        </w:trPr>
        <w:tc>
          <w:tcPr>
            <w:tcW w:w="3539" w:type="dxa"/>
            <w:vMerge w:val="restart"/>
          </w:tcPr>
          <w:p w:rsidR="00ED20AB" w:rsidRPr="00DA4804" w:rsidRDefault="00ED20AB" w:rsidP="00B5608C">
            <w:pPr>
              <w:ind w:firstLine="567"/>
              <w:jc w:val="both"/>
              <w:rPr>
                <w:sz w:val="28"/>
                <w:szCs w:val="28"/>
              </w:rPr>
            </w:pPr>
          </w:p>
        </w:tc>
        <w:tc>
          <w:tcPr>
            <w:tcW w:w="6381" w:type="dxa"/>
          </w:tcPr>
          <w:p w:rsidR="00ED20AB" w:rsidRPr="00DA4804" w:rsidRDefault="00ED20AB" w:rsidP="00E06D5D">
            <w:pPr>
              <w:ind w:firstLine="567"/>
              <w:jc w:val="both"/>
              <w:rPr>
                <w:sz w:val="28"/>
                <w:szCs w:val="28"/>
              </w:rPr>
            </w:pPr>
            <w:r w:rsidRPr="00DA4804">
              <w:rPr>
                <w:sz w:val="28"/>
                <w:szCs w:val="28"/>
              </w:rPr>
              <w:t xml:space="preserve">Организация работы по доведению до муниципальных служащих (путем проведения методических занятий, совещаний, бесед и т.п.) положений действующего законодательства Российской Федерации и Республики </w:t>
            </w:r>
            <w:r>
              <w:rPr>
                <w:sz w:val="28"/>
                <w:szCs w:val="28"/>
              </w:rPr>
              <w:t>Алтай</w:t>
            </w:r>
            <w:r w:rsidRPr="00DA4804">
              <w:rPr>
                <w:sz w:val="28"/>
                <w:szCs w:val="28"/>
              </w:rPr>
              <w:t xml:space="preserve"> о противодействии коррупции, в том числе:</w:t>
            </w:r>
            <w:r w:rsidRPr="00DA4804">
              <w:rPr>
                <w:sz w:val="28"/>
                <w:szCs w:val="28"/>
              </w:rPr>
              <w:br/>
              <w:t>об ответственности за коррупционные правонарушения;</w:t>
            </w:r>
            <w:r w:rsidRPr="00DA4804">
              <w:rPr>
                <w:sz w:val="28"/>
                <w:szCs w:val="28"/>
              </w:rPr>
              <w:br/>
              <w:t>о порядке представления муниципальными служащими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r>
      <w:tr w:rsidR="00ED20AB" w:rsidRPr="00DA4804" w:rsidTr="002061C9">
        <w:trPr>
          <w:trHeight w:val="109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E06D5D">
            <w:pPr>
              <w:jc w:val="both"/>
              <w:rPr>
                <w:sz w:val="28"/>
                <w:szCs w:val="28"/>
              </w:rPr>
            </w:pPr>
            <w:r w:rsidRPr="00DA4804">
              <w:rPr>
                <w:sz w:val="28"/>
                <w:szCs w:val="28"/>
              </w:rPr>
              <w:t>Организация работы по доведению до граждан, поступающих на муниципальную службу в исполнительные органы, положений действующего законодательства Российской Федерации о противодействии коррупции, в том числе:</w:t>
            </w:r>
            <w:r w:rsidRPr="00DA4804">
              <w:rPr>
                <w:sz w:val="28"/>
                <w:szCs w:val="28"/>
              </w:rPr>
              <w:br/>
              <w:t>об ответственности за коррупционные правонарушения;</w:t>
            </w:r>
            <w:r w:rsidRPr="00DA4804">
              <w:rPr>
                <w:sz w:val="28"/>
                <w:szCs w:val="28"/>
              </w:rPr>
              <w:br/>
              <w:t xml:space="preserve">о порядке проверки достоверности и полноты сведений, представляемых гражданами, претендующими на замещение должностей </w:t>
            </w:r>
            <w:r>
              <w:rPr>
                <w:sz w:val="28"/>
                <w:szCs w:val="28"/>
              </w:rPr>
              <w:t xml:space="preserve">муниципальной </w:t>
            </w:r>
            <w:r w:rsidRPr="00DA4804">
              <w:rPr>
                <w:sz w:val="28"/>
                <w:szCs w:val="28"/>
              </w:rPr>
              <w:t>службы, в соответствии с действующим законодательством</w:t>
            </w:r>
          </w:p>
        </w:tc>
      </w:tr>
      <w:tr w:rsidR="00ED20AB" w:rsidRPr="00DA4804" w:rsidTr="002061C9">
        <w:trPr>
          <w:trHeight w:val="109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E06D5D">
            <w:pPr>
              <w:jc w:val="both"/>
              <w:rPr>
                <w:sz w:val="28"/>
                <w:szCs w:val="28"/>
              </w:rPr>
            </w:pPr>
            <w:r w:rsidRPr="00DA4804">
              <w:rPr>
                <w:sz w:val="28"/>
                <w:szCs w:val="28"/>
              </w:rPr>
              <w:t>Организация проведения семинаров с руководителями подразделений по вопросам муниципальной службы и кадров (должностными лицами, ответственными за ведение кадровой работы) исполнительных органов и должностными лицами указанных подразделений, ответственными за работу по профилактике коррупционных и иных правонарушений</w:t>
            </w:r>
          </w:p>
        </w:tc>
      </w:tr>
      <w:tr w:rsidR="00ED20AB" w:rsidRPr="00DA4804" w:rsidTr="002061C9">
        <w:trPr>
          <w:trHeight w:val="1095"/>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E06D5D">
            <w:pPr>
              <w:jc w:val="both"/>
              <w:rPr>
                <w:sz w:val="28"/>
                <w:szCs w:val="28"/>
              </w:rPr>
            </w:pPr>
            <w:r w:rsidRPr="00DA4804">
              <w:rPr>
                <w:sz w:val="28"/>
                <w:szCs w:val="28"/>
              </w:rPr>
              <w:t>Оказ</w:t>
            </w:r>
            <w:r>
              <w:rPr>
                <w:sz w:val="28"/>
                <w:szCs w:val="28"/>
              </w:rPr>
              <w:t>ание муниципальным служащим конс</w:t>
            </w:r>
            <w:r w:rsidRPr="00DA4804">
              <w:rPr>
                <w:sz w:val="28"/>
                <w:szCs w:val="28"/>
              </w:rPr>
              <w:t xml:space="preserve">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 </w:t>
            </w:r>
          </w:p>
        </w:tc>
      </w:tr>
      <w:tr w:rsidR="00ED20AB" w:rsidRPr="00DA4804" w:rsidTr="00ED20AB">
        <w:trPr>
          <w:trHeight w:val="714"/>
        </w:trPr>
        <w:tc>
          <w:tcPr>
            <w:tcW w:w="3539" w:type="dxa"/>
            <w:vMerge/>
          </w:tcPr>
          <w:p w:rsidR="00ED20AB" w:rsidRPr="00DA4804" w:rsidRDefault="00ED20AB" w:rsidP="00B5608C">
            <w:pPr>
              <w:ind w:firstLine="567"/>
              <w:jc w:val="both"/>
              <w:rPr>
                <w:sz w:val="28"/>
                <w:szCs w:val="28"/>
              </w:rPr>
            </w:pPr>
          </w:p>
        </w:tc>
        <w:tc>
          <w:tcPr>
            <w:tcW w:w="6381" w:type="dxa"/>
          </w:tcPr>
          <w:p w:rsidR="00ED20AB" w:rsidRPr="00DA4804" w:rsidRDefault="00ED20AB" w:rsidP="00E06D5D">
            <w:pPr>
              <w:jc w:val="both"/>
              <w:rPr>
                <w:sz w:val="28"/>
                <w:szCs w:val="28"/>
              </w:rPr>
            </w:pPr>
            <w:r w:rsidRPr="00DA4804">
              <w:rPr>
                <w:sz w:val="28"/>
                <w:szCs w:val="28"/>
              </w:rPr>
              <w:t xml:space="preserve">Осуществление комплекса организационных, разъяснительных и иных мер по соблюдению муниципальными служащими ограничений и запретов, по исполнению ими обязанностей, </w:t>
            </w:r>
            <w:r w:rsidRPr="00DA4804">
              <w:rPr>
                <w:sz w:val="28"/>
                <w:szCs w:val="28"/>
              </w:rPr>
              <w:lastRenderedPageBreak/>
              <w:t>установленных в целях противодействия коррупции, а также по недопущению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ED20AB" w:rsidRPr="00DA4804" w:rsidTr="002061C9">
        <w:trPr>
          <w:trHeight w:val="267"/>
        </w:trPr>
        <w:tc>
          <w:tcPr>
            <w:tcW w:w="3539" w:type="dxa"/>
            <w:vMerge w:val="restart"/>
          </w:tcPr>
          <w:p w:rsidR="00ED20AB" w:rsidRPr="00DA4804" w:rsidRDefault="00ED20AB" w:rsidP="00ED20AB">
            <w:pPr>
              <w:jc w:val="both"/>
              <w:rPr>
                <w:color w:val="FF0000"/>
                <w:sz w:val="28"/>
                <w:szCs w:val="28"/>
              </w:rPr>
            </w:pPr>
            <w:r w:rsidRPr="00DA4804">
              <w:rPr>
                <w:bCs/>
                <w:sz w:val="28"/>
                <w:szCs w:val="28"/>
              </w:rPr>
              <w:lastRenderedPageBreak/>
              <w:t>Антикоррупционная экспертиза нормативных правовых актов и проектов нормативных правовых актов</w:t>
            </w:r>
          </w:p>
        </w:tc>
        <w:tc>
          <w:tcPr>
            <w:tcW w:w="6381" w:type="dxa"/>
          </w:tcPr>
          <w:p w:rsidR="00ED20AB" w:rsidRPr="00DA4804" w:rsidRDefault="00ED20AB" w:rsidP="00ED20AB">
            <w:pPr>
              <w:jc w:val="both"/>
              <w:rPr>
                <w:color w:val="FF0000"/>
                <w:sz w:val="28"/>
                <w:szCs w:val="28"/>
              </w:rPr>
            </w:pPr>
            <w:r w:rsidRPr="00DA4804">
              <w:rPr>
                <w:sz w:val="28"/>
                <w:szCs w:val="28"/>
              </w:rPr>
              <w:t>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w:t>
            </w:r>
          </w:p>
        </w:tc>
      </w:tr>
      <w:tr w:rsidR="00ED20AB" w:rsidRPr="00DA4804" w:rsidTr="002061C9">
        <w:trPr>
          <w:trHeight w:val="1095"/>
        </w:trPr>
        <w:tc>
          <w:tcPr>
            <w:tcW w:w="3539" w:type="dxa"/>
            <w:vMerge/>
          </w:tcPr>
          <w:p w:rsidR="00ED20AB" w:rsidRPr="00DA4804" w:rsidRDefault="00ED20AB" w:rsidP="00B5608C">
            <w:pPr>
              <w:ind w:firstLine="567"/>
              <w:jc w:val="both"/>
              <w:rPr>
                <w:bCs/>
                <w:sz w:val="28"/>
                <w:szCs w:val="28"/>
              </w:rPr>
            </w:pPr>
          </w:p>
        </w:tc>
        <w:tc>
          <w:tcPr>
            <w:tcW w:w="6381" w:type="dxa"/>
          </w:tcPr>
          <w:p w:rsidR="00ED20AB" w:rsidRPr="00DA4804" w:rsidRDefault="00ED20AB" w:rsidP="00ED20AB">
            <w:pPr>
              <w:jc w:val="both"/>
              <w:rPr>
                <w:sz w:val="28"/>
                <w:szCs w:val="28"/>
              </w:rPr>
            </w:pPr>
            <w:r w:rsidRPr="00DA4804">
              <w:rPr>
                <w:sz w:val="28"/>
                <w:szCs w:val="28"/>
              </w:rPr>
              <w:t>Организация размещения  проектов нормативных правовых актов на официальных сайтах (веб-страницах исполнительных органов на официальном сайте Администрации района)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w:t>
            </w:r>
          </w:p>
        </w:tc>
      </w:tr>
      <w:tr w:rsidR="00ED20AB" w:rsidRPr="00DA4804" w:rsidTr="002061C9">
        <w:trPr>
          <w:trHeight w:val="1095"/>
        </w:trPr>
        <w:tc>
          <w:tcPr>
            <w:tcW w:w="3539" w:type="dxa"/>
            <w:vMerge/>
          </w:tcPr>
          <w:p w:rsidR="00ED20AB" w:rsidRPr="00DA4804" w:rsidRDefault="00ED20AB" w:rsidP="00B5608C">
            <w:pPr>
              <w:ind w:firstLine="567"/>
              <w:jc w:val="both"/>
              <w:rPr>
                <w:bCs/>
                <w:sz w:val="28"/>
                <w:szCs w:val="28"/>
              </w:rPr>
            </w:pPr>
          </w:p>
        </w:tc>
        <w:tc>
          <w:tcPr>
            <w:tcW w:w="6381" w:type="dxa"/>
          </w:tcPr>
          <w:p w:rsidR="00ED20AB" w:rsidRPr="00DA4804" w:rsidRDefault="00ED20AB" w:rsidP="00F86D07">
            <w:pPr>
              <w:pStyle w:val="formattext"/>
              <w:jc w:val="both"/>
              <w:rPr>
                <w:sz w:val="28"/>
                <w:szCs w:val="28"/>
              </w:rPr>
            </w:pPr>
            <w:r w:rsidRPr="00DA4804">
              <w:rPr>
                <w:sz w:val="28"/>
                <w:szCs w:val="28"/>
              </w:rPr>
              <w:t xml:space="preserve">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w:t>
            </w:r>
          </w:p>
        </w:tc>
      </w:tr>
      <w:tr w:rsidR="00ED20AB" w:rsidRPr="00DA4804" w:rsidTr="002061C9">
        <w:trPr>
          <w:trHeight w:val="416"/>
        </w:trPr>
        <w:tc>
          <w:tcPr>
            <w:tcW w:w="3539" w:type="dxa"/>
            <w:vMerge/>
          </w:tcPr>
          <w:p w:rsidR="00ED20AB" w:rsidRPr="00DA4804" w:rsidRDefault="00ED20AB" w:rsidP="00B5608C">
            <w:pPr>
              <w:ind w:firstLine="567"/>
              <w:jc w:val="both"/>
              <w:rPr>
                <w:bCs/>
                <w:sz w:val="28"/>
                <w:szCs w:val="28"/>
              </w:rPr>
            </w:pPr>
          </w:p>
        </w:tc>
        <w:tc>
          <w:tcPr>
            <w:tcW w:w="6381" w:type="dxa"/>
          </w:tcPr>
          <w:p w:rsidR="00ED20AB" w:rsidRPr="00DA4804" w:rsidRDefault="00ED20AB" w:rsidP="00F86D07">
            <w:pPr>
              <w:pStyle w:val="formattext"/>
              <w:jc w:val="both"/>
              <w:rPr>
                <w:sz w:val="28"/>
                <w:szCs w:val="28"/>
              </w:rPr>
            </w:pPr>
            <w:r w:rsidRPr="00DA4804">
              <w:rPr>
                <w:sz w:val="28"/>
                <w:szCs w:val="28"/>
              </w:rPr>
              <w:t xml:space="preserve">Подготовка и представление на рассмотрение членов Комиссии доклада о результатах антикоррупционной экспертизы нормативных правовых актов и проектов нормативных правовых актов </w:t>
            </w:r>
          </w:p>
        </w:tc>
      </w:tr>
      <w:tr w:rsidR="00ED20AB" w:rsidRPr="00DA4804" w:rsidTr="002061C9">
        <w:trPr>
          <w:trHeight w:val="1095"/>
        </w:trPr>
        <w:tc>
          <w:tcPr>
            <w:tcW w:w="3539" w:type="dxa"/>
            <w:vMerge/>
          </w:tcPr>
          <w:p w:rsidR="00ED20AB" w:rsidRPr="00DA4804" w:rsidRDefault="00ED20AB" w:rsidP="00B5608C">
            <w:pPr>
              <w:ind w:firstLine="567"/>
              <w:jc w:val="both"/>
              <w:rPr>
                <w:bCs/>
                <w:sz w:val="28"/>
                <w:szCs w:val="28"/>
              </w:rPr>
            </w:pPr>
          </w:p>
        </w:tc>
        <w:tc>
          <w:tcPr>
            <w:tcW w:w="6381" w:type="dxa"/>
          </w:tcPr>
          <w:p w:rsidR="00ED20AB" w:rsidRPr="00DA4804" w:rsidRDefault="00ED20AB" w:rsidP="00F86D07">
            <w:pPr>
              <w:jc w:val="both"/>
              <w:rPr>
                <w:sz w:val="28"/>
                <w:szCs w:val="28"/>
              </w:rPr>
            </w:pPr>
            <w:r w:rsidRPr="00DA4804">
              <w:rPr>
                <w:sz w:val="28"/>
                <w:szCs w:val="28"/>
              </w:rPr>
              <w:t xml:space="preserve">Обобщение практики организации мониторинга </w:t>
            </w:r>
            <w:proofErr w:type="spellStart"/>
            <w:r w:rsidR="00F86D07">
              <w:rPr>
                <w:sz w:val="28"/>
                <w:szCs w:val="28"/>
              </w:rPr>
              <w:t>право</w:t>
            </w:r>
            <w:r w:rsidR="00F86D07" w:rsidRPr="00DA4804">
              <w:rPr>
                <w:sz w:val="28"/>
                <w:szCs w:val="28"/>
              </w:rPr>
              <w:t>применения</w:t>
            </w:r>
            <w:proofErr w:type="spellEnd"/>
            <w:r w:rsidRPr="00DA4804">
              <w:rPr>
                <w:sz w:val="28"/>
                <w:szCs w:val="28"/>
              </w:rPr>
              <w:t xml:space="preserve"> и представление на рассмотрение членов Комиссии докладов о результатах мониторинга </w:t>
            </w:r>
            <w:proofErr w:type="spellStart"/>
            <w:r w:rsidRPr="00DA4804">
              <w:rPr>
                <w:sz w:val="28"/>
                <w:szCs w:val="28"/>
              </w:rPr>
              <w:t>правоприменения</w:t>
            </w:r>
            <w:proofErr w:type="spellEnd"/>
            <w:r w:rsidRPr="00DA4804">
              <w:rPr>
                <w:sz w:val="28"/>
                <w:szCs w:val="28"/>
              </w:rPr>
              <w:t xml:space="preserve"> в </w:t>
            </w:r>
            <w:proofErr w:type="spellStart"/>
            <w:r w:rsidR="00F86D07">
              <w:rPr>
                <w:sz w:val="28"/>
                <w:szCs w:val="28"/>
              </w:rPr>
              <w:t>Турочакском</w:t>
            </w:r>
            <w:proofErr w:type="spellEnd"/>
            <w:r w:rsidR="00F86D07">
              <w:rPr>
                <w:sz w:val="28"/>
                <w:szCs w:val="28"/>
              </w:rPr>
              <w:t xml:space="preserve"> районе</w:t>
            </w:r>
          </w:p>
        </w:tc>
      </w:tr>
      <w:tr w:rsidR="0079552B" w:rsidRPr="00DA4804" w:rsidTr="002061C9">
        <w:trPr>
          <w:trHeight w:val="777"/>
        </w:trPr>
        <w:tc>
          <w:tcPr>
            <w:tcW w:w="3539" w:type="dxa"/>
            <w:vMerge w:val="restart"/>
          </w:tcPr>
          <w:p w:rsidR="0079552B" w:rsidRPr="00DA4804" w:rsidRDefault="0079552B" w:rsidP="00ED20AB">
            <w:pPr>
              <w:jc w:val="both"/>
              <w:rPr>
                <w:sz w:val="28"/>
                <w:szCs w:val="28"/>
              </w:rPr>
            </w:pPr>
            <w:r w:rsidRPr="00DA4804">
              <w:rPr>
                <w:sz w:val="28"/>
                <w:szCs w:val="28"/>
              </w:rPr>
              <w:t>Разработка  и введение  специальных антикоррупционных  процедур</w:t>
            </w:r>
          </w:p>
        </w:tc>
        <w:tc>
          <w:tcPr>
            <w:tcW w:w="6381" w:type="dxa"/>
          </w:tcPr>
          <w:p w:rsidR="0079552B" w:rsidRPr="00DA4804" w:rsidRDefault="0079552B" w:rsidP="00F86D07">
            <w:pPr>
              <w:jc w:val="both"/>
              <w:rPr>
                <w:sz w:val="28"/>
                <w:szCs w:val="28"/>
              </w:rPr>
            </w:pPr>
            <w:r w:rsidRPr="00DA4804">
              <w:rPr>
                <w:sz w:val="28"/>
                <w:szCs w:val="28"/>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w:t>
            </w:r>
          </w:p>
        </w:tc>
      </w:tr>
      <w:tr w:rsidR="0079552B" w:rsidRPr="00DA4804" w:rsidTr="00F86D07">
        <w:trPr>
          <w:trHeight w:val="430"/>
        </w:trPr>
        <w:tc>
          <w:tcPr>
            <w:tcW w:w="3539" w:type="dxa"/>
            <w:vMerge/>
          </w:tcPr>
          <w:p w:rsidR="0079552B" w:rsidRPr="00DA4804" w:rsidRDefault="0079552B" w:rsidP="00B5608C">
            <w:pPr>
              <w:ind w:firstLine="567"/>
              <w:jc w:val="both"/>
              <w:rPr>
                <w:sz w:val="28"/>
                <w:szCs w:val="28"/>
              </w:rPr>
            </w:pPr>
          </w:p>
        </w:tc>
        <w:tc>
          <w:tcPr>
            <w:tcW w:w="6381" w:type="dxa"/>
          </w:tcPr>
          <w:p w:rsidR="0079552B" w:rsidRPr="00DA4804" w:rsidRDefault="0079552B" w:rsidP="00F86D07">
            <w:pPr>
              <w:jc w:val="both"/>
              <w:rPr>
                <w:sz w:val="28"/>
                <w:szCs w:val="28"/>
              </w:rPr>
            </w:pPr>
            <w:r w:rsidRPr="00DA4804">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w:t>
            </w:r>
            <w:r w:rsidRPr="00DA4804">
              <w:rPr>
                <w:sz w:val="28"/>
                <w:szCs w:val="28"/>
              </w:rPr>
              <w:lastRenderedPageBreak/>
              <w:t xml:space="preserve">порядка рассмотрения таких сообщений  </w:t>
            </w:r>
          </w:p>
        </w:tc>
      </w:tr>
      <w:tr w:rsidR="0079552B" w:rsidRPr="00DA4804" w:rsidTr="002061C9">
        <w:trPr>
          <w:trHeight w:val="903"/>
        </w:trPr>
        <w:tc>
          <w:tcPr>
            <w:tcW w:w="3539" w:type="dxa"/>
            <w:vMerge/>
          </w:tcPr>
          <w:p w:rsidR="0079552B" w:rsidRPr="00DA4804" w:rsidRDefault="0079552B" w:rsidP="00B5608C">
            <w:pPr>
              <w:ind w:firstLine="567"/>
              <w:jc w:val="both"/>
              <w:rPr>
                <w:sz w:val="28"/>
                <w:szCs w:val="28"/>
              </w:rPr>
            </w:pPr>
          </w:p>
        </w:tc>
        <w:tc>
          <w:tcPr>
            <w:tcW w:w="6381" w:type="dxa"/>
          </w:tcPr>
          <w:p w:rsidR="0079552B" w:rsidRPr="00DA4804" w:rsidRDefault="008A314E" w:rsidP="008A314E">
            <w:pPr>
              <w:jc w:val="both"/>
              <w:rPr>
                <w:sz w:val="28"/>
                <w:szCs w:val="28"/>
              </w:rPr>
            </w:pPr>
            <w:r>
              <w:rPr>
                <w:sz w:val="28"/>
                <w:szCs w:val="28"/>
              </w:rPr>
              <w:t>В</w:t>
            </w:r>
            <w:r w:rsidR="0079552B" w:rsidRPr="00DA4804">
              <w:rPr>
                <w:sz w:val="28"/>
                <w:szCs w:val="28"/>
              </w:rPr>
              <w:t>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9552B" w:rsidRPr="00DA4804" w:rsidTr="002061C9">
        <w:trPr>
          <w:trHeight w:val="1040"/>
        </w:trPr>
        <w:tc>
          <w:tcPr>
            <w:tcW w:w="3539" w:type="dxa"/>
            <w:vMerge/>
          </w:tcPr>
          <w:p w:rsidR="0079552B" w:rsidRPr="00DA4804" w:rsidRDefault="0079552B" w:rsidP="00B5608C">
            <w:pPr>
              <w:ind w:firstLine="567"/>
              <w:jc w:val="both"/>
              <w:rPr>
                <w:sz w:val="28"/>
                <w:szCs w:val="28"/>
              </w:rPr>
            </w:pPr>
          </w:p>
        </w:tc>
        <w:tc>
          <w:tcPr>
            <w:tcW w:w="6381" w:type="dxa"/>
          </w:tcPr>
          <w:p w:rsidR="0079552B" w:rsidRPr="00DA4804" w:rsidRDefault="008A314E" w:rsidP="008A314E">
            <w:pPr>
              <w:jc w:val="both"/>
              <w:rPr>
                <w:sz w:val="28"/>
                <w:szCs w:val="28"/>
              </w:rPr>
            </w:pPr>
            <w:r>
              <w:rPr>
                <w:sz w:val="28"/>
                <w:szCs w:val="28"/>
              </w:rPr>
              <w:t>О</w:t>
            </w:r>
            <w:r w:rsidR="0079552B" w:rsidRPr="00DA4804">
              <w:rPr>
                <w:sz w:val="28"/>
                <w:szCs w:val="28"/>
              </w:rPr>
              <w:t>рганизация индивидуального консультирования работников по вопросам применения (соблюдения) антикоррупционных стандартов и процедур</w:t>
            </w:r>
          </w:p>
        </w:tc>
      </w:tr>
      <w:tr w:rsidR="0079552B" w:rsidRPr="00DA4804" w:rsidTr="002061C9">
        <w:trPr>
          <w:trHeight w:val="1409"/>
        </w:trPr>
        <w:tc>
          <w:tcPr>
            <w:tcW w:w="3539" w:type="dxa"/>
          </w:tcPr>
          <w:p w:rsidR="0079552B" w:rsidRPr="00DA4804" w:rsidRDefault="0079552B" w:rsidP="00FE2680">
            <w:pPr>
              <w:jc w:val="both"/>
              <w:rPr>
                <w:sz w:val="28"/>
                <w:szCs w:val="28"/>
              </w:rPr>
            </w:pPr>
            <w:r w:rsidRPr="00DA4804">
              <w:rPr>
                <w:sz w:val="28"/>
                <w:szCs w:val="28"/>
              </w:rPr>
              <w:t>Оценка  результатов  проводимой  антикоррупционной  работы</w:t>
            </w:r>
          </w:p>
        </w:tc>
        <w:tc>
          <w:tcPr>
            <w:tcW w:w="6381" w:type="dxa"/>
          </w:tcPr>
          <w:p w:rsidR="0079552B" w:rsidRPr="00DA4804" w:rsidRDefault="0079552B" w:rsidP="008A314E">
            <w:pPr>
              <w:jc w:val="both"/>
              <w:rPr>
                <w:sz w:val="28"/>
                <w:szCs w:val="28"/>
              </w:rPr>
            </w:pPr>
            <w:r w:rsidRPr="00DA4804">
              <w:rPr>
                <w:sz w:val="28"/>
                <w:szCs w:val="28"/>
              </w:rPr>
              <w:t xml:space="preserve"> Подготовка и распространение отчетных материалов о проводимой работе и достигнутых результатах в сфере противодействия коррупции</w:t>
            </w:r>
          </w:p>
        </w:tc>
      </w:tr>
    </w:tbl>
    <w:p w:rsidR="0079552B" w:rsidRDefault="0079552B" w:rsidP="00B5608C">
      <w:pPr>
        <w:ind w:firstLine="567"/>
        <w:jc w:val="both"/>
        <w:rPr>
          <w:sz w:val="28"/>
          <w:szCs w:val="28"/>
        </w:rPr>
      </w:pPr>
    </w:p>
    <w:p w:rsidR="0079552B" w:rsidRPr="00E86F0D" w:rsidRDefault="0079552B" w:rsidP="00B5608C">
      <w:pPr>
        <w:ind w:firstLine="567"/>
        <w:jc w:val="both"/>
        <w:rPr>
          <w:sz w:val="28"/>
          <w:szCs w:val="28"/>
        </w:rPr>
      </w:pPr>
    </w:p>
    <w:p w:rsidR="0079552B" w:rsidRPr="008A314E" w:rsidRDefault="0079552B" w:rsidP="008A314E">
      <w:pPr>
        <w:pStyle w:val="aa"/>
        <w:numPr>
          <w:ilvl w:val="0"/>
          <w:numId w:val="10"/>
        </w:numPr>
        <w:jc w:val="center"/>
        <w:rPr>
          <w:b/>
          <w:sz w:val="28"/>
          <w:szCs w:val="28"/>
        </w:rPr>
      </w:pPr>
      <w:r w:rsidRPr="008A314E">
        <w:rPr>
          <w:b/>
          <w:sz w:val="28"/>
          <w:szCs w:val="28"/>
        </w:rPr>
        <w:t>Ответственность сотрудников за несоблюдение требований Антикоррупционной политики</w:t>
      </w:r>
    </w:p>
    <w:p w:rsidR="008A314E" w:rsidRPr="008A314E" w:rsidRDefault="008A314E" w:rsidP="008A314E">
      <w:pPr>
        <w:pStyle w:val="aa"/>
        <w:ind w:left="927"/>
        <w:rPr>
          <w:b/>
          <w:sz w:val="28"/>
          <w:szCs w:val="28"/>
        </w:rPr>
      </w:pPr>
    </w:p>
    <w:p w:rsidR="0079552B" w:rsidRPr="00E86F0D" w:rsidRDefault="0079552B" w:rsidP="008A314E">
      <w:pPr>
        <w:tabs>
          <w:tab w:val="left" w:pos="993"/>
          <w:tab w:val="left" w:pos="1276"/>
        </w:tabs>
        <w:ind w:firstLine="567"/>
        <w:jc w:val="both"/>
        <w:rPr>
          <w:sz w:val="28"/>
          <w:szCs w:val="28"/>
        </w:rPr>
      </w:pPr>
      <w:r w:rsidRPr="00E86F0D">
        <w:rPr>
          <w:sz w:val="28"/>
          <w:szCs w:val="28"/>
        </w:rPr>
        <w:t>7</w:t>
      </w:r>
      <w:r w:rsidR="008A314E">
        <w:rPr>
          <w:sz w:val="28"/>
          <w:szCs w:val="28"/>
        </w:rPr>
        <w:t xml:space="preserve">.1. </w:t>
      </w:r>
      <w:r w:rsidRPr="00E86F0D">
        <w:rPr>
          <w:sz w:val="28"/>
          <w:szCs w:val="28"/>
        </w:rPr>
        <w:t xml:space="preserve">В Учреждении требуется соблюдения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w:t>
      </w:r>
      <w:r w:rsidR="008A314E" w:rsidRPr="00E86F0D">
        <w:rPr>
          <w:sz w:val="28"/>
          <w:szCs w:val="28"/>
        </w:rPr>
        <w:t>Администрации и</w:t>
      </w:r>
      <w:r w:rsidRPr="00E86F0D">
        <w:rPr>
          <w:sz w:val="28"/>
          <w:szCs w:val="28"/>
        </w:rPr>
        <w:t xml:space="preserve"> локальными нормативными актами, касающимися предупреждения и противодействия коррупции, изданными </w:t>
      </w:r>
      <w:r w:rsidR="008A314E" w:rsidRPr="00E86F0D">
        <w:rPr>
          <w:sz w:val="28"/>
          <w:szCs w:val="28"/>
        </w:rPr>
        <w:t>в Администрации</w:t>
      </w:r>
      <w:r w:rsidRPr="00E86F0D">
        <w:rPr>
          <w:sz w:val="28"/>
          <w:szCs w:val="28"/>
        </w:rPr>
        <w:t xml:space="preserve">.  </w:t>
      </w:r>
    </w:p>
    <w:p w:rsidR="0079552B" w:rsidRPr="00E86F0D" w:rsidRDefault="0079552B" w:rsidP="00B5608C">
      <w:pPr>
        <w:ind w:firstLine="567"/>
        <w:jc w:val="both"/>
        <w:rPr>
          <w:sz w:val="28"/>
          <w:szCs w:val="28"/>
        </w:rPr>
      </w:pPr>
      <w:r w:rsidRPr="00E86F0D">
        <w:rPr>
          <w:sz w:val="28"/>
          <w:szCs w:val="28"/>
        </w:rPr>
        <w:t xml:space="preserve">7.2. Работники </w:t>
      </w:r>
      <w:r w:rsidR="008A314E">
        <w:rPr>
          <w:sz w:val="28"/>
          <w:szCs w:val="28"/>
        </w:rPr>
        <w:t>Администрации,</w:t>
      </w:r>
      <w:r w:rsidR="008A314E" w:rsidRPr="00E86F0D">
        <w:rPr>
          <w:sz w:val="28"/>
          <w:szCs w:val="28"/>
        </w:rPr>
        <w:t xml:space="preserve"> независимо</w:t>
      </w:r>
      <w:r w:rsidRPr="00E86F0D">
        <w:rPr>
          <w:sz w:val="28"/>
          <w:szCs w:val="28"/>
        </w:rPr>
        <w:t xml:space="preserve">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 </w:t>
      </w:r>
    </w:p>
    <w:p w:rsidR="0079552B" w:rsidRPr="00E86F0D" w:rsidRDefault="0079552B" w:rsidP="00B5608C">
      <w:pPr>
        <w:ind w:firstLine="567"/>
        <w:jc w:val="both"/>
        <w:rPr>
          <w:sz w:val="28"/>
          <w:szCs w:val="28"/>
        </w:rPr>
      </w:pPr>
      <w:r w:rsidRPr="00E86F0D">
        <w:rPr>
          <w:sz w:val="28"/>
          <w:szCs w:val="28"/>
        </w:rPr>
        <w:t xml:space="preserve">7.3. К мерам ответственности за коррупционные проявления в Администрации относятся: меры уголовной, административной и дисциплинарной ответственности в соответствии законодательством Российской Федерации. </w:t>
      </w:r>
    </w:p>
    <w:p w:rsidR="0079552B" w:rsidRDefault="0079552B" w:rsidP="00B5608C">
      <w:pPr>
        <w:ind w:firstLine="567"/>
        <w:jc w:val="both"/>
      </w:pPr>
    </w:p>
    <w:p w:rsidR="0079552B" w:rsidRDefault="0079552B" w:rsidP="00B5608C">
      <w:pPr>
        <w:ind w:firstLine="567"/>
        <w:jc w:val="both"/>
      </w:pPr>
    </w:p>
    <w:p w:rsidR="0079552B" w:rsidRDefault="0079552B" w:rsidP="00B5608C">
      <w:pPr>
        <w:ind w:firstLine="567"/>
        <w:jc w:val="both"/>
      </w:pPr>
    </w:p>
    <w:p w:rsidR="0079552B" w:rsidRDefault="0079552B" w:rsidP="00B5608C">
      <w:pPr>
        <w:ind w:firstLine="567"/>
        <w:jc w:val="both"/>
      </w:pPr>
    </w:p>
    <w:p w:rsidR="0079552B" w:rsidRDefault="0079552B" w:rsidP="00FE2680">
      <w:pPr>
        <w:jc w:val="both"/>
      </w:pPr>
    </w:p>
    <w:p w:rsidR="00FE2680" w:rsidRDefault="00FE2680" w:rsidP="00FE2680">
      <w:pPr>
        <w:jc w:val="both"/>
      </w:pPr>
    </w:p>
    <w:p w:rsidR="0079552B" w:rsidRDefault="0079552B" w:rsidP="00B5608C">
      <w:pPr>
        <w:ind w:firstLine="567"/>
        <w:jc w:val="both"/>
      </w:pPr>
    </w:p>
    <w:p w:rsidR="0079552B" w:rsidRDefault="0079552B" w:rsidP="00B5608C">
      <w:pPr>
        <w:ind w:firstLine="567"/>
        <w:jc w:val="both"/>
      </w:pPr>
    </w:p>
    <w:p w:rsidR="0079552B" w:rsidRDefault="0079552B" w:rsidP="00B5608C">
      <w:pPr>
        <w:ind w:firstLine="567"/>
        <w:jc w:val="both"/>
      </w:pPr>
    </w:p>
    <w:p w:rsidR="0079552B" w:rsidRDefault="0079552B" w:rsidP="00B5608C">
      <w:pPr>
        <w:ind w:firstLine="567"/>
        <w:jc w:val="both"/>
      </w:pPr>
    </w:p>
    <w:p w:rsidR="0079552B" w:rsidRDefault="0079552B" w:rsidP="00B5608C">
      <w:pPr>
        <w:ind w:firstLine="567"/>
        <w:jc w:val="both"/>
      </w:pPr>
    </w:p>
    <w:p w:rsidR="0079552B" w:rsidRDefault="0079552B" w:rsidP="00B5608C">
      <w:pPr>
        <w:ind w:firstLine="567"/>
        <w:jc w:val="both"/>
      </w:pPr>
    </w:p>
    <w:p w:rsidR="00FE2680" w:rsidRDefault="0079552B" w:rsidP="00FE2680">
      <w:pPr>
        <w:ind w:firstLine="567"/>
        <w:jc w:val="right"/>
      </w:pPr>
      <w:r>
        <w:lastRenderedPageBreak/>
        <w:t xml:space="preserve">                     </w:t>
      </w:r>
      <w:r w:rsidRPr="001472F0">
        <w:t xml:space="preserve">                                                         </w:t>
      </w:r>
      <w:r>
        <w:t xml:space="preserve"> Приложение </w:t>
      </w:r>
    </w:p>
    <w:p w:rsidR="0079552B" w:rsidRDefault="0079552B" w:rsidP="00FE2680">
      <w:pPr>
        <w:ind w:firstLine="567"/>
        <w:jc w:val="right"/>
      </w:pPr>
      <w:r>
        <w:t>к Антикоррупционной</w:t>
      </w:r>
      <w:r w:rsidR="00FE2680">
        <w:t xml:space="preserve"> политике А</w:t>
      </w:r>
      <w:r>
        <w:t>дминистрации</w:t>
      </w:r>
      <w:r w:rsidRPr="001472F0">
        <w:t xml:space="preserve"> </w:t>
      </w:r>
    </w:p>
    <w:p w:rsidR="0079552B" w:rsidRDefault="00F67CFA" w:rsidP="00FE2680">
      <w:pPr>
        <w:ind w:firstLine="567"/>
        <w:jc w:val="right"/>
      </w:pPr>
      <w:r>
        <w:t>муниципального образования «Турочакский район»</w:t>
      </w:r>
      <w:r w:rsidR="0079552B" w:rsidRPr="00D80780">
        <w:t xml:space="preserve">                                                                                                 </w:t>
      </w:r>
    </w:p>
    <w:p w:rsidR="00F67CFA" w:rsidRDefault="002B02B2" w:rsidP="00FE2680">
      <w:pPr>
        <w:ind w:firstLine="567"/>
        <w:jc w:val="right"/>
      </w:pPr>
      <w:r>
        <w:t>утв. распоряжением Администрации Турочакского района</w:t>
      </w:r>
    </w:p>
    <w:p w:rsidR="002B02B2" w:rsidRDefault="002B02B2" w:rsidP="00FE2680">
      <w:pPr>
        <w:ind w:firstLine="567"/>
        <w:jc w:val="right"/>
      </w:pPr>
      <w:r>
        <w:t>№_____ от _______________</w:t>
      </w:r>
    </w:p>
    <w:p w:rsidR="002B02B2" w:rsidRPr="00D80780" w:rsidRDefault="002B02B2" w:rsidP="00FE2680">
      <w:pPr>
        <w:ind w:firstLine="567"/>
        <w:jc w:val="right"/>
      </w:pPr>
    </w:p>
    <w:p w:rsidR="0079552B" w:rsidRPr="00184B34" w:rsidRDefault="0079552B" w:rsidP="00F67CFA">
      <w:pPr>
        <w:ind w:firstLine="567"/>
        <w:jc w:val="center"/>
        <w:rPr>
          <w:b/>
          <w:sz w:val="28"/>
          <w:szCs w:val="28"/>
        </w:rPr>
      </w:pPr>
      <w:r w:rsidRPr="00184B34">
        <w:rPr>
          <w:b/>
          <w:sz w:val="28"/>
          <w:szCs w:val="28"/>
        </w:rPr>
        <w:t>СОГЛАШЕНИЕ</w:t>
      </w:r>
    </w:p>
    <w:p w:rsidR="00F67CFA" w:rsidRDefault="0079552B" w:rsidP="00F67CFA">
      <w:pPr>
        <w:ind w:firstLine="567"/>
        <w:jc w:val="center"/>
        <w:rPr>
          <w:b/>
          <w:sz w:val="28"/>
          <w:szCs w:val="28"/>
        </w:rPr>
      </w:pPr>
      <w:r w:rsidRPr="00184B34">
        <w:rPr>
          <w:b/>
          <w:sz w:val="28"/>
          <w:szCs w:val="28"/>
        </w:rPr>
        <w:t>о соблюдении требов</w:t>
      </w:r>
      <w:r>
        <w:rPr>
          <w:b/>
          <w:sz w:val="28"/>
          <w:szCs w:val="28"/>
        </w:rPr>
        <w:t>аний Антикоррупционной политики Администрации муниципального образования «Турочакский район»</w:t>
      </w:r>
      <w:r w:rsidRPr="00D80780">
        <w:rPr>
          <w:b/>
          <w:sz w:val="28"/>
          <w:szCs w:val="28"/>
        </w:rPr>
        <w:t xml:space="preserve"> </w:t>
      </w:r>
    </w:p>
    <w:p w:rsidR="00006810" w:rsidRPr="00184B34" w:rsidRDefault="00006810" w:rsidP="00F67CFA">
      <w:pPr>
        <w:ind w:firstLine="567"/>
        <w:jc w:val="center"/>
        <w:rPr>
          <w:b/>
          <w:sz w:val="28"/>
          <w:szCs w:val="28"/>
        </w:rPr>
      </w:pPr>
    </w:p>
    <w:p w:rsidR="0079552B" w:rsidRDefault="0079552B" w:rsidP="00577303">
      <w:pPr>
        <w:pStyle w:val="ac"/>
        <w:ind w:firstLine="567"/>
        <w:jc w:val="both"/>
        <w:rPr>
          <w:rFonts w:ascii="Times New Roman" w:hAnsi="Times New Roman"/>
          <w:sz w:val="28"/>
          <w:szCs w:val="28"/>
        </w:rPr>
      </w:pPr>
      <w:r w:rsidRPr="00D80780">
        <w:rPr>
          <w:rFonts w:ascii="Times New Roman" w:hAnsi="Times New Roman"/>
          <w:sz w:val="28"/>
          <w:szCs w:val="28"/>
        </w:rPr>
        <w:t xml:space="preserve">           Администрация </w:t>
      </w:r>
      <w:r w:rsidR="00B3207A">
        <w:rPr>
          <w:rFonts w:ascii="Times New Roman" w:hAnsi="Times New Roman"/>
          <w:sz w:val="28"/>
          <w:szCs w:val="28"/>
        </w:rPr>
        <w:t>муниципального образования «Турочакский район»</w:t>
      </w:r>
      <w:r w:rsidRPr="00D80780">
        <w:rPr>
          <w:rFonts w:ascii="Times New Roman" w:hAnsi="Times New Roman"/>
          <w:sz w:val="28"/>
          <w:szCs w:val="28"/>
        </w:rPr>
        <w:t xml:space="preserve">, именуемая в дальнейшем Администрация в лице </w:t>
      </w:r>
      <w:r w:rsidR="00B462C7">
        <w:rPr>
          <w:rFonts w:ascii="Times New Roman" w:hAnsi="Times New Roman"/>
          <w:sz w:val="28"/>
          <w:szCs w:val="28"/>
        </w:rPr>
        <w:t>______________________________</w:t>
      </w:r>
      <w:proofErr w:type="gramStart"/>
      <w:r w:rsidR="00B462C7">
        <w:rPr>
          <w:rFonts w:ascii="Times New Roman" w:hAnsi="Times New Roman"/>
          <w:sz w:val="28"/>
          <w:szCs w:val="28"/>
        </w:rPr>
        <w:t xml:space="preserve">_ </w:t>
      </w:r>
      <w:r>
        <w:rPr>
          <w:rFonts w:ascii="Times New Roman" w:hAnsi="Times New Roman"/>
          <w:sz w:val="28"/>
          <w:szCs w:val="28"/>
        </w:rPr>
        <w:t>,</w:t>
      </w:r>
      <w:proofErr w:type="gramEnd"/>
      <w:r>
        <w:rPr>
          <w:rFonts w:ascii="Times New Roman" w:hAnsi="Times New Roman"/>
          <w:sz w:val="28"/>
          <w:szCs w:val="28"/>
        </w:rPr>
        <w:t xml:space="preserve"> действующего на основании Устава муниципального </w:t>
      </w:r>
      <w:r w:rsidR="00B462C7">
        <w:rPr>
          <w:rFonts w:ascii="Times New Roman" w:hAnsi="Times New Roman"/>
          <w:sz w:val="28"/>
          <w:szCs w:val="28"/>
        </w:rPr>
        <w:t>образования «Турочакский район»</w:t>
      </w:r>
      <w:r>
        <w:rPr>
          <w:rFonts w:ascii="Times New Roman" w:hAnsi="Times New Roman"/>
          <w:sz w:val="28"/>
          <w:szCs w:val="28"/>
        </w:rPr>
        <w:t>, именуемый в дальнейшем Наниматель, с одной стороны и</w:t>
      </w:r>
      <w:r w:rsidR="00577303">
        <w:rPr>
          <w:rFonts w:ascii="Times New Roman" w:hAnsi="Times New Roman"/>
          <w:sz w:val="28"/>
          <w:szCs w:val="28"/>
        </w:rPr>
        <w:t xml:space="preserve"> __________</w:t>
      </w:r>
      <w:r>
        <w:rPr>
          <w:rFonts w:ascii="Times New Roman" w:hAnsi="Times New Roman"/>
          <w:sz w:val="28"/>
          <w:szCs w:val="28"/>
        </w:rPr>
        <w:t>_______________________________</w:t>
      </w:r>
    </w:p>
    <w:p w:rsidR="0079552B" w:rsidRPr="00795C2F" w:rsidRDefault="0079552B" w:rsidP="00577303">
      <w:pPr>
        <w:pStyle w:val="ac"/>
        <w:ind w:left="4956" w:firstLine="708"/>
        <w:jc w:val="both"/>
        <w:rPr>
          <w:rFonts w:ascii="Times New Roman" w:hAnsi="Times New Roman"/>
          <w:sz w:val="24"/>
          <w:szCs w:val="24"/>
        </w:rPr>
      </w:pPr>
      <w:r w:rsidRPr="00795C2F">
        <w:rPr>
          <w:rFonts w:ascii="Times New Roman" w:hAnsi="Times New Roman"/>
          <w:sz w:val="24"/>
          <w:szCs w:val="24"/>
        </w:rPr>
        <w:t>(Ф.И.О.)</w:t>
      </w:r>
    </w:p>
    <w:p w:rsidR="0079552B" w:rsidRDefault="0079552B" w:rsidP="00577303">
      <w:pPr>
        <w:pStyle w:val="ac"/>
        <w:jc w:val="both"/>
        <w:rPr>
          <w:rFonts w:ascii="Times New Roman" w:hAnsi="Times New Roman"/>
          <w:sz w:val="28"/>
          <w:szCs w:val="28"/>
        </w:rPr>
      </w:pPr>
      <w:r>
        <w:rPr>
          <w:rFonts w:ascii="Times New Roman" w:hAnsi="Times New Roman"/>
          <w:sz w:val="28"/>
          <w:szCs w:val="28"/>
        </w:rPr>
        <w:t xml:space="preserve"> именуемый в дальнейшем Работник, с другой стороны, заключили настоящее соглашение о нижеследующем.</w:t>
      </w:r>
    </w:p>
    <w:p w:rsidR="0094077F" w:rsidRDefault="0094077F" w:rsidP="0094077F">
      <w:pPr>
        <w:jc w:val="both"/>
        <w:rPr>
          <w:sz w:val="28"/>
          <w:szCs w:val="28"/>
        </w:rPr>
      </w:pPr>
    </w:p>
    <w:p w:rsidR="0079552B" w:rsidRPr="00DC7431" w:rsidRDefault="0079552B" w:rsidP="0094077F">
      <w:pPr>
        <w:ind w:firstLine="567"/>
        <w:jc w:val="both"/>
        <w:rPr>
          <w:sz w:val="28"/>
          <w:szCs w:val="28"/>
        </w:rPr>
      </w:pPr>
      <w:r>
        <w:rPr>
          <w:sz w:val="28"/>
          <w:szCs w:val="28"/>
        </w:rPr>
        <w:t>1.</w:t>
      </w:r>
      <w:r w:rsidR="00577303">
        <w:rPr>
          <w:sz w:val="28"/>
          <w:szCs w:val="28"/>
        </w:rPr>
        <w:t xml:space="preserve"> </w:t>
      </w:r>
      <w:r w:rsidRPr="00DC7431">
        <w:rPr>
          <w:sz w:val="28"/>
          <w:szCs w:val="28"/>
        </w:rPr>
        <w:t xml:space="preserve">Работник ознакомлен с Антикоррупционной политикой </w:t>
      </w:r>
      <w:r>
        <w:rPr>
          <w:sz w:val="28"/>
          <w:szCs w:val="28"/>
        </w:rPr>
        <w:t>Администрации муниципального образования «Турочакский район»</w:t>
      </w:r>
      <w:r w:rsidRPr="00D80780">
        <w:rPr>
          <w:sz w:val="28"/>
          <w:szCs w:val="28"/>
        </w:rPr>
        <w:t>,</w:t>
      </w:r>
      <w:r w:rsidRPr="00DC7431">
        <w:rPr>
          <w:sz w:val="28"/>
          <w:szCs w:val="28"/>
        </w:rPr>
        <w:t xml:space="preserve"> утвержденной </w:t>
      </w:r>
      <w:r>
        <w:rPr>
          <w:sz w:val="28"/>
          <w:szCs w:val="28"/>
        </w:rPr>
        <w:t>распоряжением</w:t>
      </w:r>
      <w:r w:rsidRPr="00DC7431">
        <w:rPr>
          <w:sz w:val="28"/>
          <w:szCs w:val="28"/>
        </w:rPr>
        <w:t xml:space="preserve"> от «__</w:t>
      </w:r>
      <w:r w:rsidR="00577303">
        <w:rPr>
          <w:sz w:val="28"/>
          <w:szCs w:val="28"/>
        </w:rPr>
        <w:t>_</w:t>
      </w:r>
      <w:proofErr w:type="gramStart"/>
      <w:r w:rsidRPr="00DC7431">
        <w:rPr>
          <w:sz w:val="28"/>
          <w:szCs w:val="28"/>
        </w:rPr>
        <w:t>_»_</w:t>
      </w:r>
      <w:proofErr w:type="gramEnd"/>
      <w:r w:rsidRPr="00DC7431">
        <w:rPr>
          <w:sz w:val="28"/>
          <w:szCs w:val="28"/>
        </w:rPr>
        <w:t xml:space="preserve">_______20____ года № _____ (далее - Антикоррупционная политика), и обязуется соблюдать установленные Антикоррупционной политикой требования. </w:t>
      </w:r>
    </w:p>
    <w:p w:rsidR="0079552B" w:rsidRPr="00DC7431" w:rsidRDefault="0079552B" w:rsidP="0094077F">
      <w:pPr>
        <w:ind w:firstLine="567"/>
        <w:jc w:val="both"/>
        <w:rPr>
          <w:sz w:val="28"/>
          <w:szCs w:val="28"/>
        </w:rPr>
      </w:pPr>
      <w:r w:rsidRPr="00DC7431">
        <w:rPr>
          <w:sz w:val="28"/>
          <w:szCs w:val="28"/>
        </w:rPr>
        <w:t>2.</w:t>
      </w:r>
      <w:r w:rsidR="00577303">
        <w:rPr>
          <w:sz w:val="28"/>
          <w:szCs w:val="28"/>
        </w:rPr>
        <w:t xml:space="preserve"> </w:t>
      </w:r>
      <w:r w:rsidRPr="00DC7431">
        <w:rPr>
          <w:sz w:val="28"/>
          <w:szCs w:val="28"/>
        </w:rPr>
        <w:t xml:space="preserve">Работник при исполнении </w:t>
      </w:r>
      <w:r w:rsidR="00577303">
        <w:rPr>
          <w:sz w:val="28"/>
          <w:szCs w:val="28"/>
        </w:rPr>
        <w:t>своих трудовых обязанностей по т</w:t>
      </w:r>
      <w:r w:rsidRPr="00DC7431">
        <w:rPr>
          <w:sz w:val="28"/>
          <w:szCs w:val="28"/>
        </w:rPr>
        <w:t>рудовому договору</w:t>
      </w:r>
      <w:r w:rsidR="00577303">
        <w:rPr>
          <w:sz w:val="28"/>
          <w:szCs w:val="28"/>
        </w:rPr>
        <w:t xml:space="preserve"> (служебному контракту) </w:t>
      </w:r>
      <w:r w:rsidRPr="00DC7431">
        <w:rPr>
          <w:sz w:val="28"/>
          <w:szCs w:val="28"/>
        </w:rPr>
        <w:t>в соответствии с Антикоррупционной политикой обязуется не совершать коррупционных правонарушений, т.е. – не давать</w:t>
      </w:r>
      <w:r w:rsidR="00C83FCD">
        <w:rPr>
          <w:sz w:val="28"/>
          <w:szCs w:val="28"/>
        </w:rPr>
        <w:t xml:space="preserve"> и не брать</w:t>
      </w:r>
      <w:r w:rsidRPr="00DC7431">
        <w:rPr>
          <w:sz w:val="28"/>
          <w:szCs w:val="28"/>
        </w:rPr>
        <w:t xml:space="preserve">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 целях безвозмездного или с использованием преимущества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 </w:t>
      </w:r>
    </w:p>
    <w:p w:rsidR="0079552B" w:rsidRPr="00DC7431" w:rsidRDefault="0079552B" w:rsidP="00B5608C">
      <w:pPr>
        <w:ind w:firstLine="567"/>
        <w:jc w:val="both"/>
        <w:rPr>
          <w:sz w:val="28"/>
          <w:szCs w:val="28"/>
        </w:rPr>
      </w:pPr>
      <w:r w:rsidRPr="00DC7431">
        <w:rPr>
          <w:sz w:val="28"/>
          <w:szCs w:val="28"/>
        </w:rPr>
        <w:t xml:space="preserve">3. Работник обязан уведомлять </w:t>
      </w:r>
      <w:r w:rsidR="00C83FCD">
        <w:rPr>
          <w:sz w:val="28"/>
          <w:szCs w:val="28"/>
        </w:rPr>
        <w:t xml:space="preserve">Нанимателя </w:t>
      </w:r>
      <w:r w:rsidRPr="00DC7431">
        <w:rPr>
          <w:sz w:val="28"/>
          <w:szCs w:val="28"/>
        </w:rPr>
        <w:t xml:space="preserve">в случае обращения к нему каких-либо лиц в целях склонения его к совершению коррупционных правонарушений, а также в случаях, если Работнику станет известно, что от имени </w:t>
      </w:r>
      <w:r w:rsidRPr="0087757B">
        <w:rPr>
          <w:sz w:val="28"/>
          <w:szCs w:val="28"/>
        </w:rPr>
        <w:t>Администрации</w:t>
      </w:r>
      <w:r w:rsidRPr="00DC7431">
        <w:rPr>
          <w:sz w:val="28"/>
          <w:szCs w:val="28"/>
        </w:rPr>
        <w:t xml:space="preserve">, осуществляется организация (подготовка) и/или совершение коррупционных правонарушений. </w:t>
      </w:r>
    </w:p>
    <w:p w:rsidR="00C83FCD" w:rsidRDefault="0079552B" w:rsidP="00C83FCD">
      <w:pPr>
        <w:ind w:firstLine="567"/>
        <w:jc w:val="both"/>
        <w:rPr>
          <w:sz w:val="28"/>
          <w:szCs w:val="28"/>
        </w:rPr>
      </w:pPr>
      <w:r w:rsidRPr="00DC7431">
        <w:rPr>
          <w:sz w:val="28"/>
          <w:szCs w:val="28"/>
        </w:rPr>
        <w:t>4. Работник обязан принимать меры по недопущению любой возможности возникновения конфликта интересов в понимании Антикоррупционной политик</w:t>
      </w:r>
      <w:r>
        <w:rPr>
          <w:sz w:val="28"/>
          <w:szCs w:val="28"/>
        </w:rPr>
        <w:t>и</w:t>
      </w:r>
      <w:r w:rsidRPr="00DC7431">
        <w:rPr>
          <w:sz w:val="28"/>
          <w:szCs w:val="28"/>
        </w:rPr>
        <w:t xml:space="preserve"> и законодательства Российской Федерации и незамедлительно уведомить </w:t>
      </w:r>
      <w:r w:rsidR="00C83FCD">
        <w:rPr>
          <w:sz w:val="28"/>
          <w:szCs w:val="28"/>
        </w:rPr>
        <w:t xml:space="preserve">Нанимателя </w:t>
      </w:r>
      <w:r w:rsidRPr="00DC7431">
        <w:rPr>
          <w:sz w:val="28"/>
          <w:szCs w:val="28"/>
        </w:rPr>
        <w:t xml:space="preserve">о возникшем конфликте интересов или о возможности его возникновения, как только ему станет об этом известно. </w:t>
      </w:r>
    </w:p>
    <w:p w:rsidR="0094077F" w:rsidRDefault="0079552B" w:rsidP="0094077F">
      <w:pPr>
        <w:ind w:firstLine="567"/>
        <w:jc w:val="both"/>
        <w:rPr>
          <w:sz w:val="28"/>
          <w:szCs w:val="28"/>
        </w:rPr>
      </w:pPr>
      <w:r>
        <w:rPr>
          <w:sz w:val="28"/>
          <w:szCs w:val="28"/>
        </w:rPr>
        <w:t>5.</w:t>
      </w:r>
      <w:r w:rsidR="00C83FCD">
        <w:rPr>
          <w:sz w:val="28"/>
          <w:szCs w:val="28"/>
        </w:rPr>
        <w:t xml:space="preserve"> </w:t>
      </w:r>
      <w:r w:rsidRPr="00DC7431">
        <w:rPr>
          <w:sz w:val="28"/>
          <w:szCs w:val="28"/>
        </w:rPr>
        <w:t xml:space="preserve">Работнику известно о том, что </w:t>
      </w:r>
      <w:r w:rsidR="00C83FCD">
        <w:rPr>
          <w:sz w:val="28"/>
          <w:szCs w:val="28"/>
        </w:rPr>
        <w:t xml:space="preserve">Наниматель </w:t>
      </w:r>
      <w:r w:rsidRPr="00DC7431">
        <w:rPr>
          <w:sz w:val="28"/>
          <w:szCs w:val="28"/>
        </w:rPr>
        <w:t xml:space="preserve">не подвергает его взысканиям </w:t>
      </w:r>
      <w:r w:rsidRPr="00DC7431">
        <w:rPr>
          <w:sz w:val="28"/>
          <w:szCs w:val="28"/>
        </w:rPr>
        <w:lastRenderedPageBreak/>
        <w:t xml:space="preserve">(в </w:t>
      </w:r>
      <w:proofErr w:type="spellStart"/>
      <w:r w:rsidRPr="00DC7431">
        <w:rPr>
          <w:sz w:val="28"/>
          <w:szCs w:val="28"/>
        </w:rPr>
        <w:t>т.ч</w:t>
      </w:r>
      <w:proofErr w:type="spellEnd"/>
      <w:r w:rsidRPr="00DC7431">
        <w:rPr>
          <w:sz w:val="28"/>
          <w:szCs w:val="28"/>
        </w:rPr>
        <w:t xml:space="preserve">. – применению дисциплинарных взысканий), а также не производит не начисление премии или начисление премии в меньшем по отношению </w:t>
      </w:r>
      <w:r w:rsidR="00067328" w:rsidRPr="00DC7431">
        <w:rPr>
          <w:sz w:val="28"/>
          <w:szCs w:val="28"/>
        </w:rPr>
        <w:t>к максимально возможному размеру</w:t>
      </w:r>
      <w:r w:rsidRPr="00DC7431">
        <w:rPr>
          <w:sz w:val="28"/>
          <w:szCs w:val="28"/>
        </w:rPr>
        <w:t xml:space="preserve">, если Работник сообщил </w:t>
      </w:r>
      <w:r w:rsidR="00067328">
        <w:rPr>
          <w:sz w:val="28"/>
          <w:szCs w:val="28"/>
        </w:rPr>
        <w:t xml:space="preserve">Нанимателю </w:t>
      </w:r>
      <w:r w:rsidRPr="00DC7431">
        <w:rPr>
          <w:sz w:val="28"/>
          <w:szCs w:val="28"/>
        </w:rPr>
        <w:t xml:space="preserve">о предполагаемом факте коррупционного правонарушения. </w:t>
      </w:r>
    </w:p>
    <w:p w:rsidR="0094077F" w:rsidRDefault="0079552B" w:rsidP="0094077F">
      <w:pPr>
        <w:ind w:firstLine="567"/>
        <w:jc w:val="both"/>
        <w:rPr>
          <w:sz w:val="28"/>
          <w:szCs w:val="28"/>
        </w:rPr>
      </w:pPr>
      <w:r w:rsidRPr="00DC7431">
        <w:rPr>
          <w:sz w:val="28"/>
          <w:szCs w:val="28"/>
        </w:rPr>
        <w:t xml:space="preserve">6. Работнику известно о том, что </w:t>
      </w:r>
      <w:r w:rsidR="00067328">
        <w:rPr>
          <w:sz w:val="28"/>
          <w:szCs w:val="28"/>
        </w:rPr>
        <w:t xml:space="preserve">Наниматель </w:t>
      </w:r>
      <w:r w:rsidRPr="00DC7431">
        <w:rPr>
          <w:sz w:val="28"/>
          <w:szCs w:val="28"/>
        </w:rPr>
        <w:t xml:space="preserve">стимулирует работников за предоставление подтвержденной информации о коррупционных правонарушениях в </w:t>
      </w:r>
      <w:r w:rsidRPr="0087757B">
        <w:rPr>
          <w:sz w:val="28"/>
          <w:szCs w:val="28"/>
        </w:rPr>
        <w:t>Администрации</w:t>
      </w:r>
      <w:r w:rsidRPr="00DC7431">
        <w:rPr>
          <w:sz w:val="28"/>
          <w:szCs w:val="28"/>
        </w:rPr>
        <w:t xml:space="preserve">. Соблюдение Работником принципов и требований Антикоррупционной политикой учитывается при выдвижении Работника на замещение вышестоящих должностей. </w:t>
      </w:r>
    </w:p>
    <w:p w:rsidR="0094077F" w:rsidRDefault="0079552B" w:rsidP="0094077F">
      <w:pPr>
        <w:ind w:firstLine="567"/>
        <w:jc w:val="both"/>
        <w:rPr>
          <w:sz w:val="28"/>
          <w:szCs w:val="28"/>
        </w:rPr>
      </w:pPr>
      <w:r w:rsidRPr="00DC7431">
        <w:rPr>
          <w:sz w:val="28"/>
          <w:szCs w:val="28"/>
        </w:rPr>
        <w:t>7.</w:t>
      </w:r>
      <w:r>
        <w:rPr>
          <w:sz w:val="28"/>
          <w:szCs w:val="28"/>
        </w:rPr>
        <w:t xml:space="preserve"> </w:t>
      </w:r>
      <w:r w:rsidRPr="00DC7431">
        <w:rPr>
          <w:sz w:val="28"/>
          <w:szCs w:val="28"/>
        </w:rPr>
        <w:t xml:space="preserve">Работник предупрежден о возможности привлечения в установленном законодательством Российской Федерации порядке к </w:t>
      </w:r>
      <w:r w:rsidR="00067328" w:rsidRPr="00DC7431">
        <w:rPr>
          <w:sz w:val="28"/>
          <w:szCs w:val="28"/>
        </w:rPr>
        <w:t>дисциплинарной, административной</w:t>
      </w:r>
      <w:r w:rsidRPr="00DC7431">
        <w:rPr>
          <w:sz w:val="28"/>
          <w:szCs w:val="28"/>
        </w:rPr>
        <w:t xml:space="preserve">,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w:t>
      </w:r>
    </w:p>
    <w:p w:rsidR="0094077F" w:rsidRDefault="0079552B" w:rsidP="0094077F">
      <w:pPr>
        <w:ind w:firstLine="567"/>
        <w:jc w:val="both"/>
        <w:rPr>
          <w:sz w:val="28"/>
          <w:szCs w:val="28"/>
        </w:rPr>
      </w:pPr>
      <w:r w:rsidRPr="00DC7431">
        <w:rPr>
          <w:sz w:val="28"/>
          <w:szCs w:val="28"/>
        </w:rPr>
        <w:t>8. Настоящее соглашение о соблюдении требований Антикоррупционной политикой вступает в силу с «__» ___20__ года, и действует до прекращения (расторжения) трудового договора № ____ от «__</w:t>
      </w:r>
      <w:proofErr w:type="gramStart"/>
      <w:r w:rsidRPr="00DC7431">
        <w:rPr>
          <w:sz w:val="28"/>
          <w:szCs w:val="28"/>
        </w:rPr>
        <w:t>_»_</w:t>
      </w:r>
      <w:proofErr w:type="gramEnd"/>
      <w:r w:rsidRPr="00DC7431">
        <w:rPr>
          <w:sz w:val="28"/>
          <w:szCs w:val="28"/>
        </w:rPr>
        <w:t xml:space="preserve">_____20__ года. </w:t>
      </w:r>
    </w:p>
    <w:p w:rsidR="0079552B" w:rsidRDefault="0079552B" w:rsidP="0094077F">
      <w:pPr>
        <w:ind w:firstLine="567"/>
        <w:jc w:val="both"/>
        <w:rPr>
          <w:sz w:val="28"/>
          <w:szCs w:val="28"/>
        </w:rPr>
      </w:pPr>
      <w:r w:rsidRPr="00DC7431">
        <w:rPr>
          <w:sz w:val="28"/>
          <w:szCs w:val="28"/>
        </w:rPr>
        <w:t>9. Настоящее соглашение о соблюдении требований Антикоррупционной политик</w:t>
      </w:r>
      <w:r>
        <w:rPr>
          <w:sz w:val="28"/>
          <w:szCs w:val="28"/>
        </w:rPr>
        <w:t>и</w:t>
      </w:r>
      <w:r w:rsidR="002B02B2">
        <w:rPr>
          <w:sz w:val="28"/>
          <w:szCs w:val="28"/>
        </w:rPr>
        <w:t xml:space="preserve"> является неотъемлемой частью т</w:t>
      </w:r>
      <w:r w:rsidRPr="00DC7431">
        <w:rPr>
          <w:sz w:val="28"/>
          <w:szCs w:val="28"/>
        </w:rPr>
        <w:t xml:space="preserve">рудового договора, составлено в двух экземплярах, имеющих одинаковую юридическую силу. Один экземпляр настоящего соглашения хранится у </w:t>
      </w:r>
      <w:r w:rsidR="002B02B2">
        <w:rPr>
          <w:sz w:val="28"/>
          <w:szCs w:val="28"/>
        </w:rPr>
        <w:t xml:space="preserve">Нанимателя </w:t>
      </w:r>
      <w:r w:rsidRPr="00DC7431">
        <w:rPr>
          <w:sz w:val="28"/>
          <w:szCs w:val="28"/>
        </w:rPr>
        <w:t xml:space="preserve">в личном деле работника, второй экземпляр - у Работника. </w:t>
      </w:r>
    </w:p>
    <w:p w:rsidR="0079552B" w:rsidRDefault="0079552B" w:rsidP="00B5608C">
      <w:pPr>
        <w:ind w:firstLine="567"/>
        <w:jc w:val="both"/>
        <w:rPr>
          <w:sz w:val="28"/>
          <w:szCs w:val="28"/>
        </w:rPr>
      </w:pPr>
    </w:p>
    <w:tbl>
      <w:tblPr>
        <w:tblW w:w="10060" w:type="dxa"/>
        <w:tblLook w:val="01E0" w:firstRow="1" w:lastRow="1" w:firstColumn="1" w:lastColumn="1" w:noHBand="0" w:noVBand="0"/>
      </w:tblPr>
      <w:tblGrid>
        <w:gridCol w:w="5080"/>
        <w:gridCol w:w="222"/>
        <w:gridCol w:w="4864"/>
      </w:tblGrid>
      <w:tr w:rsidR="0079552B" w:rsidTr="005B3799">
        <w:tc>
          <w:tcPr>
            <w:tcW w:w="4893" w:type="dxa"/>
            <w:hideMark/>
          </w:tcPr>
          <w:p w:rsidR="0079552B" w:rsidRDefault="0079552B" w:rsidP="00B5608C">
            <w:pPr>
              <w:pStyle w:val="ac"/>
              <w:spacing w:line="276" w:lineRule="auto"/>
              <w:ind w:firstLine="567"/>
              <w:jc w:val="both"/>
              <w:rPr>
                <w:rFonts w:ascii="Times New Roman" w:hAnsi="Times New Roman"/>
              </w:rPr>
            </w:pPr>
            <w:r>
              <w:rPr>
                <w:rFonts w:ascii="Times New Roman" w:hAnsi="Times New Roman"/>
              </w:rPr>
              <w:t>Наниматель</w:t>
            </w:r>
          </w:p>
        </w:tc>
        <w:tc>
          <w:tcPr>
            <w:tcW w:w="236" w:type="dxa"/>
          </w:tcPr>
          <w:p w:rsidR="0079552B" w:rsidRDefault="0079552B" w:rsidP="00B5608C">
            <w:pPr>
              <w:pStyle w:val="ac"/>
              <w:spacing w:line="276" w:lineRule="auto"/>
              <w:ind w:firstLine="567"/>
              <w:jc w:val="both"/>
              <w:rPr>
                <w:rFonts w:ascii="Times New Roman" w:hAnsi="Times New Roman"/>
              </w:rPr>
            </w:pPr>
          </w:p>
        </w:tc>
        <w:tc>
          <w:tcPr>
            <w:tcW w:w="4931" w:type="dxa"/>
            <w:hideMark/>
          </w:tcPr>
          <w:p w:rsidR="0079552B" w:rsidRDefault="0079552B" w:rsidP="0094077F">
            <w:pPr>
              <w:pStyle w:val="ac"/>
              <w:spacing w:line="276" w:lineRule="auto"/>
              <w:jc w:val="both"/>
              <w:rPr>
                <w:rFonts w:ascii="Times New Roman" w:hAnsi="Times New Roman"/>
              </w:rPr>
            </w:pPr>
            <w:r>
              <w:rPr>
                <w:rFonts w:ascii="Times New Roman" w:hAnsi="Times New Roman"/>
              </w:rPr>
              <w:t>Работник</w:t>
            </w:r>
          </w:p>
          <w:p w:rsidR="0079552B" w:rsidRDefault="0079552B" w:rsidP="00B5608C">
            <w:pPr>
              <w:pStyle w:val="ac"/>
              <w:spacing w:line="276" w:lineRule="auto"/>
              <w:ind w:firstLine="567"/>
              <w:jc w:val="both"/>
              <w:rPr>
                <w:rFonts w:ascii="Times New Roman" w:hAnsi="Times New Roman"/>
              </w:rPr>
            </w:pPr>
          </w:p>
        </w:tc>
      </w:tr>
      <w:tr w:rsidR="0079552B" w:rsidTr="005B3799">
        <w:tc>
          <w:tcPr>
            <w:tcW w:w="4893" w:type="dxa"/>
            <w:hideMark/>
          </w:tcPr>
          <w:tbl>
            <w:tblPr>
              <w:tblW w:w="4435" w:type="dxa"/>
              <w:tblLook w:val="01E0" w:firstRow="1" w:lastRow="1" w:firstColumn="1" w:lastColumn="1" w:noHBand="0" w:noVBand="0"/>
            </w:tblPr>
            <w:tblGrid>
              <w:gridCol w:w="4864"/>
            </w:tblGrid>
            <w:tr w:rsidR="0079552B" w:rsidTr="005B3799">
              <w:trPr>
                <w:trHeight w:val="73"/>
              </w:trPr>
              <w:tc>
                <w:tcPr>
                  <w:tcW w:w="4435" w:type="dxa"/>
                </w:tcPr>
                <w:p w:rsidR="002B02B2" w:rsidRDefault="002B02B2" w:rsidP="002B02B2">
                  <w:pPr>
                    <w:pStyle w:val="ac"/>
                    <w:spacing w:line="276" w:lineRule="auto"/>
                    <w:ind w:firstLine="567"/>
                    <w:jc w:val="both"/>
                    <w:rPr>
                      <w:rFonts w:ascii="Times New Roman" w:hAnsi="Times New Roman"/>
                      <w:sz w:val="24"/>
                      <w:szCs w:val="24"/>
                    </w:rPr>
                  </w:pPr>
                  <w:r>
                    <w:rPr>
                      <w:rFonts w:ascii="Times New Roman" w:hAnsi="Times New Roman"/>
                      <w:sz w:val="24"/>
                      <w:szCs w:val="24"/>
                    </w:rPr>
                    <w:t>__________________________________</w:t>
                  </w:r>
                </w:p>
                <w:p w:rsidR="002B02B2" w:rsidRDefault="002B02B2" w:rsidP="002B02B2">
                  <w:pPr>
                    <w:pStyle w:val="ac"/>
                    <w:spacing w:line="276" w:lineRule="auto"/>
                    <w:ind w:firstLine="567"/>
                    <w:jc w:val="both"/>
                    <w:rPr>
                      <w:rFonts w:ascii="Times New Roman" w:hAnsi="Times New Roman"/>
                      <w:sz w:val="24"/>
                      <w:szCs w:val="24"/>
                    </w:rPr>
                  </w:pPr>
                  <w:r>
                    <w:rPr>
                      <w:rFonts w:ascii="Times New Roman" w:hAnsi="Times New Roman"/>
                      <w:sz w:val="24"/>
                      <w:szCs w:val="24"/>
                    </w:rPr>
                    <w:t>__________________________________</w:t>
                  </w:r>
                </w:p>
                <w:p w:rsidR="002B02B2" w:rsidRDefault="002B02B2" w:rsidP="002B02B2">
                  <w:pPr>
                    <w:pStyle w:val="ac"/>
                    <w:spacing w:line="276" w:lineRule="auto"/>
                    <w:ind w:firstLine="567"/>
                    <w:jc w:val="both"/>
                    <w:rPr>
                      <w:rFonts w:ascii="Times New Roman" w:hAnsi="Times New Roman"/>
                      <w:sz w:val="24"/>
                      <w:szCs w:val="24"/>
                    </w:rPr>
                  </w:pPr>
                  <w:r>
                    <w:rPr>
                      <w:rFonts w:ascii="Times New Roman" w:hAnsi="Times New Roman"/>
                      <w:sz w:val="24"/>
                      <w:szCs w:val="24"/>
                    </w:rPr>
                    <w:t>__________________________________</w:t>
                  </w:r>
                </w:p>
                <w:p w:rsidR="002B02B2" w:rsidRDefault="002B02B2" w:rsidP="002B02B2">
                  <w:pPr>
                    <w:pStyle w:val="ac"/>
                    <w:spacing w:line="276" w:lineRule="auto"/>
                    <w:ind w:firstLine="567"/>
                    <w:jc w:val="both"/>
                    <w:rPr>
                      <w:rFonts w:ascii="Times New Roman" w:hAnsi="Times New Roman"/>
                      <w:sz w:val="24"/>
                      <w:szCs w:val="24"/>
                    </w:rPr>
                  </w:pPr>
                  <w:r>
                    <w:rPr>
                      <w:rFonts w:ascii="Times New Roman" w:hAnsi="Times New Roman"/>
                      <w:sz w:val="24"/>
                      <w:szCs w:val="24"/>
                    </w:rPr>
                    <w:t>__________________________________</w:t>
                  </w:r>
                </w:p>
                <w:p w:rsidR="002B02B2" w:rsidRDefault="002B02B2" w:rsidP="002B02B2">
                  <w:pPr>
                    <w:pStyle w:val="ac"/>
                    <w:spacing w:line="276" w:lineRule="auto"/>
                    <w:ind w:firstLine="567"/>
                    <w:jc w:val="both"/>
                    <w:rPr>
                      <w:rFonts w:ascii="Times New Roman" w:hAnsi="Times New Roman"/>
                    </w:rPr>
                  </w:pPr>
                  <w:r>
                    <w:rPr>
                      <w:rFonts w:ascii="Times New Roman" w:hAnsi="Times New Roman"/>
                      <w:sz w:val="24"/>
                      <w:szCs w:val="24"/>
                    </w:rPr>
                    <w:t xml:space="preserve"> _________________________________</w:t>
                  </w:r>
                </w:p>
                <w:p w:rsidR="002B02B2" w:rsidRDefault="002B02B2" w:rsidP="002B02B2">
                  <w:pPr>
                    <w:pStyle w:val="ac"/>
                    <w:spacing w:line="276" w:lineRule="auto"/>
                    <w:ind w:firstLine="567"/>
                    <w:jc w:val="both"/>
                    <w:rPr>
                      <w:rFonts w:ascii="Times New Roman" w:hAnsi="Times New Roman"/>
                    </w:rPr>
                  </w:pPr>
                  <w:r>
                    <w:rPr>
                      <w:rFonts w:ascii="Times New Roman" w:hAnsi="Times New Roman"/>
                    </w:rPr>
                    <w:t>(фамилия, имя, отчество, должность)</w:t>
                  </w:r>
                </w:p>
                <w:p w:rsidR="002B02B2" w:rsidRDefault="002B02B2" w:rsidP="002B02B2">
                  <w:pPr>
                    <w:pStyle w:val="ac"/>
                    <w:spacing w:line="276" w:lineRule="auto"/>
                    <w:ind w:firstLine="567"/>
                    <w:jc w:val="both"/>
                    <w:rPr>
                      <w:rFonts w:ascii="Times New Roman" w:hAnsi="Times New Roman"/>
                    </w:rPr>
                  </w:pPr>
                  <w:r>
                    <w:rPr>
                      <w:rFonts w:ascii="Times New Roman" w:hAnsi="Times New Roman"/>
                    </w:rPr>
                    <w:t xml:space="preserve"> ____________________________________</w:t>
                  </w:r>
                </w:p>
                <w:p w:rsidR="0079552B" w:rsidRDefault="0079552B" w:rsidP="00B5608C">
                  <w:pPr>
                    <w:ind w:firstLine="567"/>
                    <w:jc w:val="both"/>
                  </w:pPr>
                </w:p>
              </w:tc>
            </w:tr>
          </w:tbl>
          <w:p w:rsidR="0079552B" w:rsidRDefault="0079552B" w:rsidP="00B5608C">
            <w:pPr>
              <w:ind w:firstLine="567"/>
              <w:jc w:val="both"/>
            </w:pPr>
          </w:p>
        </w:tc>
        <w:tc>
          <w:tcPr>
            <w:tcW w:w="236" w:type="dxa"/>
          </w:tcPr>
          <w:p w:rsidR="0079552B" w:rsidRDefault="0079552B" w:rsidP="00B5608C">
            <w:pPr>
              <w:pStyle w:val="ac"/>
              <w:spacing w:line="276" w:lineRule="auto"/>
              <w:ind w:firstLine="567"/>
              <w:jc w:val="both"/>
              <w:rPr>
                <w:rFonts w:ascii="Times New Roman" w:hAnsi="Times New Roman"/>
              </w:rPr>
            </w:pPr>
          </w:p>
        </w:tc>
        <w:tc>
          <w:tcPr>
            <w:tcW w:w="4931" w:type="dxa"/>
          </w:tcPr>
          <w:p w:rsidR="0079552B" w:rsidRDefault="0079552B" w:rsidP="00B5608C">
            <w:pPr>
              <w:pStyle w:val="ac"/>
              <w:spacing w:line="276" w:lineRule="auto"/>
              <w:ind w:firstLine="567"/>
              <w:jc w:val="both"/>
              <w:rPr>
                <w:rFonts w:ascii="Times New Roman" w:hAnsi="Times New Roman"/>
                <w:sz w:val="24"/>
                <w:szCs w:val="24"/>
              </w:rPr>
            </w:pPr>
            <w:r>
              <w:rPr>
                <w:rFonts w:ascii="Times New Roman" w:hAnsi="Times New Roman"/>
                <w:sz w:val="24"/>
                <w:szCs w:val="24"/>
              </w:rPr>
              <w:t>__________________________________</w:t>
            </w:r>
          </w:p>
          <w:p w:rsidR="0079552B" w:rsidRDefault="0079552B" w:rsidP="00B5608C">
            <w:pPr>
              <w:pStyle w:val="ac"/>
              <w:spacing w:line="276" w:lineRule="auto"/>
              <w:ind w:firstLine="567"/>
              <w:jc w:val="both"/>
              <w:rPr>
                <w:rFonts w:ascii="Times New Roman" w:hAnsi="Times New Roman"/>
                <w:sz w:val="24"/>
                <w:szCs w:val="24"/>
              </w:rPr>
            </w:pPr>
            <w:r>
              <w:rPr>
                <w:rFonts w:ascii="Times New Roman" w:hAnsi="Times New Roman"/>
                <w:sz w:val="24"/>
                <w:szCs w:val="24"/>
              </w:rPr>
              <w:t>__________________________________</w:t>
            </w:r>
          </w:p>
          <w:p w:rsidR="0079552B" w:rsidRDefault="0079552B" w:rsidP="00B5608C">
            <w:pPr>
              <w:pStyle w:val="ac"/>
              <w:spacing w:line="276" w:lineRule="auto"/>
              <w:ind w:firstLine="567"/>
              <w:jc w:val="both"/>
              <w:rPr>
                <w:rFonts w:ascii="Times New Roman" w:hAnsi="Times New Roman"/>
                <w:sz w:val="24"/>
                <w:szCs w:val="24"/>
              </w:rPr>
            </w:pPr>
            <w:r>
              <w:rPr>
                <w:rFonts w:ascii="Times New Roman" w:hAnsi="Times New Roman"/>
                <w:sz w:val="24"/>
                <w:szCs w:val="24"/>
              </w:rPr>
              <w:t>__________________________________</w:t>
            </w:r>
          </w:p>
          <w:p w:rsidR="0079552B" w:rsidRDefault="0079552B" w:rsidP="00B5608C">
            <w:pPr>
              <w:pStyle w:val="ac"/>
              <w:spacing w:line="276" w:lineRule="auto"/>
              <w:ind w:firstLine="567"/>
              <w:jc w:val="both"/>
              <w:rPr>
                <w:rFonts w:ascii="Times New Roman" w:hAnsi="Times New Roman"/>
                <w:sz w:val="24"/>
                <w:szCs w:val="24"/>
              </w:rPr>
            </w:pPr>
            <w:r>
              <w:rPr>
                <w:rFonts w:ascii="Times New Roman" w:hAnsi="Times New Roman"/>
                <w:sz w:val="24"/>
                <w:szCs w:val="24"/>
              </w:rPr>
              <w:t>__________________________________</w:t>
            </w:r>
          </w:p>
          <w:p w:rsidR="0079552B" w:rsidRDefault="0079552B" w:rsidP="00B5608C">
            <w:pPr>
              <w:pStyle w:val="ac"/>
              <w:spacing w:line="276" w:lineRule="auto"/>
              <w:ind w:firstLine="567"/>
              <w:jc w:val="both"/>
              <w:rPr>
                <w:rFonts w:ascii="Times New Roman" w:hAnsi="Times New Roman"/>
              </w:rPr>
            </w:pPr>
            <w:r>
              <w:rPr>
                <w:rFonts w:ascii="Times New Roman" w:hAnsi="Times New Roman"/>
                <w:sz w:val="24"/>
                <w:szCs w:val="24"/>
              </w:rPr>
              <w:t xml:space="preserve"> _________________________________</w:t>
            </w:r>
          </w:p>
          <w:p w:rsidR="0079552B" w:rsidRDefault="0079552B" w:rsidP="00B5608C">
            <w:pPr>
              <w:pStyle w:val="ac"/>
              <w:spacing w:line="276" w:lineRule="auto"/>
              <w:ind w:firstLine="567"/>
              <w:jc w:val="both"/>
              <w:rPr>
                <w:rFonts w:ascii="Times New Roman" w:hAnsi="Times New Roman"/>
              </w:rPr>
            </w:pPr>
            <w:r>
              <w:rPr>
                <w:rFonts w:ascii="Times New Roman" w:hAnsi="Times New Roman"/>
              </w:rPr>
              <w:t>(фамилия, имя, отчество, должность)</w:t>
            </w:r>
          </w:p>
          <w:p w:rsidR="0079552B" w:rsidRDefault="0079552B" w:rsidP="00B5608C">
            <w:pPr>
              <w:pStyle w:val="ac"/>
              <w:spacing w:line="276" w:lineRule="auto"/>
              <w:ind w:firstLine="567"/>
              <w:jc w:val="both"/>
              <w:rPr>
                <w:rFonts w:ascii="Times New Roman" w:hAnsi="Times New Roman"/>
              </w:rPr>
            </w:pPr>
            <w:r>
              <w:rPr>
                <w:rFonts w:ascii="Times New Roman" w:hAnsi="Times New Roman"/>
              </w:rPr>
              <w:t xml:space="preserve"> ____________________________________</w:t>
            </w:r>
          </w:p>
          <w:p w:rsidR="0079552B" w:rsidRDefault="0079552B" w:rsidP="00B5608C">
            <w:pPr>
              <w:pStyle w:val="ac"/>
              <w:spacing w:line="276" w:lineRule="auto"/>
              <w:ind w:firstLine="567"/>
              <w:jc w:val="both"/>
              <w:rPr>
                <w:rFonts w:ascii="Times New Roman" w:hAnsi="Times New Roman"/>
              </w:rPr>
            </w:pPr>
          </w:p>
          <w:p w:rsidR="0079552B" w:rsidRDefault="0079552B" w:rsidP="00B5608C">
            <w:pPr>
              <w:pStyle w:val="ac"/>
              <w:spacing w:line="276" w:lineRule="auto"/>
              <w:ind w:firstLine="567"/>
              <w:jc w:val="both"/>
              <w:rPr>
                <w:rFonts w:ascii="Times New Roman" w:hAnsi="Times New Roman"/>
              </w:rPr>
            </w:pPr>
          </w:p>
        </w:tc>
      </w:tr>
      <w:tr w:rsidR="0079552B" w:rsidTr="005B3799">
        <w:tc>
          <w:tcPr>
            <w:tcW w:w="4893" w:type="dxa"/>
            <w:hideMark/>
          </w:tcPr>
          <w:p w:rsidR="0079552B" w:rsidRDefault="0079552B" w:rsidP="00B5608C">
            <w:pPr>
              <w:ind w:firstLine="567"/>
              <w:jc w:val="both"/>
            </w:pPr>
          </w:p>
        </w:tc>
        <w:tc>
          <w:tcPr>
            <w:tcW w:w="236" w:type="dxa"/>
          </w:tcPr>
          <w:p w:rsidR="0079552B" w:rsidRDefault="0079552B" w:rsidP="00B5608C">
            <w:pPr>
              <w:pStyle w:val="ac"/>
              <w:spacing w:line="276" w:lineRule="auto"/>
              <w:ind w:firstLine="567"/>
              <w:jc w:val="both"/>
              <w:rPr>
                <w:rFonts w:ascii="Times New Roman" w:hAnsi="Times New Roman"/>
                <w:i/>
                <w:u w:val="single"/>
              </w:rPr>
            </w:pPr>
          </w:p>
        </w:tc>
        <w:tc>
          <w:tcPr>
            <w:tcW w:w="4931" w:type="dxa"/>
          </w:tcPr>
          <w:p w:rsidR="0079552B" w:rsidRDefault="0079552B" w:rsidP="00B5608C">
            <w:pPr>
              <w:pStyle w:val="ac"/>
              <w:spacing w:line="276" w:lineRule="auto"/>
              <w:ind w:firstLine="567"/>
              <w:jc w:val="both"/>
              <w:rPr>
                <w:rFonts w:ascii="Times New Roman" w:hAnsi="Times New Roman"/>
                <w:i/>
                <w:u w:val="single"/>
              </w:rPr>
            </w:pPr>
          </w:p>
        </w:tc>
      </w:tr>
    </w:tbl>
    <w:p w:rsidR="0079552B" w:rsidRDefault="0079552B" w:rsidP="00B5608C">
      <w:pPr>
        <w:pStyle w:val="ConsPlusNonformat"/>
        <w:ind w:firstLine="567"/>
        <w:jc w:val="both"/>
        <w:rPr>
          <w:rFonts w:ascii="Times New Roman" w:hAnsi="Times New Roman" w:cs="Times New Roman"/>
          <w:i/>
          <w:sz w:val="28"/>
          <w:szCs w:val="28"/>
          <w:u w:val="single"/>
        </w:rPr>
      </w:pPr>
    </w:p>
    <w:p w:rsidR="0079552B" w:rsidRDefault="0079552B" w:rsidP="00B5608C">
      <w:pPr>
        <w:pStyle w:val="ConsPlusNonformat"/>
        <w:ind w:firstLine="567"/>
        <w:jc w:val="both"/>
        <w:rPr>
          <w:rFonts w:ascii="Times New Roman" w:hAnsi="Times New Roman"/>
          <w:sz w:val="24"/>
          <w:szCs w:val="24"/>
        </w:rPr>
      </w:pPr>
      <w:r>
        <w:rPr>
          <w:rFonts w:ascii="Times New Roman" w:hAnsi="Times New Roman"/>
          <w:sz w:val="24"/>
          <w:szCs w:val="24"/>
        </w:rPr>
        <w:t>Второй экземпляр соглашения получил(а) _________________________</w:t>
      </w:r>
    </w:p>
    <w:p w:rsidR="0079552B" w:rsidRDefault="0079552B" w:rsidP="00B5608C">
      <w:pPr>
        <w:pStyle w:val="ConsPlusNonformat"/>
        <w:ind w:firstLine="567"/>
        <w:jc w:val="both"/>
        <w:rPr>
          <w:rFonts w:ascii="Times New Roman" w:hAnsi="Times New Roman" w:cs="Times New Roman"/>
          <w:sz w:val="28"/>
          <w:szCs w:val="28"/>
        </w:rPr>
      </w:pPr>
    </w:p>
    <w:p w:rsidR="0079552B" w:rsidRDefault="0079552B" w:rsidP="00B5608C">
      <w:pPr>
        <w:ind w:firstLine="567"/>
        <w:jc w:val="both"/>
      </w:pPr>
    </w:p>
    <w:p w:rsidR="002F4BA2" w:rsidRDefault="002F4BA2" w:rsidP="00B5608C">
      <w:pPr>
        <w:ind w:firstLine="567"/>
        <w:jc w:val="both"/>
        <w:rPr>
          <w:sz w:val="28"/>
          <w:szCs w:val="28"/>
        </w:rPr>
      </w:pPr>
    </w:p>
    <w:p w:rsidR="002F4BA2" w:rsidRDefault="002F4BA2" w:rsidP="00B5608C">
      <w:pPr>
        <w:ind w:firstLine="567"/>
        <w:jc w:val="both"/>
        <w:rPr>
          <w:sz w:val="28"/>
          <w:szCs w:val="28"/>
        </w:rPr>
      </w:pPr>
    </w:p>
    <w:p w:rsidR="002F4BA2" w:rsidRDefault="002F4BA2" w:rsidP="00B5608C">
      <w:pPr>
        <w:ind w:firstLine="567"/>
        <w:jc w:val="both"/>
        <w:rPr>
          <w:sz w:val="28"/>
          <w:szCs w:val="28"/>
        </w:rPr>
      </w:pPr>
    </w:p>
    <w:p w:rsidR="002F4BA2" w:rsidRDefault="002F4BA2" w:rsidP="00B5608C">
      <w:pPr>
        <w:ind w:firstLine="567"/>
        <w:jc w:val="both"/>
        <w:rPr>
          <w:sz w:val="28"/>
          <w:szCs w:val="28"/>
        </w:rPr>
      </w:pPr>
    </w:p>
    <w:sectPr w:rsidR="002F4BA2" w:rsidSect="0079552B">
      <w:headerReference w:type="default" r:id="rId9"/>
      <w:headerReference w:type="firs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AF" w:rsidRDefault="008D59AF">
      <w:r>
        <w:separator/>
      </w:r>
    </w:p>
  </w:endnote>
  <w:endnote w:type="continuationSeparator" w:id="0">
    <w:p w:rsidR="008D59AF" w:rsidRDefault="008D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AF" w:rsidRDefault="008D59AF">
      <w:r>
        <w:separator/>
      </w:r>
    </w:p>
  </w:footnote>
  <w:footnote w:type="continuationSeparator" w:id="0">
    <w:p w:rsidR="008D59AF" w:rsidRDefault="008D5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pPr>
      <w:pStyle w:val="a3"/>
      <w:jc w:val="center"/>
    </w:pPr>
  </w:p>
  <w:p w:rsidR="008F3AF9" w:rsidRDefault="008F3AF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25A320BC"/>
    <w:multiLevelType w:val="hybridMultilevel"/>
    <w:tmpl w:val="1ACEAB84"/>
    <w:lvl w:ilvl="0" w:tplc="9620E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FE2086B"/>
    <w:multiLevelType w:val="hybridMultilevel"/>
    <w:tmpl w:val="7D883538"/>
    <w:lvl w:ilvl="0" w:tplc="3D7655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70EB415C"/>
    <w:multiLevelType w:val="hybridMultilevel"/>
    <w:tmpl w:val="DDBAE5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2"/>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61"/>
    <w:rsid w:val="00003208"/>
    <w:rsid w:val="00006721"/>
    <w:rsid w:val="00006810"/>
    <w:rsid w:val="000101ED"/>
    <w:rsid w:val="00010CA0"/>
    <w:rsid w:val="00011710"/>
    <w:rsid w:val="00016A2C"/>
    <w:rsid w:val="00016BAB"/>
    <w:rsid w:val="00020C24"/>
    <w:rsid w:val="00022C51"/>
    <w:rsid w:val="000232C4"/>
    <w:rsid w:val="000236DD"/>
    <w:rsid w:val="00023F67"/>
    <w:rsid w:val="00025DAD"/>
    <w:rsid w:val="00030150"/>
    <w:rsid w:val="000329AB"/>
    <w:rsid w:val="0003603D"/>
    <w:rsid w:val="00040227"/>
    <w:rsid w:val="000428D9"/>
    <w:rsid w:val="00043049"/>
    <w:rsid w:val="00045284"/>
    <w:rsid w:val="00045E45"/>
    <w:rsid w:val="00050F0B"/>
    <w:rsid w:val="00053865"/>
    <w:rsid w:val="000553EE"/>
    <w:rsid w:val="00055840"/>
    <w:rsid w:val="00055BAB"/>
    <w:rsid w:val="000561DF"/>
    <w:rsid w:val="00063254"/>
    <w:rsid w:val="00064EA1"/>
    <w:rsid w:val="000652F7"/>
    <w:rsid w:val="00067328"/>
    <w:rsid w:val="00071A86"/>
    <w:rsid w:val="00082E36"/>
    <w:rsid w:val="000863B7"/>
    <w:rsid w:val="00087E00"/>
    <w:rsid w:val="000948D6"/>
    <w:rsid w:val="00096523"/>
    <w:rsid w:val="000A3CE4"/>
    <w:rsid w:val="000A4349"/>
    <w:rsid w:val="000A5D47"/>
    <w:rsid w:val="000A5DF7"/>
    <w:rsid w:val="000A75C6"/>
    <w:rsid w:val="000B0886"/>
    <w:rsid w:val="000B1F10"/>
    <w:rsid w:val="000B21F7"/>
    <w:rsid w:val="000B38B0"/>
    <w:rsid w:val="000C195A"/>
    <w:rsid w:val="000C3072"/>
    <w:rsid w:val="000C3098"/>
    <w:rsid w:val="000C3E7A"/>
    <w:rsid w:val="000C46C5"/>
    <w:rsid w:val="000C4EBD"/>
    <w:rsid w:val="000C626E"/>
    <w:rsid w:val="000C7EA3"/>
    <w:rsid w:val="000D0AF0"/>
    <w:rsid w:val="000D2A59"/>
    <w:rsid w:val="000D4550"/>
    <w:rsid w:val="000D54D5"/>
    <w:rsid w:val="000D6B83"/>
    <w:rsid w:val="000D7E70"/>
    <w:rsid w:val="000E063E"/>
    <w:rsid w:val="000E1253"/>
    <w:rsid w:val="000E135F"/>
    <w:rsid w:val="000E3F76"/>
    <w:rsid w:val="000E45A3"/>
    <w:rsid w:val="000F16DF"/>
    <w:rsid w:val="000F5C87"/>
    <w:rsid w:val="00101B64"/>
    <w:rsid w:val="00103AF7"/>
    <w:rsid w:val="00113372"/>
    <w:rsid w:val="0011591A"/>
    <w:rsid w:val="00124D61"/>
    <w:rsid w:val="001334DE"/>
    <w:rsid w:val="00133737"/>
    <w:rsid w:val="00133791"/>
    <w:rsid w:val="00134284"/>
    <w:rsid w:val="001363DA"/>
    <w:rsid w:val="00142C91"/>
    <w:rsid w:val="001445C1"/>
    <w:rsid w:val="00144D04"/>
    <w:rsid w:val="00146B8E"/>
    <w:rsid w:val="001540A8"/>
    <w:rsid w:val="00155E9E"/>
    <w:rsid w:val="00156663"/>
    <w:rsid w:val="001600E8"/>
    <w:rsid w:val="00160451"/>
    <w:rsid w:val="001634E2"/>
    <w:rsid w:val="001713D5"/>
    <w:rsid w:val="00175D1C"/>
    <w:rsid w:val="00182FEF"/>
    <w:rsid w:val="00184D91"/>
    <w:rsid w:val="001852D8"/>
    <w:rsid w:val="00185E46"/>
    <w:rsid w:val="001944AE"/>
    <w:rsid w:val="00196CAC"/>
    <w:rsid w:val="001A4790"/>
    <w:rsid w:val="001B3643"/>
    <w:rsid w:val="001B48BD"/>
    <w:rsid w:val="001B7E96"/>
    <w:rsid w:val="001C2E18"/>
    <w:rsid w:val="001C63B3"/>
    <w:rsid w:val="001D038E"/>
    <w:rsid w:val="001D1668"/>
    <w:rsid w:val="001D4B4E"/>
    <w:rsid w:val="001E08CA"/>
    <w:rsid w:val="001E1186"/>
    <w:rsid w:val="001E2744"/>
    <w:rsid w:val="001E4124"/>
    <w:rsid w:val="001E5AB0"/>
    <w:rsid w:val="001E6415"/>
    <w:rsid w:val="001F0554"/>
    <w:rsid w:val="001F2C61"/>
    <w:rsid w:val="001F7875"/>
    <w:rsid w:val="00200721"/>
    <w:rsid w:val="00201A6D"/>
    <w:rsid w:val="00204261"/>
    <w:rsid w:val="002061C9"/>
    <w:rsid w:val="00206A03"/>
    <w:rsid w:val="00210FA7"/>
    <w:rsid w:val="0021175E"/>
    <w:rsid w:val="00213F67"/>
    <w:rsid w:val="0021483D"/>
    <w:rsid w:val="00220AD6"/>
    <w:rsid w:val="00223D11"/>
    <w:rsid w:val="00233C29"/>
    <w:rsid w:val="00235635"/>
    <w:rsid w:val="002360B1"/>
    <w:rsid w:val="00236231"/>
    <w:rsid w:val="002445BB"/>
    <w:rsid w:val="00245923"/>
    <w:rsid w:val="00245990"/>
    <w:rsid w:val="00245D7A"/>
    <w:rsid w:val="0024606B"/>
    <w:rsid w:val="00247590"/>
    <w:rsid w:val="002536D3"/>
    <w:rsid w:val="00255C6D"/>
    <w:rsid w:val="00257658"/>
    <w:rsid w:val="0026070A"/>
    <w:rsid w:val="00261E6C"/>
    <w:rsid w:val="002620D2"/>
    <w:rsid w:val="0026362C"/>
    <w:rsid w:val="00272D2D"/>
    <w:rsid w:val="002738BD"/>
    <w:rsid w:val="00276560"/>
    <w:rsid w:val="00286F36"/>
    <w:rsid w:val="0028718B"/>
    <w:rsid w:val="00290A85"/>
    <w:rsid w:val="00292F50"/>
    <w:rsid w:val="00296DC5"/>
    <w:rsid w:val="00297AE5"/>
    <w:rsid w:val="002A490C"/>
    <w:rsid w:val="002B02B2"/>
    <w:rsid w:val="002B0B77"/>
    <w:rsid w:val="002B26B3"/>
    <w:rsid w:val="002B2A39"/>
    <w:rsid w:val="002B5C8F"/>
    <w:rsid w:val="002B71E2"/>
    <w:rsid w:val="002C4C3F"/>
    <w:rsid w:val="002C6C1D"/>
    <w:rsid w:val="002D2D41"/>
    <w:rsid w:val="002D5428"/>
    <w:rsid w:val="002D6EAB"/>
    <w:rsid w:val="002E6176"/>
    <w:rsid w:val="002E6658"/>
    <w:rsid w:val="002E6B48"/>
    <w:rsid w:val="002E7550"/>
    <w:rsid w:val="002E755A"/>
    <w:rsid w:val="002F0847"/>
    <w:rsid w:val="002F4BA2"/>
    <w:rsid w:val="002F716E"/>
    <w:rsid w:val="002F7E58"/>
    <w:rsid w:val="00304EEB"/>
    <w:rsid w:val="0030511F"/>
    <w:rsid w:val="003119C7"/>
    <w:rsid w:val="00316116"/>
    <w:rsid w:val="003171B9"/>
    <w:rsid w:val="00323D61"/>
    <w:rsid w:val="0032504C"/>
    <w:rsid w:val="00333486"/>
    <w:rsid w:val="00335335"/>
    <w:rsid w:val="0033734B"/>
    <w:rsid w:val="00337F48"/>
    <w:rsid w:val="00342995"/>
    <w:rsid w:val="00346543"/>
    <w:rsid w:val="003513C2"/>
    <w:rsid w:val="003522A6"/>
    <w:rsid w:val="00354F9E"/>
    <w:rsid w:val="00357F7B"/>
    <w:rsid w:val="00364228"/>
    <w:rsid w:val="00365F97"/>
    <w:rsid w:val="00371606"/>
    <w:rsid w:val="00372919"/>
    <w:rsid w:val="00373AEA"/>
    <w:rsid w:val="00375E73"/>
    <w:rsid w:val="00376DAD"/>
    <w:rsid w:val="003770CB"/>
    <w:rsid w:val="00380777"/>
    <w:rsid w:val="00380CDD"/>
    <w:rsid w:val="00382510"/>
    <w:rsid w:val="003846C7"/>
    <w:rsid w:val="003853DF"/>
    <w:rsid w:val="00387314"/>
    <w:rsid w:val="003911AD"/>
    <w:rsid w:val="00391AF9"/>
    <w:rsid w:val="0039525F"/>
    <w:rsid w:val="003A01BB"/>
    <w:rsid w:val="003A3834"/>
    <w:rsid w:val="003A7FD2"/>
    <w:rsid w:val="003B334B"/>
    <w:rsid w:val="003B3689"/>
    <w:rsid w:val="003B3DE2"/>
    <w:rsid w:val="003B4677"/>
    <w:rsid w:val="003B7AC2"/>
    <w:rsid w:val="003D415D"/>
    <w:rsid w:val="003D7323"/>
    <w:rsid w:val="003D762E"/>
    <w:rsid w:val="003E1A84"/>
    <w:rsid w:val="003E28DE"/>
    <w:rsid w:val="003E7DE4"/>
    <w:rsid w:val="003F0AFF"/>
    <w:rsid w:val="003F39AE"/>
    <w:rsid w:val="003F7BA8"/>
    <w:rsid w:val="00401D68"/>
    <w:rsid w:val="00403727"/>
    <w:rsid w:val="00404635"/>
    <w:rsid w:val="00405EE4"/>
    <w:rsid w:val="00407D7C"/>
    <w:rsid w:val="00414AF1"/>
    <w:rsid w:val="0041607C"/>
    <w:rsid w:val="004168E9"/>
    <w:rsid w:val="004203E6"/>
    <w:rsid w:val="00420A03"/>
    <w:rsid w:val="00420DAE"/>
    <w:rsid w:val="00423E7F"/>
    <w:rsid w:val="00427FC1"/>
    <w:rsid w:val="0043004D"/>
    <w:rsid w:val="0043088B"/>
    <w:rsid w:val="0043183A"/>
    <w:rsid w:val="0043190D"/>
    <w:rsid w:val="004370CB"/>
    <w:rsid w:val="004401BA"/>
    <w:rsid w:val="0044435E"/>
    <w:rsid w:val="004463AA"/>
    <w:rsid w:val="004464D5"/>
    <w:rsid w:val="00451F32"/>
    <w:rsid w:val="00457660"/>
    <w:rsid w:val="00463BBC"/>
    <w:rsid w:val="0046680F"/>
    <w:rsid w:val="004669B8"/>
    <w:rsid w:val="004671D5"/>
    <w:rsid w:val="0047067C"/>
    <w:rsid w:val="0047206C"/>
    <w:rsid w:val="0047257F"/>
    <w:rsid w:val="00474C36"/>
    <w:rsid w:val="0047676F"/>
    <w:rsid w:val="00477178"/>
    <w:rsid w:val="0048091D"/>
    <w:rsid w:val="00481D2A"/>
    <w:rsid w:val="004820C6"/>
    <w:rsid w:val="004839AD"/>
    <w:rsid w:val="00484DD3"/>
    <w:rsid w:val="00490367"/>
    <w:rsid w:val="00491251"/>
    <w:rsid w:val="00491402"/>
    <w:rsid w:val="00494A3C"/>
    <w:rsid w:val="004A2A16"/>
    <w:rsid w:val="004A2A8C"/>
    <w:rsid w:val="004A7207"/>
    <w:rsid w:val="004A7862"/>
    <w:rsid w:val="004B26B8"/>
    <w:rsid w:val="004C42E2"/>
    <w:rsid w:val="004C5FC9"/>
    <w:rsid w:val="004D03A9"/>
    <w:rsid w:val="004D0D53"/>
    <w:rsid w:val="004D7876"/>
    <w:rsid w:val="004E31AE"/>
    <w:rsid w:val="004E3867"/>
    <w:rsid w:val="004F0300"/>
    <w:rsid w:val="004F1F12"/>
    <w:rsid w:val="00502C86"/>
    <w:rsid w:val="00504C55"/>
    <w:rsid w:val="00507F90"/>
    <w:rsid w:val="00511A38"/>
    <w:rsid w:val="005129DC"/>
    <w:rsid w:val="00512E3B"/>
    <w:rsid w:val="00515299"/>
    <w:rsid w:val="00515961"/>
    <w:rsid w:val="0052124F"/>
    <w:rsid w:val="0052716F"/>
    <w:rsid w:val="005277FE"/>
    <w:rsid w:val="00527EA3"/>
    <w:rsid w:val="005305C3"/>
    <w:rsid w:val="0053307A"/>
    <w:rsid w:val="00534035"/>
    <w:rsid w:val="005344E6"/>
    <w:rsid w:val="00536441"/>
    <w:rsid w:val="00536F7E"/>
    <w:rsid w:val="00540015"/>
    <w:rsid w:val="005433AF"/>
    <w:rsid w:val="00543B12"/>
    <w:rsid w:val="0054409F"/>
    <w:rsid w:val="00545C39"/>
    <w:rsid w:val="00545E87"/>
    <w:rsid w:val="00550102"/>
    <w:rsid w:val="00551FB7"/>
    <w:rsid w:val="00552124"/>
    <w:rsid w:val="0055562A"/>
    <w:rsid w:val="0055771B"/>
    <w:rsid w:val="0056097B"/>
    <w:rsid w:val="00561106"/>
    <w:rsid w:val="00561895"/>
    <w:rsid w:val="0057114F"/>
    <w:rsid w:val="005744B0"/>
    <w:rsid w:val="00575907"/>
    <w:rsid w:val="00577303"/>
    <w:rsid w:val="00577488"/>
    <w:rsid w:val="00580C3F"/>
    <w:rsid w:val="00581F7C"/>
    <w:rsid w:val="0058299B"/>
    <w:rsid w:val="00582FBC"/>
    <w:rsid w:val="0058679A"/>
    <w:rsid w:val="00593963"/>
    <w:rsid w:val="005941E6"/>
    <w:rsid w:val="00596CB1"/>
    <w:rsid w:val="005A0369"/>
    <w:rsid w:val="005A08FD"/>
    <w:rsid w:val="005A33FB"/>
    <w:rsid w:val="005A4EA7"/>
    <w:rsid w:val="005A7C84"/>
    <w:rsid w:val="005B1095"/>
    <w:rsid w:val="005B192F"/>
    <w:rsid w:val="005B33A0"/>
    <w:rsid w:val="005B363E"/>
    <w:rsid w:val="005B4406"/>
    <w:rsid w:val="005C1630"/>
    <w:rsid w:val="005C209B"/>
    <w:rsid w:val="005C3BDE"/>
    <w:rsid w:val="005C4BAC"/>
    <w:rsid w:val="005C5761"/>
    <w:rsid w:val="005D0442"/>
    <w:rsid w:val="005D2B19"/>
    <w:rsid w:val="005D2CC3"/>
    <w:rsid w:val="005D63C3"/>
    <w:rsid w:val="005D6588"/>
    <w:rsid w:val="005D7CC2"/>
    <w:rsid w:val="005E205E"/>
    <w:rsid w:val="005E4776"/>
    <w:rsid w:val="005E6E5F"/>
    <w:rsid w:val="005E78BC"/>
    <w:rsid w:val="005F1A12"/>
    <w:rsid w:val="005F2131"/>
    <w:rsid w:val="005F4B9B"/>
    <w:rsid w:val="005F7E11"/>
    <w:rsid w:val="00602A3A"/>
    <w:rsid w:val="006052D0"/>
    <w:rsid w:val="006118C5"/>
    <w:rsid w:val="00614793"/>
    <w:rsid w:val="006232C8"/>
    <w:rsid w:val="00623DCB"/>
    <w:rsid w:val="006245CC"/>
    <w:rsid w:val="00627ED0"/>
    <w:rsid w:val="006321D0"/>
    <w:rsid w:val="00633864"/>
    <w:rsid w:val="00635888"/>
    <w:rsid w:val="00636C14"/>
    <w:rsid w:val="00636C84"/>
    <w:rsid w:val="00637EAA"/>
    <w:rsid w:val="0064087E"/>
    <w:rsid w:val="00642994"/>
    <w:rsid w:val="006508B0"/>
    <w:rsid w:val="006542F6"/>
    <w:rsid w:val="006556D5"/>
    <w:rsid w:val="00657846"/>
    <w:rsid w:val="0066069F"/>
    <w:rsid w:val="00660DE2"/>
    <w:rsid w:val="00663915"/>
    <w:rsid w:val="00665E1B"/>
    <w:rsid w:val="00670482"/>
    <w:rsid w:val="0067217D"/>
    <w:rsid w:val="006728CF"/>
    <w:rsid w:val="00673CF7"/>
    <w:rsid w:val="00674D9D"/>
    <w:rsid w:val="00674DD3"/>
    <w:rsid w:val="0067738A"/>
    <w:rsid w:val="006815CF"/>
    <w:rsid w:val="006872DB"/>
    <w:rsid w:val="006936CA"/>
    <w:rsid w:val="00693D32"/>
    <w:rsid w:val="006A4CBC"/>
    <w:rsid w:val="006A544F"/>
    <w:rsid w:val="006A58BC"/>
    <w:rsid w:val="006B32E5"/>
    <w:rsid w:val="006B38EB"/>
    <w:rsid w:val="006C1202"/>
    <w:rsid w:val="006C1C4B"/>
    <w:rsid w:val="006C3549"/>
    <w:rsid w:val="006C49B3"/>
    <w:rsid w:val="006C5ACD"/>
    <w:rsid w:val="006C6F43"/>
    <w:rsid w:val="006D266D"/>
    <w:rsid w:val="006D29E4"/>
    <w:rsid w:val="006D3B7F"/>
    <w:rsid w:val="006D4B91"/>
    <w:rsid w:val="006D72FA"/>
    <w:rsid w:val="006D773A"/>
    <w:rsid w:val="006E31E3"/>
    <w:rsid w:val="006E41CB"/>
    <w:rsid w:val="006E568C"/>
    <w:rsid w:val="006F0F73"/>
    <w:rsid w:val="006F1AA5"/>
    <w:rsid w:val="0070467E"/>
    <w:rsid w:val="00710295"/>
    <w:rsid w:val="00715D95"/>
    <w:rsid w:val="0072046D"/>
    <w:rsid w:val="00720F32"/>
    <w:rsid w:val="00723573"/>
    <w:rsid w:val="00723DA4"/>
    <w:rsid w:val="007277ED"/>
    <w:rsid w:val="00731FA6"/>
    <w:rsid w:val="00732FB8"/>
    <w:rsid w:val="00734421"/>
    <w:rsid w:val="0073533A"/>
    <w:rsid w:val="00737233"/>
    <w:rsid w:val="0074356D"/>
    <w:rsid w:val="007476C6"/>
    <w:rsid w:val="00750798"/>
    <w:rsid w:val="0075126E"/>
    <w:rsid w:val="0075511C"/>
    <w:rsid w:val="00756D5E"/>
    <w:rsid w:val="007612F8"/>
    <w:rsid w:val="00762F23"/>
    <w:rsid w:val="00766D44"/>
    <w:rsid w:val="0076702B"/>
    <w:rsid w:val="00770FDB"/>
    <w:rsid w:val="00773923"/>
    <w:rsid w:val="007758CE"/>
    <w:rsid w:val="0077735A"/>
    <w:rsid w:val="007774F0"/>
    <w:rsid w:val="007808FB"/>
    <w:rsid w:val="007815C8"/>
    <w:rsid w:val="00781825"/>
    <w:rsid w:val="00791284"/>
    <w:rsid w:val="007913EA"/>
    <w:rsid w:val="00793622"/>
    <w:rsid w:val="00794829"/>
    <w:rsid w:val="0079552B"/>
    <w:rsid w:val="007A1DC2"/>
    <w:rsid w:val="007A22DE"/>
    <w:rsid w:val="007A2EFA"/>
    <w:rsid w:val="007B1088"/>
    <w:rsid w:val="007B50BC"/>
    <w:rsid w:val="007B53EB"/>
    <w:rsid w:val="007C3F83"/>
    <w:rsid w:val="007D0A98"/>
    <w:rsid w:val="007D0C06"/>
    <w:rsid w:val="007D130D"/>
    <w:rsid w:val="007D4398"/>
    <w:rsid w:val="007E3DFD"/>
    <w:rsid w:val="007E3E4D"/>
    <w:rsid w:val="007E45BA"/>
    <w:rsid w:val="007E5E97"/>
    <w:rsid w:val="007F0932"/>
    <w:rsid w:val="007F6229"/>
    <w:rsid w:val="00802130"/>
    <w:rsid w:val="00802CEF"/>
    <w:rsid w:val="008030DA"/>
    <w:rsid w:val="008043F2"/>
    <w:rsid w:val="00810F51"/>
    <w:rsid w:val="00821FBF"/>
    <w:rsid w:val="008239A0"/>
    <w:rsid w:val="0082562C"/>
    <w:rsid w:val="00825AA7"/>
    <w:rsid w:val="00827814"/>
    <w:rsid w:val="00827B3C"/>
    <w:rsid w:val="00827EDC"/>
    <w:rsid w:val="00832417"/>
    <w:rsid w:val="00833AE0"/>
    <w:rsid w:val="00837B7E"/>
    <w:rsid w:val="0084042E"/>
    <w:rsid w:val="00840D78"/>
    <w:rsid w:val="008414CA"/>
    <w:rsid w:val="00842483"/>
    <w:rsid w:val="00845BB7"/>
    <w:rsid w:val="00845C13"/>
    <w:rsid w:val="008464AF"/>
    <w:rsid w:val="0085196A"/>
    <w:rsid w:val="00851FFE"/>
    <w:rsid w:val="00852296"/>
    <w:rsid w:val="00853D54"/>
    <w:rsid w:val="00856063"/>
    <w:rsid w:val="00860C31"/>
    <w:rsid w:val="00862824"/>
    <w:rsid w:val="00862ECF"/>
    <w:rsid w:val="00863654"/>
    <w:rsid w:val="008642FC"/>
    <w:rsid w:val="008664AE"/>
    <w:rsid w:val="008718DF"/>
    <w:rsid w:val="00872E47"/>
    <w:rsid w:val="00872F37"/>
    <w:rsid w:val="00874BB7"/>
    <w:rsid w:val="00876910"/>
    <w:rsid w:val="00876B6F"/>
    <w:rsid w:val="0088465C"/>
    <w:rsid w:val="00884B70"/>
    <w:rsid w:val="0088798E"/>
    <w:rsid w:val="0089138A"/>
    <w:rsid w:val="00895127"/>
    <w:rsid w:val="008A0432"/>
    <w:rsid w:val="008A0E60"/>
    <w:rsid w:val="008A314E"/>
    <w:rsid w:val="008A46CE"/>
    <w:rsid w:val="008A488B"/>
    <w:rsid w:val="008B3A07"/>
    <w:rsid w:val="008B6CF8"/>
    <w:rsid w:val="008C0191"/>
    <w:rsid w:val="008C363A"/>
    <w:rsid w:val="008C7453"/>
    <w:rsid w:val="008D1DD9"/>
    <w:rsid w:val="008D59AF"/>
    <w:rsid w:val="008D78E1"/>
    <w:rsid w:val="008E10E2"/>
    <w:rsid w:val="008E3381"/>
    <w:rsid w:val="008E529C"/>
    <w:rsid w:val="008E7083"/>
    <w:rsid w:val="008F2828"/>
    <w:rsid w:val="008F3AF9"/>
    <w:rsid w:val="008F57DE"/>
    <w:rsid w:val="008F61E3"/>
    <w:rsid w:val="00903012"/>
    <w:rsid w:val="0090363F"/>
    <w:rsid w:val="00903E73"/>
    <w:rsid w:val="00904B37"/>
    <w:rsid w:val="00906FFF"/>
    <w:rsid w:val="0090750C"/>
    <w:rsid w:val="0091415B"/>
    <w:rsid w:val="009171B6"/>
    <w:rsid w:val="00921431"/>
    <w:rsid w:val="00925287"/>
    <w:rsid w:val="00926508"/>
    <w:rsid w:val="00932265"/>
    <w:rsid w:val="0093352D"/>
    <w:rsid w:val="00933CCB"/>
    <w:rsid w:val="0094077F"/>
    <w:rsid w:val="00942098"/>
    <w:rsid w:val="009424FA"/>
    <w:rsid w:val="00944E5A"/>
    <w:rsid w:val="00945DB5"/>
    <w:rsid w:val="00945FFF"/>
    <w:rsid w:val="00950FB5"/>
    <w:rsid w:val="0095463E"/>
    <w:rsid w:val="0095716F"/>
    <w:rsid w:val="00965F83"/>
    <w:rsid w:val="009676F1"/>
    <w:rsid w:val="0097170B"/>
    <w:rsid w:val="00971872"/>
    <w:rsid w:val="009735BC"/>
    <w:rsid w:val="00975F76"/>
    <w:rsid w:val="00977C4A"/>
    <w:rsid w:val="00980707"/>
    <w:rsid w:val="009817A9"/>
    <w:rsid w:val="00981BDD"/>
    <w:rsid w:val="00982E7D"/>
    <w:rsid w:val="00983E25"/>
    <w:rsid w:val="009843AD"/>
    <w:rsid w:val="00984B21"/>
    <w:rsid w:val="00984E62"/>
    <w:rsid w:val="00986FEB"/>
    <w:rsid w:val="00991FCE"/>
    <w:rsid w:val="00994EE0"/>
    <w:rsid w:val="00995D89"/>
    <w:rsid w:val="00996EC3"/>
    <w:rsid w:val="009A1B25"/>
    <w:rsid w:val="009A2376"/>
    <w:rsid w:val="009A249A"/>
    <w:rsid w:val="009A2F77"/>
    <w:rsid w:val="009A32D0"/>
    <w:rsid w:val="009A505D"/>
    <w:rsid w:val="009A6163"/>
    <w:rsid w:val="009A7EB5"/>
    <w:rsid w:val="009C0EAF"/>
    <w:rsid w:val="009C1D77"/>
    <w:rsid w:val="009C4C47"/>
    <w:rsid w:val="009C56B2"/>
    <w:rsid w:val="009C7868"/>
    <w:rsid w:val="009D398F"/>
    <w:rsid w:val="009D60DE"/>
    <w:rsid w:val="009D64ED"/>
    <w:rsid w:val="009D6938"/>
    <w:rsid w:val="009E0C24"/>
    <w:rsid w:val="009E5D64"/>
    <w:rsid w:val="00A01D12"/>
    <w:rsid w:val="00A024BE"/>
    <w:rsid w:val="00A03684"/>
    <w:rsid w:val="00A042BB"/>
    <w:rsid w:val="00A04B47"/>
    <w:rsid w:val="00A0760B"/>
    <w:rsid w:val="00A079F1"/>
    <w:rsid w:val="00A116EA"/>
    <w:rsid w:val="00A16203"/>
    <w:rsid w:val="00A167E0"/>
    <w:rsid w:val="00A217B0"/>
    <w:rsid w:val="00A26F1A"/>
    <w:rsid w:val="00A27E2D"/>
    <w:rsid w:val="00A30BF9"/>
    <w:rsid w:val="00A315F7"/>
    <w:rsid w:val="00A31784"/>
    <w:rsid w:val="00A331E5"/>
    <w:rsid w:val="00A41941"/>
    <w:rsid w:val="00A41EFB"/>
    <w:rsid w:val="00A4637F"/>
    <w:rsid w:val="00A477A0"/>
    <w:rsid w:val="00A53440"/>
    <w:rsid w:val="00A54CC4"/>
    <w:rsid w:val="00A609A5"/>
    <w:rsid w:val="00A62F04"/>
    <w:rsid w:val="00A63663"/>
    <w:rsid w:val="00A63C42"/>
    <w:rsid w:val="00A6410E"/>
    <w:rsid w:val="00A659D9"/>
    <w:rsid w:val="00A66829"/>
    <w:rsid w:val="00A67B54"/>
    <w:rsid w:val="00A7162E"/>
    <w:rsid w:val="00A765E2"/>
    <w:rsid w:val="00A76A8B"/>
    <w:rsid w:val="00A7758F"/>
    <w:rsid w:val="00A83BDC"/>
    <w:rsid w:val="00A9210E"/>
    <w:rsid w:val="00A959B5"/>
    <w:rsid w:val="00A97850"/>
    <w:rsid w:val="00AA1D2D"/>
    <w:rsid w:val="00AA7AEE"/>
    <w:rsid w:val="00AB4A30"/>
    <w:rsid w:val="00AC1765"/>
    <w:rsid w:val="00AC2BD2"/>
    <w:rsid w:val="00AC4C4D"/>
    <w:rsid w:val="00AD1266"/>
    <w:rsid w:val="00AD1930"/>
    <w:rsid w:val="00AD26E5"/>
    <w:rsid w:val="00AD2FCA"/>
    <w:rsid w:val="00AD64BB"/>
    <w:rsid w:val="00AD6D48"/>
    <w:rsid w:val="00AD748F"/>
    <w:rsid w:val="00AE24BE"/>
    <w:rsid w:val="00AE2CB8"/>
    <w:rsid w:val="00AE2EB0"/>
    <w:rsid w:val="00AE5560"/>
    <w:rsid w:val="00AE5AE1"/>
    <w:rsid w:val="00AF190A"/>
    <w:rsid w:val="00AF25D9"/>
    <w:rsid w:val="00AF2E65"/>
    <w:rsid w:val="00AF66C1"/>
    <w:rsid w:val="00AF7EEB"/>
    <w:rsid w:val="00B00A43"/>
    <w:rsid w:val="00B031B9"/>
    <w:rsid w:val="00B0412D"/>
    <w:rsid w:val="00B0641E"/>
    <w:rsid w:val="00B0789A"/>
    <w:rsid w:val="00B10A11"/>
    <w:rsid w:val="00B1356F"/>
    <w:rsid w:val="00B14223"/>
    <w:rsid w:val="00B14C03"/>
    <w:rsid w:val="00B155AD"/>
    <w:rsid w:val="00B172D5"/>
    <w:rsid w:val="00B17C76"/>
    <w:rsid w:val="00B203B4"/>
    <w:rsid w:val="00B21AA1"/>
    <w:rsid w:val="00B2298D"/>
    <w:rsid w:val="00B229F3"/>
    <w:rsid w:val="00B23DA1"/>
    <w:rsid w:val="00B26911"/>
    <w:rsid w:val="00B3207A"/>
    <w:rsid w:val="00B32C5B"/>
    <w:rsid w:val="00B35F2B"/>
    <w:rsid w:val="00B44360"/>
    <w:rsid w:val="00B462C7"/>
    <w:rsid w:val="00B478D8"/>
    <w:rsid w:val="00B50500"/>
    <w:rsid w:val="00B51C94"/>
    <w:rsid w:val="00B52152"/>
    <w:rsid w:val="00B53318"/>
    <w:rsid w:val="00B5361C"/>
    <w:rsid w:val="00B5509D"/>
    <w:rsid w:val="00B5577E"/>
    <w:rsid w:val="00B55F56"/>
    <w:rsid w:val="00B5608C"/>
    <w:rsid w:val="00B57B58"/>
    <w:rsid w:val="00B60D80"/>
    <w:rsid w:val="00B61F27"/>
    <w:rsid w:val="00B62B3F"/>
    <w:rsid w:val="00B6765D"/>
    <w:rsid w:val="00B7016D"/>
    <w:rsid w:val="00B70FFC"/>
    <w:rsid w:val="00B72AA2"/>
    <w:rsid w:val="00B73A5D"/>
    <w:rsid w:val="00B7576C"/>
    <w:rsid w:val="00B80531"/>
    <w:rsid w:val="00B80CE7"/>
    <w:rsid w:val="00B81602"/>
    <w:rsid w:val="00B84DB4"/>
    <w:rsid w:val="00B8721B"/>
    <w:rsid w:val="00B907F6"/>
    <w:rsid w:val="00B91544"/>
    <w:rsid w:val="00B9794C"/>
    <w:rsid w:val="00BA0C02"/>
    <w:rsid w:val="00BA1424"/>
    <w:rsid w:val="00BA205D"/>
    <w:rsid w:val="00BA32DF"/>
    <w:rsid w:val="00BA36B1"/>
    <w:rsid w:val="00BA3B52"/>
    <w:rsid w:val="00BA6490"/>
    <w:rsid w:val="00BA6899"/>
    <w:rsid w:val="00BB0461"/>
    <w:rsid w:val="00BB2AD2"/>
    <w:rsid w:val="00BB3AB5"/>
    <w:rsid w:val="00BC0A58"/>
    <w:rsid w:val="00BC0AE0"/>
    <w:rsid w:val="00BC2E68"/>
    <w:rsid w:val="00BC3B58"/>
    <w:rsid w:val="00BC55E6"/>
    <w:rsid w:val="00BC7F26"/>
    <w:rsid w:val="00BD1F5B"/>
    <w:rsid w:val="00BD243E"/>
    <w:rsid w:val="00BD5512"/>
    <w:rsid w:val="00BD670A"/>
    <w:rsid w:val="00BD7D51"/>
    <w:rsid w:val="00BE08E0"/>
    <w:rsid w:val="00BE0EF7"/>
    <w:rsid w:val="00BE1DA9"/>
    <w:rsid w:val="00BE221C"/>
    <w:rsid w:val="00BE55F4"/>
    <w:rsid w:val="00BE5955"/>
    <w:rsid w:val="00BF3241"/>
    <w:rsid w:val="00BF3FFD"/>
    <w:rsid w:val="00BF4C9D"/>
    <w:rsid w:val="00BF5733"/>
    <w:rsid w:val="00C10CF2"/>
    <w:rsid w:val="00C11D51"/>
    <w:rsid w:val="00C149FE"/>
    <w:rsid w:val="00C15BD2"/>
    <w:rsid w:val="00C22515"/>
    <w:rsid w:val="00C23020"/>
    <w:rsid w:val="00C2423A"/>
    <w:rsid w:val="00C249EF"/>
    <w:rsid w:val="00C25DC2"/>
    <w:rsid w:val="00C26F51"/>
    <w:rsid w:val="00C27FD2"/>
    <w:rsid w:val="00C3135F"/>
    <w:rsid w:val="00C33C1C"/>
    <w:rsid w:val="00C36B92"/>
    <w:rsid w:val="00C46FFA"/>
    <w:rsid w:val="00C50200"/>
    <w:rsid w:val="00C5154C"/>
    <w:rsid w:val="00C52B80"/>
    <w:rsid w:val="00C53568"/>
    <w:rsid w:val="00C57F4C"/>
    <w:rsid w:val="00C60C2F"/>
    <w:rsid w:val="00C61822"/>
    <w:rsid w:val="00C61C5D"/>
    <w:rsid w:val="00C61FCD"/>
    <w:rsid w:val="00C629DA"/>
    <w:rsid w:val="00C64452"/>
    <w:rsid w:val="00C64AC2"/>
    <w:rsid w:val="00C67AC8"/>
    <w:rsid w:val="00C75209"/>
    <w:rsid w:val="00C80E05"/>
    <w:rsid w:val="00C813A2"/>
    <w:rsid w:val="00C81A3B"/>
    <w:rsid w:val="00C822E7"/>
    <w:rsid w:val="00C83FCD"/>
    <w:rsid w:val="00C843E1"/>
    <w:rsid w:val="00C87C33"/>
    <w:rsid w:val="00C90E57"/>
    <w:rsid w:val="00C92C18"/>
    <w:rsid w:val="00C93D49"/>
    <w:rsid w:val="00C94078"/>
    <w:rsid w:val="00CA1F5F"/>
    <w:rsid w:val="00CA31C6"/>
    <w:rsid w:val="00CA4B9A"/>
    <w:rsid w:val="00CA551A"/>
    <w:rsid w:val="00CB0908"/>
    <w:rsid w:val="00CB4E9D"/>
    <w:rsid w:val="00CB5634"/>
    <w:rsid w:val="00CB6659"/>
    <w:rsid w:val="00CC5E92"/>
    <w:rsid w:val="00CC6B1D"/>
    <w:rsid w:val="00CE3E09"/>
    <w:rsid w:val="00CE4C39"/>
    <w:rsid w:val="00CE5E8C"/>
    <w:rsid w:val="00CE79AE"/>
    <w:rsid w:val="00CF226F"/>
    <w:rsid w:val="00CF2919"/>
    <w:rsid w:val="00CF3E81"/>
    <w:rsid w:val="00CF6146"/>
    <w:rsid w:val="00CF762C"/>
    <w:rsid w:val="00CF7E61"/>
    <w:rsid w:val="00D009DE"/>
    <w:rsid w:val="00D02672"/>
    <w:rsid w:val="00D064E5"/>
    <w:rsid w:val="00D102A1"/>
    <w:rsid w:val="00D10B69"/>
    <w:rsid w:val="00D12187"/>
    <w:rsid w:val="00D246E0"/>
    <w:rsid w:val="00D27A22"/>
    <w:rsid w:val="00D3594B"/>
    <w:rsid w:val="00D37423"/>
    <w:rsid w:val="00D428C7"/>
    <w:rsid w:val="00D43E8B"/>
    <w:rsid w:val="00D45A40"/>
    <w:rsid w:val="00D50860"/>
    <w:rsid w:val="00D519D4"/>
    <w:rsid w:val="00D52C3F"/>
    <w:rsid w:val="00D629A4"/>
    <w:rsid w:val="00D62DA7"/>
    <w:rsid w:val="00D632A3"/>
    <w:rsid w:val="00D632BC"/>
    <w:rsid w:val="00D64437"/>
    <w:rsid w:val="00D65ED3"/>
    <w:rsid w:val="00D6617C"/>
    <w:rsid w:val="00D70012"/>
    <w:rsid w:val="00D72B92"/>
    <w:rsid w:val="00D74BAD"/>
    <w:rsid w:val="00D75FD8"/>
    <w:rsid w:val="00D76FAF"/>
    <w:rsid w:val="00D77C72"/>
    <w:rsid w:val="00D807A7"/>
    <w:rsid w:val="00D84124"/>
    <w:rsid w:val="00D86CC4"/>
    <w:rsid w:val="00D86F39"/>
    <w:rsid w:val="00D90092"/>
    <w:rsid w:val="00D90537"/>
    <w:rsid w:val="00D929EA"/>
    <w:rsid w:val="00D93878"/>
    <w:rsid w:val="00D943BE"/>
    <w:rsid w:val="00D962F6"/>
    <w:rsid w:val="00DA19EF"/>
    <w:rsid w:val="00DB0704"/>
    <w:rsid w:val="00DC0A1F"/>
    <w:rsid w:val="00DC2F02"/>
    <w:rsid w:val="00DC32A6"/>
    <w:rsid w:val="00DC58D1"/>
    <w:rsid w:val="00DC6D30"/>
    <w:rsid w:val="00DC7BD8"/>
    <w:rsid w:val="00DD4836"/>
    <w:rsid w:val="00DD5699"/>
    <w:rsid w:val="00DD6275"/>
    <w:rsid w:val="00DE0AFF"/>
    <w:rsid w:val="00DE2428"/>
    <w:rsid w:val="00DE69EB"/>
    <w:rsid w:val="00DF267F"/>
    <w:rsid w:val="00DF3024"/>
    <w:rsid w:val="00DF4949"/>
    <w:rsid w:val="00DF4A6C"/>
    <w:rsid w:val="00E00124"/>
    <w:rsid w:val="00E028F6"/>
    <w:rsid w:val="00E03E27"/>
    <w:rsid w:val="00E04FF8"/>
    <w:rsid w:val="00E06D5D"/>
    <w:rsid w:val="00E079CD"/>
    <w:rsid w:val="00E13A2A"/>
    <w:rsid w:val="00E14933"/>
    <w:rsid w:val="00E14945"/>
    <w:rsid w:val="00E2085C"/>
    <w:rsid w:val="00E22F6D"/>
    <w:rsid w:val="00E2380A"/>
    <w:rsid w:val="00E25131"/>
    <w:rsid w:val="00E3210C"/>
    <w:rsid w:val="00E37627"/>
    <w:rsid w:val="00E403DA"/>
    <w:rsid w:val="00E41F33"/>
    <w:rsid w:val="00E42529"/>
    <w:rsid w:val="00E4514B"/>
    <w:rsid w:val="00E451E5"/>
    <w:rsid w:val="00E453D8"/>
    <w:rsid w:val="00E47FED"/>
    <w:rsid w:val="00E53AA0"/>
    <w:rsid w:val="00E55667"/>
    <w:rsid w:val="00E56385"/>
    <w:rsid w:val="00E57ED3"/>
    <w:rsid w:val="00E61743"/>
    <w:rsid w:val="00E639A0"/>
    <w:rsid w:val="00E64C22"/>
    <w:rsid w:val="00E66175"/>
    <w:rsid w:val="00E74CA7"/>
    <w:rsid w:val="00E7572E"/>
    <w:rsid w:val="00E7601F"/>
    <w:rsid w:val="00E7767E"/>
    <w:rsid w:val="00E85D05"/>
    <w:rsid w:val="00E8798E"/>
    <w:rsid w:val="00E92084"/>
    <w:rsid w:val="00E9510E"/>
    <w:rsid w:val="00E973C6"/>
    <w:rsid w:val="00EA0AE5"/>
    <w:rsid w:val="00EA60E1"/>
    <w:rsid w:val="00EA6E27"/>
    <w:rsid w:val="00EA78B6"/>
    <w:rsid w:val="00EB33D4"/>
    <w:rsid w:val="00EB3783"/>
    <w:rsid w:val="00EB5672"/>
    <w:rsid w:val="00EC17E1"/>
    <w:rsid w:val="00EC3894"/>
    <w:rsid w:val="00ED06F1"/>
    <w:rsid w:val="00ED0D2E"/>
    <w:rsid w:val="00ED0DBE"/>
    <w:rsid w:val="00ED20AB"/>
    <w:rsid w:val="00ED6240"/>
    <w:rsid w:val="00ED6D8B"/>
    <w:rsid w:val="00EE36F3"/>
    <w:rsid w:val="00EE3C15"/>
    <w:rsid w:val="00EE548E"/>
    <w:rsid w:val="00EF03D6"/>
    <w:rsid w:val="00EF4DA3"/>
    <w:rsid w:val="00EF63A7"/>
    <w:rsid w:val="00F00419"/>
    <w:rsid w:val="00F025C6"/>
    <w:rsid w:val="00F02B8F"/>
    <w:rsid w:val="00F02CCF"/>
    <w:rsid w:val="00F05657"/>
    <w:rsid w:val="00F07F49"/>
    <w:rsid w:val="00F101E7"/>
    <w:rsid w:val="00F1039D"/>
    <w:rsid w:val="00F10820"/>
    <w:rsid w:val="00F122EE"/>
    <w:rsid w:val="00F13BE4"/>
    <w:rsid w:val="00F15D5F"/>
    <w:rsid w:val="00F221F4"/>
    <w:rsid w:val="00F224FB"/>
    <w:rsid w:val="00F26119"/>
    <w:rsid w:val="00F27138"/>
    <w:rsid w:val="00F27450"/>
    <w:rsid w:val="00F331C2"/>
    <w:rsid w:val="00F347F9"/>
    <w:rsid w:val="00F37185"/>
    <w:rsid w:val="00F3722B"/>
    <w:rsid w:val="00F37452"/>
    <w:rsid w:val="00F45659"/>
    <w:rsid w:val="00F5063C"/>
    <w:rsid w:val="00F509A7"/>
    <w:rsid w:val="00F515C8"/>
    <w:rsid w:val="00F5387B"/>
    <w:rsid w:val="00F55EFC"/>
    <w:rsid w:val="00F56444"/>
    <w:rsid w:val="00F5786F"/>
    <w:rsid w:val="00F61FE7"/>
    <w:rsid w:val="00F6264C"/>
    <w:rsid w:val="00F62804"/>
    <w:rsid w:val="00F63A76"/>
    <w:rsid w:val="00F67CFA"/>
    <w:rsid w:val="00F7017E"/>
    <w:rsid w:val="00F7101A"/>
    <w:rsid w:val="00F72048"/>
    <w:rsid w:val="00F72CDA"/>
    <w:rsid w:val="00F72FD8"/>
    <w:rsid w:val="00F740A7"/>
    <w:rsid w:val="00F7451B"/>
    <w:rsid w:val="00F7478C"/>
    <w:rsid w:val="00F800BC"/>
    <w:rsid w:val="00F80C38"/>
    <w:rsid w:val="00F8271D"/>
    <w:rsid w:val="00F86D07"/>
    <w:rsid w:val="00FA2F6D"/>
    <w:rsid w:val="00FB3935"/>
    <w:rsid w:val="00FB7184"/>
    <w:rsid w:val="00FC1443"/>
    <w:rsid w:val="00FC3496"/>
    <w:rsid w:val="00FC5776"/>
    <w:rsid w:val="00FD1322"/>
    <w:rsid w:val="00FD42C2"/>
    <w:rsid w:val="00FD4B7E"/>
    <w:rsid w:val="00FD4CE7"/>
    <w:rsid w:val="00FD593E"/>
    <w:rsid w:val="00FE2680"/>
    <w:rsid w:val="00FE54AB"/>
    <w:rsid w:val="00FF1B12"/>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469D6"/>
  <w15:docId w15:val="{2018AB9A-37CA-4464-95DB-51C0876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4E"/>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uiPriority w:val="59"/>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rsid w:val="00DC2F02"/>
    <w:pPr>
      <w:tabs>
        <w:tab w:val="center" w:pos="4677"/>
        <w:tab w:val="right" w:pos="9355"/>
      </w:tabs>
    </w:pPr>
  </w:style>
  <w:style w:type="paragraph" w:styleId="a8">
    <w:name w:val="Balloon Text"/>
    <w:basedOn w:val="a"/>
    <w:link w:val="a9"/>
    <w:rsid w:val="006508B0"/>
    <w:rPr>
      <w:rFonts w:ascii="Segoe UI" w:hAnsi="Segoe UI"/>
      <w:sz w:val="18"/>
      <w:szCs w:val="18"/>
    </w:rPr>
  </w:style>
  <w:style w:type="character" w:customStyle="1" w:styleId="a9">
    <w:name w:val="Текст выноски Знак"/>
    <w:link w:val="a8"/>
    <w:rsid w:val="006508B0"/>
    <w:rPr>
      <w:rFonts w:ascii="Segoe UI" w:hAnsi="Segoe UI" w:cs="Segoe UI"/>
      <w:sz w:val="18"/>
      <w:szCs w:val="18"/>
    </w:rPr>
  </w:style>
  <w:style w:type="paragraph" w:styleId="aa">
    <w:name w:val="List Paragraph"/>
    <w:basedOn w:val="a"/>
    <w:uiPriority w:val="34"/>
    <w:qFormat/>
    <w:rsid w:val="00323D61"/>
    <w:pPr>
      <w:widowControl/>
      <w:suppressAutoHyphens w:val="0"/>
      <w:ind w:left="720"/>
      <w:contextualSpacing/>
    </w:pPr>
  </w:style>
  <w:style w:type="character" w:styleId="ab">
    <w:name w:val="Hyperlink"/>
    <w:basedOn w:val="a0"/>
    <w:uiPriority w:val="99"/>
    <w:semiHidden/>
    <w:unhideWhenUsed/>
    <w:rsid w:val="0079552B"/>
    <w:rPr>
      <w:color w:val="0000FF"/>
      <w:u w:val="single"/>
    </w:rPr>
  </w:style>
  <w:style w:type="paragraph" w:customStyle="1" w:styleId="formattext">
    <w:name w:val="formattext"/>
    <w:basedOn w:val="a"/>
    <w:rsid w:val="0079552B"/>
    <w:pPr>
      <w:widowControl/>
      <w:suppressAutoHyphens w:val="0"/>
      <w:spacing w:before="100" w:beforeAutospacing="1" w:after="100" w:afterAutospacing="1"/>
    </w:pPr>
  </w:style>
  <w:style w:type="paragraph" w:styleId="ac">
    <w:name w:val="No Spacing"/>
    <w:uiPriority w:val="1"/>
    <w:qFormat/>
    <w:rsid w:val="0079552B"/>
    <w:rPr>
      <w:rFonts w:ascii="Calibri" w:hAnsi="Calibri"/>
      <w:sz w:val="22"/>
      <w:szCs w:val="22"/>
    </w:rPr>
  </w:style>
  <w:style w:type="paragraph" w:customStyle="1" w:styleId="ConsPlusNonformat">
    <w:name w:val="ConsPlusNonformat"/>
    <w:uiPriority w:val="99"/>
    <w:rsid w:val="0079552B"/>
    <w:pPr>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055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3" Type="http://schemas.openxmlformats.org/officeDocument/2006/relationships/settings" Target="settings.xml"/><Relationship Id="rId7" Type="http://schemas.openxmlformats.org/officeDocument/2006/relationships/hyperlink" Target="http://docs.cntd.ru/document/9021352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8;&#1072;&#1089;&#1087;&#1086;&#1088;&#1103;&#1078;&#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290</TotalTime>
  <Pages>1</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8</cp:revision>
  <cp:lastPrinted>2019-01-18T07:56:00Z</cp:lastPrinted>
  <dcterms:created xsi:type="dcterms:W3CDTF">2019-01-16T09:35:00Z</dcterms:created>
  <dcterms:modified xsi:type="dcterms:W3CDTF">2019-01-22T04:53:00Z</dcterms:modified>
</cp:coreProperties>
</file>