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58" w:rsidRDefault="0076259C" w:rsidP="00A36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0.5pt;height:708.75pt" o:ole="">
            <v:imagedata r:id="rId5" o:title=""/>
          </v:shape>
          <o:OLEObject Type="Embed" ProgID="FoxitReader.Document" ShapeID="_x0000_i1034" DrawAspect="Content" ObjectID="_1573470730" r:id="rId6"/>
        </w:object>
      </w:r>
    </w:p>
    <w:p w:rsidR="00F50A58" w:rsidRPr="00E11852" w:rsidRDefault="00F50A58" w:rsidP="0076259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Муниципальная п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рограмма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«Комплексного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«</w:t>
      </w:r>
      <w:r w:rsidR="00E3684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МО Кебезенское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е поселение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7625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год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а»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(утв. Постановлением Главы с/администрации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 w:rsidR="007625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.0</w:t>
      </w:r>
      <w:r w:rsidR="007625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.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7625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г. №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7625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)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" w:name="sub_100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муниципальной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программы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"Комплексного развития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социальной инфраструктуры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си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стем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 на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2016-2020 года и на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до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20</w:t>
      </w:r>
      <w:r w:rsidR="0076259C">
        <w:rPr>
          <w:rFonts w:ascii="Times New Roman" w:hAnsi="Times New Roman" w:cs="Times New Roman"/>
          <w:b/>
          <w:bCs/>
          <w:color w:val="26282F"/>
          <w:sz w:val="28"/>
          <w:szCs w:val="28"/>
        </w:rPr>
        <w:t>25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г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ода»</w:t>
      </w:r>
    </w:p>
    <w:bookmarkEnd w:id="1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419"/>
      </w:tblGrid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МО Кебезенское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 годы и на период до 202</w:t>
            </w:r>
            <w:r w:rsidR="007625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D44D7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29.12. 2014 № 456-ФЗ « 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F50A58" w:rsidRPr="003C1116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СП 42.13330.2011 «Градостроительство. Планировка и застройка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городских и сельских поселений»</w:t>
            </w:r>
            <w:r w:rsidRPr="003C1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50A58" w:rsidRPr="000D030D" w:rsidRDefault="00F50A58" w:rsidP="003C1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Генеральный план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Кебезенского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F50A58" w:rsidRPr="000D030D" w:rsidRDefault="00F50A58" w:rsidP="003C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0D030D">
                <w:rPr>
                  <w:rStyle w:val="a3"/>
                  <w:rFonts w:ascii="Times New Roman" w:hAnsi="Times New Roman"/>
                  <w:sz w:val="28"/>
                  <w:szCs w:val="28"/>
                </w:rPr>
                <w:t>Постановление</w:t>
              </w:r>
            </w:hyperlink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 октября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0D030D">
                <w:rPr>
                  <w:rFonts w:ascii="Times New Roman" w:hAnsi="Times New Roman" w:cs="Times New Roman"/>
                  <w:sz w:val="28"/>
                  <w:szCs w:val="28"/>
                </w:rPr>
                <w:t>2015 г</w:t>
              </w:r>
            </w:smartTag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№ 1050  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36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«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, администрация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 xml:space="preserve"> Кебезенского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ресурсоснабжающие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Цели Программы: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инфраструктуры (объекты образования, здравоохранения, физической культуры и массового спорта и культуры) в соответствии с текущими и перспективными потребностями муниципального образования, в целях повышения уровня жизни населения и улучшения экологического состояния.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развитие социальной инфраструктуры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Кебезенского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муниципального района путем формирования благоприятного социального климата для обеспечения эффективной трудовой деятельности, повышение уровня жизни населения;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оказания медицинской помощи за счет оснащения учреждений здравоохранения современными оборудованием, строительство новых корпусов для специализированных учреждений здравоохранения;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      </w:r>
          </w:p>
          <w:p w:rsidR="00F50A58" w:rsidRPr="000D030D" w:rsidRDefault="00F50A58" w:rsidP="00422E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улучшение условий проживания населения за счет строительства, реконструкции и ремонта объектов жилого фонда, жилищно-коммунального хозяйства, мест массового отдыха и рекреации.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D68E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показатели Программы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Целевыми показателями Программы являются: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показатели степени готовности объектов, ввод которых предусмотрен программными мероприятиями в соответствии с графиком выполнения работ;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занятий спортом;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сокращение дефицита мест в детских дошкольных учреждениях;</w:t>
            </w:r>
          </w:p>
          <w:p w:rsidR="00F50A58" w:rsidRPr="000D030D" w:rsidRDefault="00F50A58" w:rsidP="0063353D">
            <w:pPr>
              <w:autoSpaceDE w:val="0"/>
              <w:autoSpaceDN w:val="0"/>
              <w:adjustRightInd w:val="0"/>
              <w:spacing w:after="0" w:line="240" w:lineRule="auto"/>
              <w:ind w:firstLin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- функционирование систем и объектов социальной инфраструктуры в соответствии с потребностями жилищного строительства;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Ожидаемый конечный результат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Ввод в эксплуатацию предусмотренных Программой объектов социальной инфраструктуру 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доступность объектов 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сбалансированное, перспективное развитие социальной инфраструктуры в соответствии с установленными потребностями в объектах 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инфраструктуры;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расчетного уровня обеспеченности населения социальными инфраструктурами;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функционирования действующей социальной инфраструктуры;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вт.ч</w:t>
            </w:r>
            <w:proofErr w:type="spellEnd"/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. по бюджетам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1 этап: 2016-2020 годы;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2 этап до 20</w:t>
            </w:r>
            <w:r w:rsidR="007625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    года (на срок действия генерального плана)</w:t>
            </w:r>
          </w:p>
        </w:tc>
      </w:tr>
      <w:tr w:rsidR="00F50A58" w:rsidRPr="000D030D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Программы осуществляется:</w:t>
            </w:r>
          </w:p>
          <w:p w:rsidR="00F50A58" w:rsidRPr="000D030D" w:rsidRDefault="00F50A58" w:rsidP="00E118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муниципального образования </w:t>
            </w:r>
            <w:r w:rsidR="00E36847"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 район;</w:t>
            </w:r>
          </w:p>
          <w:p w:rsidR="00F50A58" w:rsidRPr="000D030D" w:rsidRDefault="00F50A58" w:rsidP="00496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30D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администрацией сельского поселения </w:t>
            </w:r>
          </w:p>
        </w:tc>
      </w:tr>
    </w:tbl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" w:name="sub_1001"/>
    </w:p>
    <w:p w:rsidR="00F50A58" w:rsidRPr="00E11852" w:rsidRDefault="00F50A58" w:rsidP="00E21A44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Основания для разработки программы</w:t>
      </w:r>
    </w:p>
    <w:bookmarkEnd w:id="2"/>
    <w:p w:rsidR="00F50A58" w:rsidRDefault="00F50A58" w:rsidP="004D28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разработки программы являются: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Федеральный закон от 30.12. 2012 № 289-ФЗ « 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>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СП 42.13330.2011 «Градостроительство. Планировка и застройка городских и сельских поселений».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 - Распоряжение от 19.10.1999 г. №1683-р «Методика определения нормативной потребности субъектов РФ в объектах социальной инфраструктуры»;</w:t>
      </w:r>
    </w:p>
    <w:p w:rsidR="00F50A58" w:rsidRPr="003C1116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E36847">
        <w:rPr>
          <w:rFonts w:ascii="Times New Roman" w:hAnsi="Times New Roman" w:cs="Times New Roman"/>
          <w:sz w:val="28"/>
          <w:szCs w:val="28"/>
        </w:rPr>
        <w:t>Кебезенского</w:t>
      </w:r>
      <w:r w:rsidR="008020A6">
        <w:rPr>
          <w:rFonts w:ascii="Times New Roman" w:hAnsi="Times New Roman" w:cs="Times New Roman"/>
          <w:sz w:val="28"/>
          <w:szCs w:val="28"/>
        </w:rPr>
        <w:t xml:space="preserve"> </w:t>
      </w:r>
      <w:r w:rsidRPr="003C111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50A58" w:rsidRDefault="00F50A58" w:rsidP="003C11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11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C1116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3C111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октября </w:t>
      </w:r>
      <w:smartTag w:uri="urn:schemas-microsoft-com:office:smarttags" w:element="metricconverter">
        <w:smartTagPr>
          <w:attr w:name="ProductID" w:val="12 кв. м"/>
        </w:smartTagPr>
        <w:r w:rsidRPr="003C1116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3C1116">
        <w:rPr>
          <w:rFonts w:ascii="Times New Roman" w:hAnsi="Times New Roman" w:cs="Times New Roman"/>
          <w:sz w:val="28"/>
          <w:szCs w:val="28"/>
        </w:rPr>
        <w:t>. № 1050  «Об утверждении требований к программам комплексного развития социальной инфраструктуры поселений, городских округов»</w:t>
      </w:r>
    </w:p>
    <w:p w:rsidR="00F50A58" w:rsidRPr="00E11852" w:rsidRDefault="00F50A58" w:rsidP="006672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" w:name="sub_1002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 и задачи совершенствования и развития коммунального комплекса</w:t>
      </w:r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сельского поселения</w:t>
      </w:r>
    </w:p>
    <w:bookmarkEnd w:id="3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Целью разработки Программы комплексного </w:t>
      </w:r>
      <w:r>
        <w:rPr>
          <w:rFonts w:ascii="Times New Roman" w:hAnsi="Times New Roman" w:cs="Times New Roman"/>
          <w:sz w:val="28"/>
          <w:szCs w:val="28"/>
        </w:rPr>
        <w:t>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E36847">
        <w:rPr>
          <w:rFonts w:ascii="Times New Roman" w:hAnsi="Times New Roman" w:cs="Times New Roman"/>
          <w:sz w:val="28"/>
          <w:szCs w:val="28"/>
        </w:rPr>
        <w:t>Кебезенского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852">
        <w:rPr>
          <w:rFonts w:ascii="Times New Roman" w:hAnsi="Times New Roman" w:cs="Times New Roman"/>
          <w:sz w:val="28"/>
          <w:szCs w:val="28"/>
        </w:rPr>
        <w:t>является об</w:t>
      </w:r>
      <w:r>
        <w:rPr>
          <w:rFonts w:ascii="Times New Roman" w:hAnsi="Times New Roman" w:cs="Times New Roman"/>
          <w:sz w:val="28"/>
          <w:szCs w:val="28"/>
        </w:rPr>
        <w:t xml:space="preserve">еспечение развитие социальной инфраструктуры (объекты образования, здравоохранения, физической культуры и </w:t>
      </w:r>
      <w:r w:rsidR="008020A6">
        <w:rPr>
          <w:rFonts w:ascii="Times New Roman" w:hAnsi="Times New Roman" w:cs="Times New Roman"/>
          <w:sz w:val="28"/>
          <w:szCs w:val="28"/>
        </w:rPr>
        <w:t>массового спорта,</w:t>
      </w:r>
      <w:r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Pr="00E11852">
        <w:rPr>
          <w:rFonts w:ascii="Times New Roman" w:hAnsi="Times New Roman" w:cs="Times New Roman"/>
          <w:sz w:val="28"/>
          <w:szCs w:val="28"/>
        </w:rPr>
        <w:t xml:space="preserve">) в соответствии с текущими и перспективными потребностями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в целях повышения уровня жизни населения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 улучшения экологического состояния.</w:t>
      </w:r>
    </w:p>
    <w:p w:rsidR="00F50A58" w:rsidRPr="00E11852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Программа комплексн</w:t>
      </w:r>
      <w:r>
        <w:rPr>
          <w:rFonts w:ascii="Times New Roman" w:hAnsi="Times New Roman" w:cs="Times New Roman"/>
          <w:sz w:val="28"/>
          <w:szCs w:val="28"/>
        </w:rPr>
        <w:t>ого развития социальной</w:t>
      </w:r>
      <w:r w:rsidRPr="00E11852">
        <w:rPr>
          <w:rFonts w:ascii="Times New Roman" w:hAnsi="Times New Roman" w:cs="Times New Roman"/>
          <w:sz w:val="28"/>
          <w:szCs w:val="28"/>
        </w:rPr>
        <w:t xml:space="preserve"> инфраструктуры </w:t>
      </w:r>
      <w:r w:rsidR="00E36847">
        <w:rPr>
          <w:rFonts w:ascii="Times New Roman" w:hAnsi="Times New Roman" w:cs="Times New Roman"/>
          <w:sz w:val="28"/>
          <w:szCs w:val="28"/>
        </w:rPr>
        <w:t>Кебезенского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базовым документом для разработки </w:t>
      </w:r>
      <w:r w:rsidRPr="00E11852">
        <w:rPr>
          <w:rFonts w:ascii="Times New Roman" w:hAnsi="Times New Roman" w:cs="Times New Roman"/>
          <w:sz w:val="28"/>
          <w:szCs w:val="28"/>
        </w:rPr>
        <w:lastRenderedPageBreak/>
        <w:t>инвестиционных и производственны</w:t>
      </w:r>
      <w:r>
        <w:rPr>
          <w:rFonts w:ascii="Times New Roman" w:hAnsi="Times New Roman" w:cs="Times New Roman"/>
          <w:sz w:val="28"/>
          <w:szCs w:val="28"/>
        </w:rPr>
        <w:t>х Программ организаций строительного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комплекса муниципального образования.</w:t>
      </w:r>
    </w:p>
    <w:p w:rsidR="00F50A58" w:rsidRDefault="00F50A58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Основными задачами совершенствования и </w:t>
      </w:r>
      <w:r>
        <w:rPr>
          <w:rFonts w:ascii="Times New Roman" w:hAnsi="Times New Roman" w:cs="Times New Roman"/>
          <w:sz w:val="28"/>
          <w:szCs w:val="28"/>
        </w:rPr>
        <w:t>развития социальной инфраструктуры</w:t>
      </w:r>
      <w:r w:rsidRPr="007D4401">
        <w:rPr>
          <w:rFonts w:ascii="Times New Roman" w:hAnsi="Times New Roman" w:cs="Times New Roman"/>
          <w:sz w:val="28"/>
          <w:szCs w:val="28"/>
        </w:rPr>
        <w:t xml:space="preserve"> </w:t>
      </w:r>
      <w:r w:rsidR="00E36847">
        <w:rPr>
          <w:rFonts w:ascii="Times New Roman" w:hAnsi="Times New Roman" w:cs="Times New Roman"/>
          <w:sz w:val="28"/>
          <w:szCs w:val="28"/>
        </w:rPr>
        <w:t>Кебезенского</w:t>
      </w:r>
      <w:r w:rsidRPr="00E11852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развитие социальной инфраструктуры поселения и муниципального образования путем формирования благоприятного социального климата для обеспечения эффективной трудовой деятельности, повышение уровня жизни населения</w:t>
      </w:r>
      <w:r w:rsidRPr="002F3E10">
        <w:rPr>
          <w:rFonts w:ascii="Times New Roman" w:hAnsi="Times New Roman" w:cs="Times New Roman"/>
          <w:sz w:val="28"/>
          <w:szCs w:val="28"/>
        </w:rPr>
        <w:t>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медицинской помощи за счет оснащения учреждений здравоохранения современным оборудованием, строительства новых корпусов для специализированных учреждений здравоохранения;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широких масс населения к занятиям спортом и культивирование здорового образа жизни за счет строительства, реконструкции и ремонта спортивных сооружений;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системы высшего, среднего профессионального, дополнительного и дошкольного образования, ликвидация сложившегося дефицита мест в детских дошкольных учреждениях за счет строительства, реконструкции и ремонта образовательных и детских дошкольных учреждений;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условий проживания населения за счет строительства, реконструкции ремонта объектов социальной инфраструктуры, жилого фонда, жилищно-коммунального хозяйства, мест массового отдыха и рекреации.</w:t>
      </w:r>
    </w:p>
    <w:p w:rsidR="00F50A58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мероприятиями.</w:t>
      </w:r>
    </w:p>
    <w:p w:rsidR="00F50A58" w:rsidRPr="002F3E10" w:rsidRDefault="00F50A58" w:rsidP="002F3E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" w:name="sub_1003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Сроки и этапы реализации Программы</w:t>
      </w:r>
    </w:p>
    <w:bookmarkEnd w:id="4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Период реализации Программы: </w:t>
      </w:r>
      <w:r>
        <w:rPr>
          <w:rFonts w:ascii="Times New Roman" w:hAnsi="Times New Roman" w:cs="Times New Roman"/>
          <w:sz w:val="28"/>
          <w:szCs w:val="28"/>
        </w:rPr>
        <w:t>2 этапа.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2016-2020 годы;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этап: до 202</w:t>
      </w:r>
      <w:r w:rsidR="007625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года.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1004"/>
      <w:r w:rsidRPr="00E11852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Механизм реализации целевой программы</w:t>
      </w:r>
    </w:p>
    <w:bookmarkEnd w:id="5"/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Механизм реализации Программы включает следующие элементы: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разработку и издание муниципальных правовых актов, необходимых для выполнения Программы;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- размещение в средствах массовой информации и на официальном сайте администрации поселка информации о ходе и результатах реализации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 xml:space="preserve">Управление и контроль за реализацией Программы осуществляет координатор –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36847">
        <w:rPr>
          <w:rFonts w:ascii="Times New Roman" w:hAnsi="Times New Roman" w:cs="Times New Roman"/>
          <w:sz w:val="28"/>
          <w:szCs w:val="28"/>
        </w:rPr>
        <w:t>Турочакск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E11852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1852">
        <w:rPr>
          <w:rFonts w:ascii="Times New Roman" w:hAnsi="Times New Roman" w:cs="Times New Roman"/>
          <w:sz w:val="28"/>
          <w:szCs w:val="28"/>
        </w:rPr>
        <w:t>, администрация сельского поселения.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сельского поселения контролирует и координирует выполнение программных мероприятий, обеспечивает при необходимости их корректировку, координирует деятельность по реализации основных мероприятий Программы, осуществляет мониторинг и оценку результативности мероприятий; организует размещение в средствах массовой информации и на </w:t>
      </w:r>
      <w:proofErr w:type="spellStart"/>
      <w:r w:rsidRPr="00E11852">
        <w:rPr>
          <w:rFonts w:ascii="Times New Roman" w:hAnsi="Times New Roman" w:cs="Times New Roman"/>
          <w:sz w:val="28"/>
          <w:szCs w:val="28"/>
        </w:rPr>
        <w:t>официальномсайте</w:t>
      </w:r>
      <w:proofErr w:type="spellEnd"/>
      <w:r w:rsidRPr="00E11852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информацию о ходе и результатах целевой Программы.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Реализацию Прог</w:t>
      </w:r>
      <w:r>
        <w:rPr>
          <w:rFonts w:ascii="Times New Roman" w:hAnsi="Times New Roman" w:cs="Times New Roman"/>
          <w:sz w:val="28"/>
          <w:szCs w:val="28"/>
        </w:rPr>
        <w:t xml:space="preserve">раммы осуществляют исполнители программы: Администрация МО </w:t>
      </w:r>
      <w:r w:rsidR="00E36847">
        <w:rPr>
          <w:rFonts w:ascii="Times New Roman" w:hAnsi="Times New Roman" w:cs="Times New Roman"/>
          <w:sz w:val="28"/>
          <w:szCs w:val="28"/>
        </w:rPr>
        <w:t>Кебезенское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качественное и своевременное выполнение.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1852">
        <w:rPr>
          <w:rFonts w:ascii="Times New Roman" w:hAnsi="Times New Roman" w:cs="Times New Roman"/>
          <w:sz w:val="28"/>
          <w:szCs w:val="28"/>
        </w:rPr>
        <w:t>Для обеспечения контроля и анализа хода реализации Программы муниципальный заказчик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F50A58" w:rsidRPr="00E1185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41CC">
        <w:rPr>
          <w:rFonts w:ascii="Times New Roman" w:hAnsi="Times New Roman" w:cs="Times New Roman"/>
          <w:b/>
          <w:bCs/>
          <w:sz w:val="28"/>
          <w:szCs w:val="28"/>
        </w:rPr>
        <w:t>5. Оценка ожидаемой эффективности</w:t>
      </w: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9B41C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>Результаты долгосрочной муниципальной целевой программы комплексного развития социальной инфраструктуры сельского поселения на 2016 – 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6259C">
        <w:rPr>
          <w:rFonts w:ascii="Times New Roman" w:hAnsi="Times New Roman" w:cs="Times New Roman"/>
          <w:sz w:val="28"/>
          <w:szCs w:val="28"/>
        </w:rPr>
        <w:t>5</w:t>
      </w:r>
      <w:r w:rsidRPr="009B41CC">
        <w:rPr>
          <w:rFonts w:ascii="Times New Roman" w:hAnsi="Times New Roman" w:cs="Times New Roman"/>
          <w:sz w:val="28"/>
          <w:szCs w:val="28"/>
        </w:rPr>
        <w:t> гг. определяются с помощью целевых индикаторов.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1CC">
        <w:rPr>
          <w:rFonts w:ascii="Times New Roman" w:hAnsi="Times New Roman" w:cs="Times New Roman"/>
          <w:sz w:val="28"/>
          <w:szCs w:val="28"/>
        </w:rPr>
        <w:t xml:space="preserve">Ожидаемыми результатами Программы являются улучшение экономической </w:t>
      </w:r>
      <w:r w:rsidRPr="005D3FB2">
        <w:rPr>
          <w:rFonts w:ascii="Times New Roman" w:hAnsi="Times New Roman" w:cs="Times New Roman"/>
          <w:sz w:val="28"/>
          <w:szCs w:val="28"/>
        </w:rPr>
        <w:t>ситуации в сельском поселении за счет:</w:t>
      </w:r>
    </w:p>
    <w:p w:rsidR="00F50A58" w:rsidRPr="00311686" w:rsidRDefault="00F50A58" w:rsidP="00311686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86">
        <w:rPr>
          <w:rFonts w:ascii="Times New Roman" w:hAnsi="Times New Roman" w:cs="Times New Roman"/>
          <w:sz w:val="28"/>
          <w:szCs w:val="28"/>
        </w:rPr>
        <w:t>Технологические результаты: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обеспечение новых мест в общеобразовательных организациях;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 xml:space="preserve">- обеспечение новых мест в объектах здравоохранения; </w:t>
      </w:r>
    </w:p>
    <w:p w:rsidR="00F50A58" w:rsidRPr="005D3FB2" w:rsidRDefault="00F50A58" w:rsidP="00C77C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создание новых и развитие существующих спортивно-тренировочных центров;</w:t>
      </w:r>
    </w:p>
    <w:p w:rsidR="00F50A58" w:rsidRPr="005D3FB2" w:rsidRDefault="00F50A58" w:rsidP="00E7662D">
      <w:pPr>
        <w:pStyle w:val="a4"/>
      </w:pPr>
      <w:r w:rsidRPr="005D3FB2">
        <w:rPr>
          <w:rFonts w:ascii="Times New Roman" w:hAnsi="Times New Roman" w:cs="Times New Roman"/>
          <w:sz w:val="28"/>
          <w:szCs w:val="28"/>
        </w:rPr>
        <w:t xml:space="preserve">          - увеличение количества учреждений культуры и искусства;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ликвидация дефицита объектов социальной инфраструктуры;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 внедрение энергосберегающих технологий;</w:t>
      </w:r>
    </w:p>
    <w:p w:rsidR="00F50A58" w:rsidRPr="005D3FB2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2. Социальные результаты:</w:t>
      </w:r>
    </w:p>
    <w:p w:rsidR="00F50A58" w:rsidRPr="0030389E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3FB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Pr="00244517">
        <w:rPr>
          <w:rFonts w:ascii="Times New Roman" w:hAnsi="Times New Roman" w:cs="Times New Roman"/>
          <w:color w:val="000000"/>
          <w:sz w:val="28"/>
          <w:szCs w:val="28"/>
        </w:rPr>
        <w:t xml:space="preserve"> надежности функционирования  систем социальной инфраструктуры и обеспечивающие комфортные и безопас</w:t>
      </w:r>
      <w:r>
        <w:rPr>
          <w:rFonts w:ascii="Times New Roman" w:hAnsi="Times New Roman" w:cs="Times New Roman"/>
          <w:color w:val="000000"/>
          <w:sz w:val="28"/>
          <w:szCs w:val="28"/>
        </w:rPr>
        <w:t>ные условия для проживания людей;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благосостояния населения;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снижение социальной напряженности.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3. Экономические результаты:</w:t>
      </w:r>
    </w:p>
    <w:p w:rsidR="00F50A58" w:rsidRPr="006B60AA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60AA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организаций строительного комплекса поселка.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20A6" w:rsidRPr="0030389E" w:rsidRDefault="008020A6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"/>
      <w:r w:rsidRPr="007875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Объекты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дошкольного </w:t>
      </w:r>
      <w:r w:rsidRPr="007875B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F50A58" w:rsidRPr="007875BC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5BC">
        <w:rPr>
          <w:rFonts w:ascii="Times New Roman" w:hAnsi="Times New Roman" w:cs="Times New Roman"/>
          <w:sz w:val="28"/>
          <w:szCs w:val="28"/>
        </w:rPr>
        <w:t>Образование является одним из ключевых подразделений сферы услуг любого муниципального образования. Основными её составляющими являются детские дошкольные учреждения, дневные и вечерние общеобразовательные школы, система профессионального начального, среднего и высшего образования, система дополнительного образования детей.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Учреждения дошкольного образования:</w:t>
      </w:r>
    </w:p>
    <w:p w:rsidR="004A312C" w:rsidRDefault="00CC5DFF" w:rsidP="00EE061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Кебезенского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расположено два дошкольных образовательных учреждений, обеспечивающий</w:t>
      </w:r>
      <w:r w:rsidRPr="004D4C36">
        <w:rPr>
          <w:rFonts w:ascii="Times New Roman" w:hAnsi="Times New Roman"/>
          <w:sz w:val="28"/>
          <w:szCs w:val="28"/>
        </w:rPr>
        <w:t xml:space="preserve"> воспитание, обучение, присмотр и ухо</w:t>
      </w:r>
      <w:r>
        <w:rPr>
          <w:rFonts w:ascii="Times New Roman" w:hAnsi="Times New Roman"/>
          <w:sz w:val="28"/>
          <w:szCs w:val="28"/>
        </w:rPr>
        <w:t>д за детьми в возрасте до 7 лет</w:t>
      </w:r>
      <w:r w:rsidRPr="004D4C36">
        <w:rPr>
          <w:rFonts w:ascii="Times New Roman" w:hAnsi="Times New Roman"/>
          <w:sz w:val="28"/>
          <w:szCs w:val="28"/>
        </w:rPr>
        <w:t>. Детский сад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Кебезень</w:t>
      </w:r>
      <w:proofErr w:type="spellEnd"/>
      <w:r w:rsidRPr="004D4C36">
        <w:rPr>
          <w:rFonts w:ascii="Times New Roman" w:hAnsi="Times New Roman"/>
          <w:sz w:val="28"/>
          <w:szCs w:val="28"/>
        </w:rPr>
        <w:t xml:space="preserve"> был </w:t>
      </w:r>
      <w:r>
        <w:rPr>
          <w:rFonts w:ascii="Times New Roman" w:hAnsi="Times New Roman"/>
          <w:sz w:val="28"/>
          <w:szCs w:val="28"/>
        </w:rPr>
        <w:t xml:space="preserve">введен в действие 1963г.и находится в ветхом состоянии.  с.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>-Пыжа введен в действие в 1990году</w:t>
      </w:r>
      <w:r w:rsidRPr="004D4C36">
        <w:rPr>
          <w:rFonts w:ascii="Times New Roman" w:hAnsi="Times New Roman"/>
          <w:sz w:val="28"/>
          <w:szCs w:val="28"/>
        </w:rPr>
        <w:t xml:space="preserve"> и в настоящее время находится в удовле</w:t>
      </w:r>
      <w:r>
        <w:rPr>
          <w:rFonts w:ascii="Times New Roman" w:hAnsi="Times New Roman"/>
          <w:sz w:val="28"/>
          <w:szCs w:val="28"/>
        </w:rPr>
        <w:t>творительном</w:t>
      </w:r>
      <w:r w:rsidRPr="004D4C36">
        <w:rPr>
          <w:rFonts w:ascii="Times New Roman" w:hAnsi="Times New Roman"/>
          <w:sz w:val="28"/>
          <w:szCs w:val="28"/>
        </w:rPr>
        <w:t xml:space="preserve"> состоянии. Необходимо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Кебезень</w:t>
      </w:r>
      <w:proofErr w:type="spellEnd"/>
      <w:r>
        <w:rPr>
          <w:rFonts w:ascii="Times New Roman" w:hAnsi="Times New Roman"/>
          <w:sz w:val="28"/>
          <w:szCs w:val="28"/>
        </w:rPr>
        <w:t xml:space="preserve"> реконструкция детского сада. Планируем три группы: младшая, средняя, класс школьной подготовки. Загруженность групп соответственно по 20 детей.  Материально -техническая база в детском саду с. </w:t>
      </w:r>
      <w:proofErr w:type="spellStart"/>
      <w:r>
        <w:rPr>
          <w:rFonts w:ascii="Times New Roman" w:hAnsi="Times New Roman"/>
          <w:sz w:val="28"/>
          <w:szCs w:val="28"/>
        </w:rPr>
        <w:t>Кебезень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практически отсутствует. В с.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-Пыжа материально-техническая база в удовлетворительном состоянии. Для реконструкции детского сада с. </w:t>
      </w:r>
      <w:proofErr w:type="spellStart"/>
      <w:r>
        <w:rPr>
          <w:rFonts w:ascii="Times New Roman" w:hAnsi="Times New Roman"/>
          <w:sz w:val="28"/>
          <w:szCs w:val="28"/>
        </w:rPr>
        <w:t>Кебезень</w:t>
      </w:r>
      <w:proofErr w:type="spellEnd"/>
      <w:r>
        <w:rPr>
          <w:rFonts w:ascii="Times New Roman" w:hAnsi="Times New Roman"/>
          <w:sz w:val="28"/>
          <w:szCs w:val="28"/>
        </w:rPr>
        <w:t xml:space="preserve"> нужна проектно-сметная документация.</w:t>
      </w:r>
      <w:r w:rsidRPr="004D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Планируется реконструкция начиная со второго полугодия 2017года</w:t>
      </w:r>
    </w:p>
    <w:p w:rsidR="00F50A58" w:rsidRPr="004D4C36" w:rsidRDefault="00F50A58" w:rsidP="00EE0616">
      <w:pPr>
        <w:spacing w:after="0" w:line="240" w:lineRule="auto"/>
        <w:ind w:firstLine="9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4C36">
        <w:rPr>
          <w:rFonts w:ascii="Times New Roman" w:hAnsi="Times New Roman" w:cs="Times New Roman"/>
          <w:b/>
          <w:bCs/>
          <w:sz w:val="28"/>
          <w:szCs w:val="28"/>
        </w:rPr>
        <w:t>Общеобразовательные учреждения:</w:t>
      </w:r>
    </w:p>
    <w:p w:rsidR="00F50A58" w:rsidRPr="004A312C" w:rsidRDefault="00CC5DFF" w:rsidP="004A312C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D4C36">
        <w:rPr>
          <w:rFonts w:ascii="Times New Roman" w:hAnsi="Times New Roman"/>
          <w:sz w:val="28"/>
          <w:szCs w:val="28"/>
        </w:rPr>
        <w:t>Сеть общео</w:t>
      </w:r>
      <w:r>
        <w:rPr>
          <w:rFonts w:ascii="Times New Roman" w:hAnsi="Times New Roman"/>
          <w:sz w:val="28"/>
          <w:szCs w:val="28"/>
        </w:rPr>
        <w:t>бразовательных учреждений Кебезенского</w:t>
      </w:r>
      <w:r w:rsidRPr="004D4C36">
        <w:rPr>
          <w:rFonts w:ascii="Times New Roman" w:hAnsi="Times New Roman"/>
          <w:sz w:val="28"/>
          <w:szCs w:val="28"/>
        </w:rPr>
        <w:t xml:space="preserve"> сельского поселения представлена одним дневным общеобразовательным учреждением, предоставляющим все три ступени общего образования (началь</w:t>
      </w:r>
      <w:r>
        <w:rPr>
          <w:rFonts w:ascii="Times New Roman" w:hAnsi="Times New Roman"/>
          <w:sz w:val="28"/>
          <w:szCs w:val="28"/>
        </w:rPr>
        <w:t>ное, основное и среднее (полное</w:t>
      </w:r>
      <w:r w:rsidRPr="004D4C36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/>
          <w:sz w:val="28"/>
          <w:szCs w:val="28"/>
        </w:rPr>
        <w:t>Кебезень</w:t>
      </w:r>
      <w:proofErr w:type="spellEnd"/>
      <w:r>
        <w:rPr>
          <w:rFonts w:ascii="Times New Roman" w:hAnsi="Times New Roman"/>
          <w:sz w:val="28"/>
          <w:szCs w:val="28"/>
        </w:rPr>
        <w:t xml:space="preserve"> МОУ «</w:t>
      </w:r>
      <w:proofErr w:type="spellStart"/>
      <w:r>
        <w:rPr>
          <w:rFonts w:ascii="Times New Roman" w:hAnsi="Times New Roman"/>
          <w:sz w:val="28"/>
          <w:szCs w:val="28"/>
        </w:rPr>
        <w:t>Кебезенская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введена в действие 1966году. В данное время обучаются 205 детей. В с. Тулой филиал МОУ «</w:t>
      </w:r>
      <w:proofErr w:type="spellStart"/>
      <w:r>
        <w:rPr>
          <w:rFonts w:ascii="Times New Roman" w:hAnsi="Times New Roman"/>
          <w:sz w:val="28"/>
          <w:szCs w:val="28"/>
        </w:rPr>
        <w:t>Кебезенской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«</w:t>
      </w:r>
      <w:proofErr w:type="spellStart"/>
      <w:r>
        <w:rPr>
          <w:rFonts w:ascii="Times New Roman" w:hAnsi="Times New Roman"/>
          <w:sz w:val="28"/>
          <w:szCs w:val="28"/>
        </w:rPr>
        <w:t>Тулойская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ООШ». В данное время в школе 35 детей. «</w:t>
      </w:r>
      <w:proofErr w:type="spellStart"/>
      <w:r>
        <w:rPr>
          <w:rFonts w:ascii="Times New Roman" w:hAnsi="Times New Roman"/>
          <w:sz w:val="28"/>
          <w:szCs w:val="28"/>
        </w:rPr>
        <w:t>Кебезенская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требует реконструкцию здания. Материально-техническая база в неудовлетворительном состоянии. «</w:t>
      </w:r>
      <w:proofErr w:type="spellStart"/>
      <w:r>
        <w:rPr>
          <w:rFonts w:ascii="Times New Roman" w:hAnsi="Times New Roman"/>
          <w:sz w:val="28"/>
          <w:szCs w:val="28"/>
        </w:rPr>
        <w:t>Тулойская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материально-техническая база в удовлетворительном состоянии. Планируется реконструкция </w:t>
      </w:r>
      <w:proofErr w:type="spellStart"/>
      <w:r>
        <w:rPr>
          <w:rFonts w:ascii="Times New Roman" w:hAnsi="Times New Roman"/>
          <w:sz w:val="28"/>
          <w:szCs w:val="28"/>
        </w:rPr>
        <w:t>Кебезенской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4A312C">
        <w:rPr>
          <w:rFonts w:ascii="Times New Roman" w:hAnsi="Times New Roman"/>
          <w:sz w:val="28"/>
          <w:szCs w:val="28"/>
        </w:rPr>
        <w:t>.</w:t>
      </w:r>
      <w:r w:rsidRPr="004D4C36">
        <w:rPr>
          <w:rFonts w:ascii="Times New Roman" w:hAnsi="Times New Roman"/>
          <w:sz w:val="28"/>
          <w:szCs w:val="28"/>
        </w:rPr>
        <w:t xml:space="preserve"> </w:t>
      </w:r>
    </w:p>
    <w:p w:rsidR="00F50A58" w:rsidRDefault="00F50A58" w:rsidP="00E11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0A58" w:rsidRPr="004D4C36" w:rsidRDefault="004A312C" w:rsidP="009433F6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4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физической культуры и массового спорта</w:t>
      </w:r>
    </w:p>
    <w:bookmarkEnd w:id="7"/>
    <w:p w:rsidR="00CC5DFF" w:rsidRPr="00A41DA8" w:rsidRDefault="00CC5DFF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A41DA8">
        <w:rPr>
          <w:rFonts w:ascii="Times New Roman" w:hAnsi="Times New Roman"/>
          <w:bCs/>
          <w:sz w:val="28"/>
          <w:szCs w:val="28"/>
        </w:rPr>
        <w:t>Цель программы физической культуры и спорта является создание условий путем популяризации спорта, приобщения различных слоев населения к регулярным занятиям физической культурой и спортом.</w:t>
      </w:r>
    </w:p>
    <w:p w:rsidR="00CC5DFF" w:rsidRDefault="00CC5DFF" w:rsidP="00E21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Кебезенское сельское поселение в двух селах имеет стадионы с. </w:t>
      </w:r>
      <w:proofErr w:type="spellStart"/>
      <w:r>
        <w:rPr>
          <w:rFonts w:ascii="Times New Roman" w:hAnsi="Times New Roman"/>
          <w:sz w:val="28"/>
          <w:szCs w:val="28"/>
        </w:rPr>
        <w:t>Кебезень</w:t>
      </w:r>
      <w:proofErr w:type="spellEnd"/>
      <w:r>
        <w:rPr>
          <w:rFonts w:ascii="Times New Roman" w:hAnsi="Times New Roman"/>
          <w:sz w:val="28"/>
          <w:szCs w:val="28"/>
        </w:rPr>
        <w:t>, с. Тулой, которые не оборудованы спортивным инвентарем, не огорожены изгородью. Материально-техническая база практически отсутствует. Отсюда следует, что нужны проектно-сметные документации и реконструкции стадионов.</w:t>
      </w:r>
    </w:p>
    <w:p w:rsidR="00F50A58" w:rsidRPr="004A312C" w:rsidRDefault="00CC5DFF" w:rsidP="004A31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следует отметить, что поселение является компактным проживанием КМН. Подрастающее поколение и молодёжь в целях патриотического воспитания нуждается в руководителе по физической культуре по национальным видам спорта</w:t>
      </w:r>
      <w:r w:rsidR="004A312C">
        <w:rPr>
          <w:rFonts w:ascii="Times New Roman" w:hAnsi="Times New Roman"/>
          <w:sz w:val="28"/>
          <w:szCs w:val="28"/>
        </w:rPr>
        <w:t>.</w:t>
      </w:r>
    </w:p>
    <w:p w:rsidR="00F50A58" w:rsidRPr="004D4C36" w:rsidRDefault="00F50A58" w:rsidP="00E118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0A58" w:rsidRPr="004D4C36" w:rsidRDefault="004A312C" w:rsidP="00CC5DFF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6"/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50A58" w:rsidRPr="004D4C36">
        <w:rPr>
          <w:rFonts w:ascii="Times New Roman" w:hAnsi="Times New Roman" w:cs="Times New Roman"/>
          <w:b/>
          <w:bCs/>
          <w:sz w:val="28"/>
          <w:szCs w:val="28"/>
        </w:rPr>
        <w:t>. Объекты культуры</w:t>
      </w:r>
    </w:p>
    <w:p w:rsidR="004A312C" w:rsidRDefault="00CC5DFF" w:rsidP="00CC5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"/>
      <w:bookmarkEnd w:id="8"/>
      <w:r>
        <w:rPr>
          <w:rFonts w:ascii="Times New Roman" w:hAnsi="Times New Roman"/>
          <w:sz w:val="28"/>
          <w:szCs w:val="28"/>
        </w:rPr>
        <w:t xml:space="preserve">Кебезенское сельское поселение имеет четыре сельских клуба. </w:t>
      </w:r>
      <w:r>
        <w:rPr>
          <w:rFonts w:ascii="Times New Roman" w:hAnsi="Times New Roman"/>
          <w:b/>
          <w:sz w:val="28"/>
          <w:szCs w:val="28"/>
        </w:rPr>
        <w:t>с</w:t>
      </w:r>
      <w:r w:rsidRPr="00C0342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0342E">
        <w:rPr>
          <w:rFonts w:ascii="Times New Roman" w:hAnsi="Times New Roman"/>
          <w:b/>
          <w:sz w:val="28"/>
          <w:szCs w:val="28"/>
        </w:rPr>
        <w:t>Кебезень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26735D">
        <w:rPr>
          <w:rFonts w:ascii="Times New Roman" w:hAnsi="Times New Roman"/>
          <w:b/>
          <w:sz w:val="28"/>
          <w:szCs w:val="28"/>
        </w:rPr>
        <w:t>центральная усадьба поселения, СДК</w:t>
      </w:r>
      <w:r>
        <w:rPr>
          <w:rFonts w:ascii="Times New Roman" w:hAnsi="Times New Roman"/>
          <w:sz w:val="28"/>
          <w:szCs w:val="28"/>
        </w:rPr>
        <w:t xml:space="preserve"> находится в аварийном с </w:t>
      </w:r>
      <w:proofErr w:type="spellStart"/>
      <w:r>
        <w:rPr>
          <w:rFonts w:ascii="Times New Roman" w:hAnsi="Times New Roman"/>
          <w:sz w:val="28"/>
          <w:szCs w:val="28"/>
        </w:rPr>
        <w:t>остоянии</w:t>
      </w:r>
      <w:proofErr w:type="spellEnd"/>
      <w:r>
        <w:rPr>
          <w:rFonts w:ascii="Times New Roman" w:hAnsi="Times New Roman"/>
          <w:sz w:val="28"/>
          <w:szCs w:val="28"/>
        </w:rPr>
        <w:t xml:space="preserve">. Построен СДК в 1964 году. Здание 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Капитального ремонта никогда не было. СДК требуется реконструкции здания. Соответственно, нужна проектно-сметная документация. Материально-технической базы нет. </w:t>
      </w:r>
    </w:p>
    <w:p w:rsidR="00CC5DFF" w:rsidRDefault="00CC5DFF" w:rsidP="00CC5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35D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735D">
        <w:rPr>
          <w:rFonts w:ascii="Times New Roman" w:hAnsi="Times New Roman"/>
          <w:b/>
          <w:sz w:val="28"/>
          <w:szCs w:val="28"/>
        </w:rPr>
        <w:t>Тулой сельский клуб</w:t>
      </w:r>
      <w:r>
        <w:rPr>
          <w:rFonts w:ascii="Times New Roman" w:hAnsi="Times New Roman"/>
          <w:sz w:val="28"/>
          <w:szCs w:val="28"/>
        </w:rPr>
        <w:t xml:space="preserve"> в удовлетворительном состоянии. Требуется частичный ремонт, косметический ремонт. Материально-технической базы нет.</w:t>
      </w:r>
    </w:p>
    <w:p w:rsidR="00CC5DFF" w:rsidRDefault="00CC5DFF" w:rsidP="00CC5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35D">
        <w:rPr>
          <w:rFonts w:ascii="Times New Roman" w:hAnsi="Times New Roman"/>
          <w:b/>
          <w:sz w:val="28"/>
          <w:szCs w:val="28"/>
        </w:rPr>
        <w:t>С.</w:t>
      </w:r>
      <w:r w:rsidR="00943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735D">
        <w:rPr>
          <w:rFonts w:ascii="Times New Roman" w:hAnsi="Times New Roman"/>
          <w:b/>
          <w:sz w:val="28"/>
          <w:szCs w:val="28"/>
        </w:rPr>
        <w:t>Усть</w:t>
      </w:r>
      <w:proofErr w:type="spellEnd"/>
      <w:r w:rsidRPr="0026735D">
        <w:rPr>
          <w:rFonts w:ascii="Times New Roman" w:hAnsi="Times New Roman"/>
          <w:b/>
          <w:sz w:val="28"/>
          <w:szCs w:val="28"/>
        </w:rPr>
        <w:t>-Пыжа сельский клуб</w:t>
      </w:r>
      <w:r>
        <w:rPr>
          <w:rFonts w:ascii="Times New Roman" w:hAnsi="Times New Roman"/>
          <w:sz w:val="28"/>
          <w:szCs w:val="28"/>
        </w:rPr>
        <w:t xml:space="preserve"> в удовлетворительном состоянии. Требуется частичный ремонт здания, косметический ремонт. Материально-технической базы нет.</w:t>
      </w:r>
    </w:p>
    <w:p w:rsidR="00CC5DFF" w:rsidRDefault="00CC5DFF" w:rsidP="00CC5D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735D">
        <w:rPr>
          <w:rFonts w:ascii="Times New Roman" w:hAnsi="Times New Roman"/>
          <w:b/>
          <w:sz w:val="28"/>
          <w:szCs w:val="28"/>
        </w:rPr>
        <w:t>С.</w:t>
      </w:r>
      <w:r w:rsidR="009433F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6735D">
        <w:rPr>
          <w:rFonts w:ascii="Times New Roman" w:hAnsi="Times New Roman"/>
          <w:b/>
          <w:sz w:val="28"/>
          <w:szCs w:val="28"/>
        </w:rPr>
        <w:t>Кебезен</w:t>
      </w:r>
      <w:r>
        <w:rPr>
          <w:rFonts w:ascii="Times New Roman" w:hAnsi="Times New Roman"/>
          <w:b/>
          <w:sz w:val="28"/>
          <w:szCs w:val="28"/>
        </w:rPr>
        <w:t>ь</w:t>
      </w:r>
      <w:proofErr w:type="spellEnd"/>
      <w:r w:rsidRPr="0026735D">
        <w:rPr>
          <w:rFonts w:ascii="Times New Roman" w:hAnsi="Times New Roman"/>
          <w:b/>
          <w:sz w:val="28"/>
          <w:szCs w:val="28"/>
        </w:rPr>
        <w:t>-Заречье сельский клуб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Здание построено в 1951</w:t>
      </w:r>
      <w:r w:rsidRPr="0026735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имеет 300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Капитального ремонта не было </w:t>
      </w:r>
      <w:proofErr w:type="spellStart"/>
      <w:r>
        <w:rPr>
          <w:rFonts w:ascii="Times New Roman" w:hAnsi="Times New Roman"/>
          <w:sz w:val="28"/>
          <w:szCs w:val="28"/>
        </w:rPr>
        <w:t>никогда.Сельский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клуб находится на левом берегу </w:t>
      </w:r>
      <w:proofErr w:type="spellStart"/>
      <w:r>
        <w:rPr>
          <w:rFonts w:ascii="Times New Roman" w:hAnsi="Times New Roman"/>
          <w:sz w:val="28"/>
          <w:szCs w:val="28"/>
        </w:rPr>
        <w:t>р.Бия</w:t>
      </w:r>
      <w:proofErr w:type="spellEnd"/>
      <w:r>
        <w:rPr>
          <w:rFonts w:ascii="Times New Roman" w:hAnsi="Times New Roman"/>
          <w:sz w:val="28"/>
          <w:szCs w:val="28"/>
        </w:rPr>
        <w:t xml:space="preserve">. Два сельских клуба </w:t>
      </w:r>
      <w:proofErr w:type="spellStart"/>
      <w:r>
        <w:rPr>
          <w:rFonts w:ascii="Times New Roman" w:hAnsi="Times New Roman"/>
          <w:sz w:val="28"/>
          <w:szCs w:val="28"/>
        </w:rPr>
        <w:t>Кебезенскому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поселению содержать очень труд</w:t>
      </w:r>
      <w:r w:rsidR="009433F6">
        <w:rPr>
          <w:rFonts w:ascii="Times New Roman" w:hAnsi="Times New Roman"/>
          <w:sz w:val="28"/>
          <w:szCs w:val="28"/>
        </w:rPr>
        <w:t xml:space="preserve">но, предлагаем переоборудовать </w:t>
      </w:r>
      <w:r>
        <w:rPr>
          <w:rFonts w:ascii="Times New Roman" w:hAnsi="Times New Roman"/>
          <w:sz w:val="28"/>
          <w:szCs w:val="28"/>
        </w:rPr>
        <w:t>данный сельский клуб в Пансионат для престарелых людей под названием «Серебряный берег»</w:t>
      </w:r>
      <w:r w:rsidR="009433F6">
        <w:rPr>
          <w:rFonts w:ascii="Times New Roman" w:hAnsi="Times New Roman"/>
          <w:sz w:val="28"/>
          <w:szCs w:val="28"/>
        </w:rPr>
        <w:t xml:space="preserve">.   Для </w:t>
      </w:r>
      <w:r>
        <w:rPr>
          <w:rFonts w:ascii="Times New Roman" w:hAnsi="Times New Roman"/>
          <w:sz w:val="28"/>
          <w:szCs w:val="28"/>
        </w:rPr>
        <w:t xml:space="preserve">этого нужно провести реконструкцию здания путём расширения помещения клуба, её планировки и подвода коммуникаций.  При реализации данного мероприятия решится не только судьба данного учреждения, но и появятся рабочие места, а у пожилых </w:t>
      </w:r>
      <w:r w:rsidR="009433F6">
        <w:rPr>
          <w:rFonts w:ascii="Times New Roman" w:hAnsi="Times New Roman"/>
          <w:sz w:val="28"/>
          <w:szCs w:val="28"/>
        </w:rPr>
        <w:t xml:space="preserve">людей </w:t>
      </w:r>
      <w:r>
        <w:rPr>
          <w:rFonts w:ascii="Times New Roman" w:hAnsi="Times New Roman"/>
          <w:sz w:val="28"/>
          <w:szCs w:val="28"/>
        </w:rPr>
        <w:t xml:space="preserve">появится смысл жизни. В наше непростое время около 25 человек будут не только здоровыми, а жизнерадостными и счастливыми.   Требуется проектно-сметная документация. На данную программу по реконструкции требуется минимум </w:t>
      </w:r>
      <w:r w:rsidRPr="00C56AE2">
        <w:rPr>
          <w:rFonts w:ascii="Times New Roman" w:hAnsi="Times New Roman"/>
          <w:b/>
          <w:sz w:val="28"/>
          <w:szCs w:val="28"/>
        </w:rPr>
        <w:t>7 млн. рублей.</w:t>
      </w:r>
    </w:p>
    <w:p w:rsidR="009433F6" w:rsidRDefault="009433F6" w:rsidP="009433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634F4">
        <w:rPr>
          <w:rFonts w:ascii="Times New Roman" w:hAnsi="Times New Roman"/>
          <w:b/>
          <w:sz w:val="28"/>
          <w:szCs w:val="28"/>
        </w:rPr>
        <w:t xml:space="preserve">  </w:t>
      </w:r>
      <w:bookmarkEnd w:id="9"/>
    </w:p>
    <w:sectPr w:rsidR="009433F6" w:rsidSect="00FC7E52">
      <w:pgSz w:w="11900" w:h="16800"/>
      <w:pgMar w:top="1077" w:right="799" w:bottom="107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8C9"/>
    <w:multiLevelType w:val="hybridMultilevel"/>
    <w:tmpl w:val="ACC6AB48"/>
    <w:lvl w:ilvl="0" w:tplc="02002136">
      <w:start w:val="1"/>
      <w:numFmt w:val="bullet"/>
      <w:lvlText w:val="−"/>
      <w:lvlJc w:val="left"/>
      <w:pPr>
        <w:tabs>
          <w:tab w:val="num" w:pos="3932"/>
        </w:tabs>
        <w:ind w:left="393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2"/>
        </w:tabs>
        <w:ind w:left="6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2"/>
        </w:tabs>
        <w:ind w:left="6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2"/>
        </w:tabs>
        <w:ind w:left="7532" w:hanging="360"/>
      </w:pPr>
      <w:rPr>
        <w:rFonts w:ascii="Wingdings" w:hAnsi="Wingdings" w:hint="default"/>
      </w:rPr>
    </w:lvl>
  </w:abstractNum>
  <w:abstractNum w:abstractNumId="1" w15:restartNumberingAfterBreak="0">
    <w:nsid w:val="1CCE49CA"/>
    <w:multiLevelType w:val="hybridMultilevel"/>
    <w:tmpl w:val="0F72D73A"/>
    <w:lvl w:ilvl="0" w:tplc="02002136">
      <w:start w:val="1"/>
      <w:numFmt w:val="bullet"/>
      <w:lvlText w:val="−"/>
      <w:lvlJc w:val="left"/>
      <w:pPr>
        <w:tabs>
          <w:tab w:val="num" w:pos="3857"/>
        </w:tabs>
        <w:ind w:left="3857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17"/>
        </w:tabs>
        <w:ind w:left="60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37"/>
        </w:tabs>
        <w:ind w:left="67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57"/>
        </w:tabs>
        <w:ind w:left="7457" w:hanging="360"/>
      </w:pPr>
      <w:rPr>
        <w:rFonts w:ascii="Wingdings" w:hAnsi="Wingdings" w:hint="default"/>
      </w:rPr>
    </w:lvl>
  </w:abstractNum>
  <w:abstractNum w:abstractNumId="2" w15:restartNumberingAfterBreak="0">
    <w:nsid w:val="2CC83754"/>
    <w:multiLevelType w:val="hybridMultilevel"/>
    <w:tmpl w:val="A8AC7222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D3C40"/>
    <w:multiLevelType w:val="hybridMultilevel"/>
    <w:tmpl w:val="5AD043E6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673E"/>
    <w:multiLevelType w:val="hybridMultilevel"/>
    <w:tmpl w:val="14987DE8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064BE"/>
    <w:multiLevelType w:val="hybridMultilevel"/>
    <w:tmpl w:val="B754ACB6"/>
    <w:lvl w:ilvl="0" w:tplc="FBC2E8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0511B3B"/>
    <w:multiLevelType w:val="hybridMultilevel"/>
    <w:tmpl w:val="D084DFE4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4F233236"/>
    <w:multiLevelType w:val="hybridMultilevel"/>
    <w:tmpl w:val="E0325EE0"/>
    <w:lvl w:ilvl="0" w:tplc="2F36BB66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1595EB1"/>
    <w:multiLevelType w:val="hybridMultilevel"/>
    <w:tmpl w:val="E65294BC"/>
    <w:lvl w:ilvl="0" w:tplc="02002136">
      <w:start w:val="1"/>
      <w:numFmt w:val="bullet"/>
      <w:lvlText w:val="−"/>
      <w:lvlJc w:val="left"/>
      <w:pPr>
        <w:tabs>
          <w:tab w:val="num" w:pos="3782"/>
        </w:tabs>
        <w:ind w:left="3782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68542DF6"/>
    <w:multiLevelType w:val="hybridMultilevel"/>
    <w:tmpl w:val="FF389E10"/>
    <w:lvl w:ilvl="0" w:tplc="0200213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7B7"/>
    <w:rsid w:val="00033A04"/>
    <w:rsid w:val="000347C8"/>
    <w:rsid w:val="00040BB0"/>
    <w:rsid w:val="00065A4A"/>
    <w:rsid w:val="000C60B2"/>
    <w:rsid w:val="000D030D"/>
    <w:rsid w:val="000E1709"/>
    <w:rsid w:val="000E74A1"/>
    <w:rsid w:val="00136AFA"/>
    <w:rsid w:val="00146D37"/>
    <w:rsid w:val="00172419"/>
    <w:rsid w:val="0018052D"/>
    <w:rsid w:val="00184887"/>
    <w:rsid w:val="001D26FC"/>
    <w:rsid w:val="001D36EC"/>
    <w:rsid w:val="001E1D27"/>
    <w:rsid w:val="001F49CB"/>
    <w:rsid w:val="001F61C8"/>
    <w:rsid w:val="0021175F"/>
    <w:rsid w:val="00244517"/>
    <w:rsid w:val="0027012C"/>
    <w:rsid w:val="002703DC"/>
    <w:rsid w:val="00277DDC"/>
    <w:rsid w:val="00284BE6"/>
    <w:rsid w:val="00297A7C"/>
    <w:rsid w:val="002A055F"/>
    <w:rsid w:val="002B6B5C"/>
    <w:rsid w:val="002B7568"/>
    <w:rsid w:val="002C38FC"/>
    <w:rsid w:val="002F2A9E"/>
    <w:rsid w:val="002F3E10"/>
    <w:rsid w:val="0030389E"/>
    <w:rsid w:val="00310FC7"/>
    <w:rsid w:val="00311686"/>
    <w:rsid w:val="0031326F"/>
    <w:rsid w:val="003152EF"/>
    <w:rsid w:val="003164D3"/>
    <w:rsid w:val="00327D56"/>
    <w:rsid w:val="003465D5"/>
    <w:rsid w:val="003A0E8D"/>
    <w:rsid w:val="003B5267"/>
    <w:rsid w:val="003C1116"/>
    <w:rsid w:val="003D39EF"/>
    <w:rsid w:val="003D5A70"/>
    <w:rsid w:val="003F0B1B"/>
    <w:rsid w:val="003F2441"/>
    <w:rsid w:val="00406BBF"/>
    <w:rsid w:val="0042108F"/>
    <w:rsid w:val="00421275"/>
    <w:rsid w:val="00422E3F"/>
    <w:rsid w:val="0043290C"/>
    <w:rsid w:val="00436146"/>
    <w:rsid w:val="004423F7"/>
    <w:rsid w:val="0046522A"/>
    <w:rsid w:val="00496C50"/>
    <w:rsid w:val="004A284A"/>
    <w:rsid w:val="004A312C"/>
    <w:rsid w:val="004A5CA8"/>
    <w:rsid w:val="004B44A5"/>
    <w:rsid w:val="004D2829"/>
    <w:rsid w:val="004D36A7"/>
    <w:rsid w:val="004D4C36"/>
    <w:rsid w:val="004D6087"/>
    <w:rsid w:val="004F3BD1"/>
    <w:rsid w:val="00501345"/>
    <w:rsid w:val="00507148"/>
    <w:rsid w:val="00516E86"/>
    <w:rsid w:val="00522964"/>
    <w:rsid w:val="00552BB8"/>
    <w:rsid w:val="00554253"/>
    <w:rsid w:val="0055475C"/>
    <w:rsid w:val="00557CAA"/>
    <w:rsid w:val="00560322"/>
    <w:rsid w:val="00560D5A"/>
    <w:rsid w:val="00571440"/>
    <w:rsid w:val="00592AE6"/>
    <w:rsid w:val="00594ABB"/>
    <w:rsid w:val="005D183C"/>
    <w:rsid w:val="005D28BC"/>
    <w:rsid w:val="005D3FB2"/>
    <w:rsid w:val="005E46B3"/>
    <w:rsid w:val="0063353D"/>
    <w:rsid w:val="0065299C"/>
    <w:rsid w:val="006627AF"/>
    <w:rsid w:val="006672D6"/>
    <w:rsid w:val="00674092"/>
    <w:rsid w:val="0068046B"/>
    <w:rsid w:val="00690931"/>
    <w:rsid w:val="006A2C8F"/>
    <w:rsid w:val="006A6433"/>
    <w:rsid w:val="006B0EFC"/>
    <w:rsid w:val="006B60AA"/>
    <w:rsid w:val="007018F5"/>
    <w:rsid w:val="0071362B"/>
    <w:rsid w:val="00744016"/>
    <w:rsid w:val="0076259C"/>
    <w:rsid w:val="007875BC"/>
    <w:rsid w:val="007901EA"/>
    <w:rsid w:val="00795A50"/>
    <w:rsid w:val="007B78A4"/>
    <w:rsid w:val="007C2DD0"/>
    <w:rsid w:val="007D06AF"/>
    <w:rsid w:val="007D234D"/>
    <w:rsid w:val="007D4401"/>
    <w:rsid w:val="007D6C6F"/>
    <w:rsid w:val="007F5AEB"/>
    <w:rsid w:val="008020A6"/>
    <w:rsid w:val="0080793F"/>
    <w:rsid w:val="00810B58"/>
    <w:rsid w:val="00817D15"/>
    <w:rsid w:val="00821E68"/>
    <w:rsid w:val="00826F64"/>
    <w:rsid w:val="00863EBD"/>
    <w:rsid w:val="008764EC"/>
    <w:rsid w:val="00897115"/>
    <w:rsid w:val="008A2451"/>
    <w:rsid w:val="008E6F51"/>
    <w:rsid w:val="009004CE"/>
    <w:rsid w:val="00914F80"/>
    <w:rsid w:val="00923842"/>
    <w:rsid w:val="009433F6"/>
    <w:rsid w:val="0094560D"/>
    <w:rsid w:val="00974C13"/>
    <w:rsid w:val="009900C3"/>
    <w:rsid w:val="009A6381"/>
    <w:rsid w:val="009A71FB"/>
    <w:rsid w:val="009B41CC"/>
    <w:rsid w:val="009C0EFD"/>
    <w:rsid w:val="009C3A5A"/>
    <w:rsid w:val="009C62FC"/>
    <w:rsid w:val="009E190F"/>
    <w:rsid w:val="00A07631"/>
    <w:rsid w:val="00A10A48"/>
    <w:rsid w:val="00A232A7"/>
    <w:rsid w:val="00A367B7"/>
    <w:rsid w:val="00AA1059"/>
    <w:rsid w:val="00AB1CB0"/>
    <w:rsid w:val="00AB25C7"/>
    <w:rsid w:val="00AD5061"/>
    <w:rsid w:val="00AE1680"/>
    <w:rsid w:val="00AE1BC4"/>
    <w:rsid w:val="00AE55F3"/>
    <w:rsid w:val="00AF04EE"/>
    <w:rsid w:val="00AF675C"/>
    <w:rsid w:val="00B172F3"/>
    <w:rsid w:val="00B17E29"/>
    <w:rsid w:val="00B27068"/>
    <w:rsid w:val="00B464C2"/>
    <w:rsid w:val="00B53A4B"/>
    <w:rsid w:val="00B6641E"/>
    <w:rsid w:val="00B73016"/>
    <w:rsid w:val="00BE2573"/>
    <w:rsid w:val="00BE3D95"/>
    <w:rsid w:val="00C415E0"/>
    <w:rsid w:val="00C51803"/>
    <w:rsid w:val="00C77C75"/>
    <w:rsid w:val="00C81BED"/>
    <w:rsid w:val="00C8743B"/>
    <w:rsid w:val="00CC5DFF"/>
    <w:rsid w:val="00CD1C76"/>
    <w:rsid w:val="00CE1E98"/>
    <w:rsid w:val="00CE4B31"/>
    <w:rsid w:val="00CF3A56"/>
    <w:rsid w:val="00CF6B73"/>
    <w:rsid w:val="00D0281C"/>
    <w:rsid w:val="00D06656"/>
    <w:rsid w:val="00D11B14"/>
    <w:rsid w:val="00D218CE"/>
    <w:rsid w:val="00D21A9A"/>
    <w:rsid w:val="00D25DB4"/>
    <w:rsid w:val="00D32E22"/>
    <w:rsid w:val="00D35333"/>
    <w:rsid w:val="00D44D77"/>
    <w:rsid w:val="00D510DB"/>
    <w:rsid w:val="00D51446"/>
    <w:rsid w:val="00D54AC8"/>
    <w:rsid w:val="00D747A7"/>
    <w:rsid w:val="00D966FF"/>
    <w:rsid w:val="00DA3698"/>
    <w:rsid w:val="00DD5807"/>
    <w:rsid w:val="00DD5BF3"/>
    <w:rsid w:val="00DF68B9"/>
    <w:rsid w:val="00E077A5"/>
    <w:rsid w:val="00E11852"/>
    <w:rsid w:val="00E14381"/>
    <w:rsid w:val="00E17789"/>
    <w:rsid w:val="00E208DA"/>
    <w:rsid w:val="00E21A44"/>
    <w:rsid w:val="00E22FE2"/>
    <w:rsid w:val="00E2505E"/>
    <w:rsid w:val="00E32841"/>
    <w:rsid w:val="00E36847"/>
    <w:rsid w:val="00E45D94"/>
    <w:rsid w:val="00E54CDF"/>
    <w:rsid w:val="00E65842"/>
    <w:rsid w:val="00E75621"/>
    <w:rsid w:val="00E7662D"/>
    <w:rsid w:val="00EA53C6"/>
    <w:rsid w:val="00EC2A68"/>
    <w:rsid w:val="00EC71F5"/>
    <w:rsid w:val="00ED68E5"/>
    <w:rsid w:val="00EE0616"/>
    <w:rsid w:val="00F0452B"/>
    <w:rsid w:val="00F17194"/>
    <w:rsid w:val="00F50784"/>
    <w:rsid w:val="00F50A58"/>
    <w:rsid w:val="00F527AC"/>
    <w:rsid w:val="00F83E2B"/>
    <w:rsid w:val="00F90ADA"/>
    <w:rsid w:val="00FA2077"/>
    <w:rsid w:val="00FB78ED"/>
    <w:rsid w:val="00FC7C7C"/>
    <w:rsid w:val="00FC7E52"/>
    <w:rsid w:val="00F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D165A0"/>
  <w15:docId w15:val="{B6E8AA5B-3D6C-4B3F-9967-C9BB644F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68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6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67B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A367B7"/>
    <w:rPr>
      <w:rFonts w:cs="Times New Roman"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A3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6">
    <w:name w:val="Цветовое выделение"/>
    <w:uiPriority w:val="99"/>
    <w:rsid w:val="009004CE"/>
    <w:rPr>
      <w:b/>
      <w:color w:val="26282F"/>
    </w:rPr>
  </w:style>
  <w:style w:type="paragraph" w:customStyle="1" w:styleId="a7">
    <w:name w:val="Знак"/>
    <w:basedOn w:val="a"/>
    <w:uiPriority w:val="99"/>
    <w:rsid w:val="00CE1E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rsid w:val="002B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B6B5C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C1116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semiHidden/>
    <w:rsid w:val="00D5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311686"/>
    <w:pPr>
      <w:ind w:left="720"/>
    </w:pPr>
  </w:style>
  <w:style w:type="paragraph" w:styleId="ad">
    <w:name w:val="caption"/>
    <w:aliases w:val="Знак1,Знак11"/>
    <w:basedOn w:val="a"/>
    <w:next w:val="a"/>
    <w:link w:val="ae"/>
    <w:uiPriority w:val="99"/>
    <w:qFormat/>
    <w:rsid w:val="003465D5"/>
    <w:pPr>
      <w:spacing w:after="60" w:line="240" w:lineRule="auto"/>
      <w:jc w:val="both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объекта Знак"/>
    <w:aliases w:val="Знак1 Знак,Знак11 Знак"/>
    <w:link w:val="ad"/>
    <w:uiPriority w:val="99"/>
    <w:locked/>
    <w:rsid w:val="003465D5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9892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9892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8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160</cp:revision>
  <cp:lastPrinted>2016-05-04T02:44:00Z</cp:lastPrinted>
  <dcterms:created xsi:type="dcterms:W3CDTF">2015-04-20T09:06:00Z</dcterms:created>
  <dcterms:modified xsi:type="dcterms:W3CDTF">2017-11-29T07:26:00Z</dcterms:modified>
</cp:coreProperties>
</file>