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8C" w:rsidRPr="001C2A8C" w:rsidRDefault="001C2A8C" w:rsidP="001C2A8C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212121"/>
          <w:sz w:val="20"/>
          <w:szCs w:val="20"/>
          <w:lang w:eastAsia="ru-RU"/>
        </w:rPr>
      </w:pPr>
    </w:p>
    <w:p w:rsidR="001C2A8C" w:rsidRPr="001C2A8C" w:rsidRDefault="001C2A8C" w:rsidP="001C2A8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212121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212121"/>
          <w:sz w:val="28"/>
          <w:szCs w:val="28"/>
          <w:lang w:eastAsia="ru-RU"/>
        </w:rPr>
        <w:t>Протокол об итогах аукциона от 18.01</w:t>
      </w:r>
      <w:r w:rsidRPr="001C2A8C">
        <w:rPr>
          <w:rFonts w:ascii="Trebuchet MS" w:eastAsia="Times New Roman" w:hAnsi="Trebuchet MS" w:cs="Times New Roman"/>
          <w:color w:val="212121"/>
          <w:sz w:val="28"/>
          <w:szCs w:val="28"/>
          <w:lang w:eastAsia="ru-RU"/>
        </w:rPr>
        <w:t>.201</w:t>
      </w:r>
      <w:r>
        <w:rPr>
          <w:rFonts w:ascii="Trebuchet MS" w:eastAsia="Times New Roman" w:hAnsi="Trebuchet MS" w:cs="Times New Roman"/>
          <w:color w:val="212121"/>
          <w:sz w:val="28"/>
          <w:szCs w:val="28"/>
          <w:lang w:eastAsia="ru-RU"/>
        </w:rPr>
        <w:t>3</w:t>
      </w:r>
    </w:p>
    <w:p w:rsidR="001C2A8C" w:rsidRPr="001C2A8C" w:rsidRDefault="001C2A8C" w:rsidP="001C2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A8C" w:rsidRPr="001C2A8C" w:rsidRDefault="001C2A8C" w:rsidP="001C2A8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12121"/>
          <w:sz w:val="20"/>
          <w:szCs w:val="20"/>
          <w:lang w:eastAsia="ru-RU"/>
        </w:rPr>
      </w:pPr>
    </w:p>
    <w:tbl>
      <w:tblPr>
        <w:tblW w:w="43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</w:tblGrid>
      <w:tr w:rsidR="001C2A8C" w:rsidRPr="001C2A8C" w:rsidTr="001C2A8C">
        <w:trPr>
          <w:tblCellSpacing w:w="0" w:type="dxa"/>
        </w:trPr>
        <w:tc>
          <w:tcPr>
            <w:tcW w:w="4395" w:type="dxa"/>
            <w:hideMark/>
          </w:tcPr>
          <w:p w:rsidR="001C2A8C" w:rsidRPr="001C2A8C" w:rsidRDefault="001C2A8C" w:rsidP="001C2A8C">
            <w:pPr>
              <w:spacing w:before="150" w:after="150" w:line="240" w:lineRule="auto"/>
              <w:ind w:left="75" w:right="75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1C2A8C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C2A8C" w:rsidRPr="001C2A8C" w:rsidRDefault="001C2A8C" w:rsidP="001C2A8C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C2A8C">
        <w:rPr>
          <w:rFonts w:ascii="Trebuchet MS" w:eastAsia="Times New Roman" w:hAnsi="Trebuchet MS" w:cs="Times New Roman"/>
          <w:color w:val="212121"/>
          <w:sz w:val="20"/>
          <w:szCs w:val="20"/>
          <w:lang w:eastAsia="ru-RU"/>
        </w:rPr>
        <w:t> </w:t>
      </w:r>
    </w:p>
    <w:p w:rsidR="001C2A8C" w:rsidRPr="001C2A8C" w:rsidRDefault="001C2A8C" w:rsidP="001C2A8C">
      <w:pPr>
        <w:shd w:val="clear" w:color="auto" w:fill="FFFFFF"/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C2A8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ПРОТОКОЛ ОБ ИТОГАХ АУКЦИОНА,</w:t>
      </w:r>
    </w:p>
    <w:p w:rsidR="001C2A8C" w:rsidRPr="001C2A8C" w:rsidRDefault="001C2A8C" w:rsidP="001C2A8C">
      <w:pPr>
        <w:shd w:val="clear" w:color="auto" w:fill="FFFFFF"/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C2A8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открытого по форме подачи предложения о цене имущества,</w:t>
      </w:r>
    </w:p>
    <w:p w:rsidR="001C2A8C" w:rsidRPr="00047AC1" w:rsidRDefault="001C2A8C" w:rsidP="001C2A8C">
      <w:pPr>
        <w:shd w:val="clear" w:color="auto" w:fill="FFFFFF"/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C2A8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 продаже муниципального имущества</w:t>
      </w:r>
      <w:r w:rsidRPr="00047A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лот № 1 Автомобиль ГАЗ-31105, 2007 года выпуска</w:t>
      </w:r>
    </w:p>
    <w:p w:rsidR="001C2A8C" w:rsidRPr="00047AC1" w:rsidRDefault="001C2A8C" w:rsidP="00047AC1">
      <w:pPr>
        <w:shd w:val="clear" w:color="auto" w:fill="FFFFFF"/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bookmarkStart w:id="0" w:name="_GoBack"/>
      <w:bookmarkEnd w:id="0"/>
    </w:p>
    <w:p w:rsidR="001C2A8C" w:rsidRPr="001C2A8C" w:rsidRDefault="001C2A8C" w:rsidP="001C2A8C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C2A8C" w:rsidRPr="001C2A8C" w:rsidRDefault="00047AC1" w:rsidP="001C2A8C">
      <w:pPr>
        <w:shd w:val="clear" w:color="auto" w:fill="FFFFFF"/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Республика Алтай,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Турочакский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район, с</w:t>
      </w:r>
      <w:r w:rsidR="001C2A8C" w:rsidRPr="00047A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Турочак, ул. Советская, 77</w:t>
      </w:r>
    </w:p>
    <w:p w:rsidR="001C2A8C" w:rsidRPr="001C2A8C" w:rsidRDefault="001C2A8C" w:rsidP="001C2A8C">
      <w:pPr>
        <w:shd w:val="clear" w:color="auto" w:fill="FFFFFF"/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C2A8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(заседание комиссии по проведению аукциона)</w:t>
      </w:r>
    </w:p>
    <w:p w:rsidR="001C2A8C" w:rsidRPr="001C2A8C" w:rsidRDefault="001C2A8C" w:rsidP="001C2A8C">
      <w:pPr>
        <w:shd w:val="clear" w:color="auto" w:fill="FFFFFF"/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C2A8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1C2A8C" w:rsidRPr="001C2A8C" w:rsidRDefault="001C2A8C" w:rsidP="001C2A8C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C2A8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Комиссия по проведению аукциона, открытого по форме подачи предложения о цене имущества и по составу участников, по продаже объекта муниципального имущества</w:t>
      </w:r>
      <w:r w:rsidRPr="00047A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047A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лот № 1 Автомобиль ГАЗ-31105, 2007 года выпуска</w:t>
      </w:r>
      <w:r w:rsidRPr="001C2A8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действующая на основании распоряжения </w:t>
      </w:r>
      <w:r w:rsidRPr="00047A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главы района от 01.06.2012 г.</w:t>
      </w:r>
      <w:r w:rsidR="00583479" w:rsidRPr="00047A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</w:t>
      </w:r>
      <w:r w:rsidRPr="00047A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 создании комиссии по приватизации муниципального имущества»</w:t>
      </w:r>
      <w:r w:rsidRPr="001C2A8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1C2A8C" w:rsidRPr="001C2A8C" w:rsidRDefault="001C2A8C" w:rsidP="001C2A8C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C2A8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аукционе приняли участие:</w:t>
      </w:r>
    </w:p>
    <w:tbl>
      <w:tblPr>
        <w:tblW w:w="10125" w:type="dxa"/>
        <w:tblCellSpacing w:w="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2050"/>
        <w:gridCol w:w="4242"/>
        <w:gridCol w:w="1601"/>
        <w:gridCol w:w="1573"/>
      </w:tblGrid>
      <w:tr w:rsidR="001C2A8C" w:rsidRPr="001C2A8C" w:rsidTr="00583479">
        <w:trPr>
          <w:trHeight w:val="79"/>
          <w:tblHeader/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A8C" w:rsidRPr="001C2A8C" w:rsidRDefault="001C2A8C" w:rsidP="001C2A8C">
            <w:pPr>
              <w:spacing w:before="150" w:after="15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A8C" w:rsidRPr="001C2A8C" w:rsidRDefault="001C2A8C" w:rsidP="001C2A8C">
            <w:pPr>
              <w:spacing w:before="150" w:after="15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Регистрацион-ный</w:t>
            </w:r>
            <w:proofErr w:type="spellEnd"/>
            <w:proofErr w:type="gramEnd"/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заявки, дата и время подачи документов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A8C" w:rsidRPr="001C2A8C" w:rsidRDefault="001C2A8C" w:rsidP="001C2A8C">
            <w:pPr>
              <w:spacing w:before="150" w:after="15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583479"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(ФИО)</w:t>
            </w:r>
          </w:p>
          <w:p w:rsidR="001C2A8C" w:rsidRPr="001C2A8C" w:rsidRDefault="001C2A8C" w:rsidP="001C2A8C">
            <w:pPr>
              <w:spacing w:before="150" w:after="15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аукциона</w:t>
            </w:r>
          </w:p>
          <w:p w:rsidR="001C2A8C" w:rsidRPr="001C2A8C" w:rsidRDefault="001C2A8C" w:rsidP="001C2A8C">
            <w:pPr>
              <w:spacing w:before="150" w:after="15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A8C" w:rsidRPr="001C2A8C" w:rsidRDefault="001C2A8C" w:rsidP="001C2A8C">
            <w:pPr>
              <w:spacing w:before="150" w:after="15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карточки участника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A8C" w:rsidRPr="001C2A8C" w:rsidRDefault="001C2A8C" w:rsidP="001C2A8C">
            <w:pPr>
              <w:spacing w:before="150" w:after="15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1C2A8C" w:rsidRPr="001C2A8C" w:rsidTr="00583479">
        <w:trPr>
          <w:trHeight w:val="712"/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A8C" w:rsidRPr="001C2A8C" w:rsidRDefault="001C2A8C" w:rsidP="001C2A8C">
            <w:pPr>
              <w:spacing w:before="150" w:after="15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A8C" w:rsidRPr="001C2A8C" w:rsidRDefault="001C2A8C" w:rsidP="001C2A8C">
            <w:pPr>
              <w:spacing w:before="150" w:after="15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583479"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83479"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583479"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583479"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  <w:p w:rsidR="001C2A8C" w:rsidRPr="001C2A8C" w:rsidRDefault="001C2A8C" w:rsidP="00583479">
            <w:pPr>
              <w:spacing w:before="150" w:after="15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3479"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</w:t>
            </w:r>
            <w:r w:rsidR="00583479"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A8C" w:rsidRPr="001C2A8C" w:rsidRDefault="00583479" w:rsidP="001C2A8C">
            <w:pPr>
              <w:spacing w:before="150" w:after="15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 Виктор Александрович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A8C" w:rsidRPr="001C2A8C" w:rsidRDefault="001C2A8C" w:rsidP="001C2A8C">
            <w:pPr>
              <w:spacing w:before="150" w:after="15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A8C" w:rsidRPr="001C2A8C" w:rsidRDefault="001C2A8C" w:rsidP="001C2A8C">
            <w:pPr>
              <w:spacing w:before="150" w:after="15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2A8C" w:rsidRPr="001C2A8C" w:rsidTr="00583479">
        <w:trPr>
          <w:trHeight w:val="712"/>
          <w:tblCellSpacing w:w="0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A8C" w:rsidRPr="001C2A8C" w:rsidRDefault="001C2A8C" w:rsidP="001C2A8C">
            <w:pPr>
              <w:spacing w:before="150" w:after="15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A8C" w:rsidRPr="001C2A8C" w:rsidRDefault="001C2A8C" w:rsidP="001C2A8C">
            <w:pPr>
              <w:spacing w:before="150" w:after="15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583479"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/2 от </w:t>
            </w:r>
            <w:r w:rsidR="00583479"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583479"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  <w:p w:rsidR="001C2A8C" w:rsidRPr="001C2A8C" w:rsidRDefault="001C2A8C" w:rsidP="00583479">
            <w:pPr>
              <w:spacing w:before="150" w:after="15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3479"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  <w:r w:rsidR="00583479"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A8C" w:rsidRPr="001C2A8C" w:rsidRDefault="00583479" w:rsidP="001C2A8C">
            <w:pPr>
              <w:spacing w:before="150" w:after="15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Молчанов Сергей Николаевич</w:t>
            </w:r>
            <w:r w:rsidR="001C2A8C" w:rsidRPr="00047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1C2A8C"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A8C" w:rsidRPr="001C2A8C" w:rsidRDefault="001C2A8C" w:rsidP="001C2A8C">
            <w:pPr>
              <w:spacing w:before="150" w:after="15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A8C" w:rsidRPr="001C2A8C" w:rsidRDefault="001C2A8C" w:rsidP="001C2A8C">
            <w:pPr>
              <w:spacing w:before="150" w:after="15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C2A8C" w:rsidRPr="001C2A8C" w:rsidRDefault="00583479" w:rsidP="001C2A8C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47A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аукционе приняли участие 2</w:t>
      </w:r>
      <w:r w:rsidR="001C2A8C" w:rsidRPr="001C2A8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заявленных претендентов из </w:t>
      </w:r>
      <w:r w:rsidRPr="00047A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</w:t>
      </w:r>
      <w:r w:rsidR="001C2A8C" w:rsidRPr="001C2A8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 На основании протокола ведения аукционных торгов,</w:t>
      </w:r>
      <w:r w:rsidR="001C2A8C" w:rsidRPr="00047A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="001C2A8C" w:rsidRPr="00047AC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победителем аукциона единогласно признается:</w:t>
      </w:r>
    </w:p>
    <w:p w:rsidR="001C2A8C" w:rsidRPr="001C2A8C" w:rsidRDefault="001C2A8C" w:rsidP="001C2A8C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C2A8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        </w:t>
      </w:r>
      <w:r w:rsidR="00583479" w:rsidRPr="00047AC1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Кононов Виктор Александрович</w:t>
      </w:r>
      <w:r w:rsidRPr="001C2A8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C2A8C" w:rsidRPr="001C2A8C" w:rsidRDefault="001C2A8C" w:rsidP="001C2A8C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C2A8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заявка №</w:t>
      </w:r>
      <w:r w:rsidRPr="00047A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1C2A8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  </w:t>
      </w:r>
      <w:r w:rsidR="00583479" w:rsidRPr="00047AC1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1</w:t>
      </w:r>
      <w:r w:rsidRPr="001C2A8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/1             </w:t>
      </w:r>
      <w:r w:rsidRPr="00047AC1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 </w:t>
      </w:r>
      <w:r w:rsidRPr="001C2A8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</w:t>
      </w:r>
      <w:r w:rsidRPr="00047A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1C2A8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 </w:t>
      </w:r>
      <w:r w:rsidR="00D11114" w:rsidRPr="00047AC1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14</w:t>
      </w:r>
      <w:r w:rsidRPr="001C2A8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.12.2012   </w:t>
      </w:r>
      <w:r w:rsidRPr="00047AC1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 </w:t>
      </w:r>
      <w:r w:rsidRPr="001C2A8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принята в</w:t>
      </w:r>
      <w:r w:rsidRPr="00047A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1C2A8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          1</w:t>
      </w:r>
      <w:r w:rsidR="00D11114" w:rsidRPr="00047AC1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4</w:t>
      </w:r>
      <w:r w:rsidRPr="001C2A8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 </w:t>
      </w:r>
      <w:r w:rsidRPr="00047AC1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 </w:t>
      </w:r>
      <w:r w:rsidRPr="001C2A8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час.</w:t>
      </w:r>
      <w:r w:rsidRPr="00047A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1C2A8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 xml:space="preserve">  </w:t>
      </w:r>
      <w:r w:rsidR="00D11114" w:rsidRPr="00047AC1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24</w:t>
      </w:r>
      <w:r w:rsidRPr="001C2A8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              </w:t>
      </w:r>
      <w:r w:rsidRPr="00047AC1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 </w:t>
      </w:r>
      <w:r w:rsidRPr="001C2A8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мин., как участник аукциона, предложивший наиболее высокую цену за выставленное на аукционе право собственности на объект недвижимого имущества.</w:t>
      </w:r>
    </w:p>
    <w:p w:rsidR="001C2A8C" w:rsidRPr="001C2A8C" w:rsidRDefault="001C2A8C" w:rsidP="001C2A8C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47AC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Начальная цена:</w:t>
      </w:r>
      <w:r w:rsidRPr="00047AC1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 </w:t>
      </w:r>
      <w:r w:rsidR="00D11114" w:rsidRPr="00047AC1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62000</w:t>
      </w:r>
      <w:r w:rsidRPr="001C2A8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 xml:space="preserve"> (</w:t>
      </w:r>
      <w:r w:rsidR="00D11114" w:rsidRPr="00047AC1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шестьдесят две тысячи</w:t>
      </w:r>
      <w:r w:rsidRPr="001C2A8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) рубл</w:t>
      </w:r>
      <w:r w:rsidR="00D11114" w:rsidRPr="00047AC1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ей</w:t>
      </w:r>
    </w:p>
    <w:p w:rsidR="001C2A8C" w:rsidRPr="001C2A8C" w:rsidRDefault="001C2A8C" w:rsidP="001C2A8C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47AC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Цена продажи:</w:t>
      </w:r>
      <w:r w:rsidRPr="001C2A8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</w:t>
      </w:r>
      <w:r w:rsidRPr="00047A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047AC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       __</w:t>
      </w:r>
      <w:r w:rsidR="00D11114" w:rsidRPr="00047AC1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65100</w:t>
      </w:r>
      <w:r w:rsidRPr="001C2A8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 xml:space="preserve"> (</w:t>
      </w:r>
      <w:r w:rsidR="00D11114" w:rsidRPr="00047AC1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шестьдесят пять тысяч сто</w:t>
      </w:r>
      <w:r w:rsidRPr="001C2A8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 xml:space="preserve">) рублей </w:t>
      </w:r>
    </w:p>
    <w:p w:rsidR="001C2A8C" w:rsidRPr="001C2A8C" w:rsidRDefault="001C2A8C" w:rsidP="001C2A8C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47AC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Комиссия в составе:  </w:t>
      </w:r>
    </w:p>
    <w:tbl>
      <w:tblPr>
        <w:tblW w:w="9503" w:type="dxa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8"/>
        <w:gridCol w:w="2445"/>
      </w:tblGrid>
      <w:tr w:rsidR="001C2A8C" w:rsidRPr="001C2A8C" w:rsidTr="00D11114">
        <w:trPr>
          <w:tblCellSpacing w:w="0" w:type="dxa"/>
        </w:trPr>
        <w:tc>
          <w:tcPr>
            <w:tcW w:w="7058" w:type="dxa"/>
            <w:hideMark/>
          </w:tcPr>
          <w:p w:rsidR="001C2A8C" w:rsidRPr="001C2A8C" w:rsidRDefault="001C2A8C" w:rsidP="00D11114">
            <w:pPr>
              <w:spacing w:before="150" w:after="15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445" w:type="dxa"/>
            <w:hideMark/>
          </w:tcPr>
          <w:p w:rsidR="001C2A8C" w:rsidRPr="001C2A8C" w:rsidRDefault="001C2A8C" w:rsidP="001C2A8C">
            <w:pPr>
              <w:spacing w:before="150" w:after="15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2A8C" w:rsidRPr="001C2A8C" w:rsidTr="00D11114">
        <w:trPr>
          <w:tblCellSpacing w:w="0" w:type="dxa"/>
        </w:trPr>
        <w:tc>
          <w:tcPr>
            <w:tcW w:w="7058" w:type="dxa"/>
            <w:hideMark/>
          </w:tcPr>
          <w:p w:rsidR="001C2A8C" w:rsidRPr="001C2A8C" w:rsidRDefault="00D11114" w:rsidP="001C2A8C">
            <w:pPr>
              <w:spacing w:before="150" w:after="15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муниципального образования «</w:t>
            </w:r>
            <w:proofErr w:type="spellStart"/>
            <w:r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445" w:type="dxa"/>
            <w:vAlign w:val="center"/>
            <w:hideMark/>
          </w:tcPr>
          <w:p w:rsidR="001C2A8C" w:rsidRPr="001C2A8C" w:rsidRDefault="00D11114" w:rsidP="00047AC1">
            <w:pPr>
              <w:spacing w:before="150" w:after="15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Сарайкин</w:t>
            </w:r>
            <w:proofErr w:type="spellEnd"/>
          </w:p>
        </w:tc>
      </w:tr>
      <w:tr w:rsidR="001C2A8C" w:rsidRPr="001C2A8C" w:rsidTr="00D11114">
        <w:trPr>
          <w:tblCellSpacing w:w="0" w:type="dxa"/>
        </w:trPr>
        <w:tc>
          <w:tcPr>
            <w:tcW w:w="7058" w:type="dxa"/>
            <w:hideMark/>
          </w:tcPr>
          <w:p w:rsidR="001C2A8C" w:rsidRPr="001C2A8C" w:rsidRDefault="001C2A8C" w:rsidP="00D11114">
            <w:pPr>
              <w:spacing w:before="150" w:after="15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Члены комиссии:</w:t>
            </w:r>
          </w:p>
        </w:tc>
        <w:tc>
          <w:tcPr>
            <w:tcW w:w="2445" w:type="dxa"/>
            <w:hideMark/>
          </w:tcPr>
          <w:p w:rsidR="001C2A8C" w:rsidRPr="001C2A8C" w:rsidRDefault="001C2A8C" w:rsidP="00047AC1">
            <w:pPr>
              <w:spacing w:before="150" w:after="15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2A8C" w:rsidRPr="001C2A8C" w:rsidTr="00D11114">
        <w:trPr>
          <w:tblCellSpacing w:w="0" w:type="dxa"/>
        </w:trPr>
        <w:tc>
          <w:tcPr>
            <w:tcW w:w="7058" w:type="dxa"/>
            <w:hideMark/>
          </w:tcPr>
          <w:p w:rsidR="001C2A8C" w:rsidRPr="001C2A8C" w:rsidRDefault="00D11114" w:rsidP="001C2A8C">
            <w:pPr>
              <w:spacing w:before="150" w:after="15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экономики и управления имуществом</w:t>
            </w:r>
          </w:p>
        </w:tc>
        <w:tc>
          <w:tcPr>
            <w:tcW w:w="2445" w:type="dxa"/>
            <w:hideMark/>
          </w:tcPr>
          <w:p w:rsidR="001C2A8C" w:rsidRPr="001C2A8C" w:rsidRDefault="001C2A8C" w:rsidP="00047AC1">
            <w:pPr>
              <w:spacing w:before="150" w:after="15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D11114"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Н.И. </w:t>
            </w:r>
            <w:proofErr w:type="spellStart"/>
            <w:r w:rsidR="00D11114"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</w:p>
        </w:tc>
      </w:tr>
      <w:tr w:rsidR="001C2A8C" w:rsidRPr="001C2A8C" w:rsidTr="00D11114">
        <w:trPr>
          <w:tblCellSpacing w:w="0" w:type="dxa"/>
        </w:trPr>
        <w:tc>
          <w:tcPr>
            <w:tcW w:w="7058" w:type="dxa"/>
            <w:hideMark/>
          </w:tcPr>
          <w:p w:rsidR="001C2A8C" w:rsidRPr="001C2A8C" w:rsidRDefault="00D11114" w:rsidP="00D11114">
            <w:pPr>
              <w:spacing w:before="150" w:after="15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экономики и управления имуществом</w:t>
            </w:r>
          </w:p>
        </w:tc>
        <w:tc>
          <w:tcPr>
            <w:tcW w:w="2445" w:type="dxa"/>
            <w:hideMark/>
          </w:tcPr>
          <w:p w:rsidR="001C2A8C" w:rsidRPr="001C2A8C" w:rsidRDefault="001C2A8C" w:rsidP="00047AC1">
            <w:pPr>
              <w:spacing w:before="150" w:after="15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11114"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="00D11114"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Агарина</w:t>
            </w:r>
            <w:proofErr w:type="spellEnd"/>
          </w:p>
        </w:tc>
      </w:tr>
      <w:tr w:rsidR="001C2A8C" w:rsidRPr="001C2A8C" w:rsidTr="00D11114">
        <w:trPr>
          <w:tblCellSpacing w:w="0" w:type="dxa"/>
        </w:trPr>
        <w:tc>
          <w:tcPr>
            <w:tcW w:w="7058" w:type="dxa"/>
            <w:hideMark/>
          </w:tcPr>
          <w:p w:rsidR="001C2A8C" w:rsidRPr="001C2A8C" w:rsidRDefault="001C2A8C" w:rsidP="00D11114">
            <w:pPr>
              <w:spacing w:before="150" w:after="15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11114"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Юрист-консультант Администрации МО «</w:t>
            </w:r>
            <w:proofErr w:type="spellStart"/>
            <w:r w:rsidR="00D11114"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 w:rsidR="00D11114"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445" w:type="dxa"/>
            <w:hideMark/>
          </w:tcPr>
          <w:p w:rsidR="001C2A8C" w:rsidRPr="001C2A8C" w:rsidRDefault="00D11114" w:rsidP="00047AC1">
            <w:pPr>
              <w:spacing w:before="150" w:after="15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В.Г. </w:t>
            </w:r>
            <w:proofErr w:type="spellStart"/>
            <w:r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Самохвалова</w:t>
            </w:r>
            <w:proofErr w:type="spellEnd"/>
            <w:r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2A8C" w:rsidRPr="001C2A8C" w:rsidTr="00D11114">
        <w:trPr>
          <w:tblCellSpacing w:w="0" w:type="dxa"/>
        </w:trPr>
        <w:tc>
          <w:tcPr>
            <w:tcW w:w="7058" w:type="dxa"/>
            <w:hideMark/>
          </w:tcPr>
          <w:p w:rsidR="001C2A8C" w:rsidRPr="001C2A8C" w:rsidRDefault="001C2A8C" w:rsidP="00D11114">
            <w:pPr>
              <w:spacing w:before="150" w:after="15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11114"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отдела Администрации МО «</w:t>
            </w:r>
            <w:proofErr w:type="spellStart"/>
            <w:r w:rsidR="00D11114"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 w:rsidR="00D11114"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445" w:type="dxa"/>
            <w:hideMark/>
          </w:tcPr>
          <w:p w:rsidR="001C2A8C" w:rsidRPr="001C2A8C" w:rsidRDefault="001C2A8C" w:rsidP="00047AC1">
            <w:pPr>
              <w:spacing w:before="150" w:after="15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11114"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="00D11114"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Сердюкова</w:t>
            </w:r>
            <w:proofErr w:type="spellEnd"/>
          </w:p>
        </w:tc>
      </w:tr>
      <w:tr w:rsidR="001C2A8C" w:rsidRPr="001C2A8C" w:rsidTr="00D11114">
        <w:trPr>
          <w:tblCellSpacing w:w="0" w:type="dxa"/>
        </w:trPr>
        <w:tc>
          <w:tcPr>
            <w:tcW w:w="7058" w:type="dxa"/>
            <w:hideMark/>
          </w:tcPr>
          <w:p w:rsidR="001C2A8C" w:rsidRPr="001C2A8C" w:rsidRDefault="001C2A8C" w:rsidP="00047AC1">
            <w:pPr>
              <w:spacing w:before="150" w:after="15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47AC1"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градостроительной деятельности Администрации МО «</w:t>
            </w:r>
            <w:proofErr w:type="spellStart"/>
            <w:r w:rsidR="00047AC1"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 w:rsidR="00047AC1"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445" w:type="dxa"/>
            <w:hideMark/>
          </w:tcPr>
          <w:p w:rsidR="001C2A8C" w:rsidRPr="001C2A8C" w:rsidRDefault="001C2A8C" w:rsidP="00047AC1">
            <w:pPr>
              <w:spacing w:before="150" w:after="15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2A8C" w:rsidRPr="001C2A8C" w:rsidRDefault="00047AC1" w:rsidP="00047AC1">
            <w:pPr>
              <w:spacing w:before="150" w:after="150" w:line="240" w:lineRule="auto"/>
              <w:ind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Синкин</w:t>
            </w:r>
            <w:proofErr w:type="spellEnd"/>
          </w:p>
        </w:tc>
      </w:tr>
      <w:tr w:rsidR="001C2A8C" w:rsidRPr="001C2A8C" w:rsidTr="00D11114">
        <w:trPr>
          <w:tblCellSpacing w:w="0" w:type="dxa"/>
        </w:trPr>
        <w:tc>
          <w:tcPr>
            <w:tcW w:w="7058" w:type="dxa"/>
            <w:hideMark/>
          </w:tcPr>
          <w:p w:rsidR="001C2A8C" w:rsidRPr="001C2A8C" w:rsidRDefault="00047AC1" w:rsidP="001C2A8C">
            <w:pPr>
              <w:spacing w:before="150" w:after="15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 МО «</w:t>
            </w:r>
            <w:proofErr w:type="spellStart"/>
            <w:r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445" w:type="dxa"/>
            <w:hideMark/>
          </w:tcPr>
          <w:p w:rsidR="001C2A8C" w:rsidRPr="001C2A8C" w:rsidRDefault="001C2A8C" w:rsidP="00047AC1">
            <w:pPr>
              <w:spacing w:before="150" w:after="15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47AC1" w:rsidRPr="0004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Э.В. Рябченко</w:t>
            </w:r>
          </w:p>
        </w:tc>
      </w:tr>
    </w:tbl>
    <w:p w:rsidR="001C2A8C" w:rsidRPr="001C2A8C" w:rsidRDefault="001C2A8C" w:rsidP="001C2A8C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47AC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1C2A8C" w:rsidRPr="001C2A8C" w:rsidRDefault="001C2A8C" w:rsidP="001C2A8C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47AC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Аукционист</w:t>
      </w:r>
      <w:r w:rsidRPr="00047AC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 xml:space="preserve">:      </w:t>
      </w:r>
      <w:r w:rsidRPr="00047AC1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>_                                                                             </w:t>
      </w:r>
      <w:r w:rsidR="00047AC1" w:rsidRPr="00047AC1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>Т.В.</w:t>
      </w:r>
      <w:r w:rsidR="00047AC1" w:rsidRPr="00047AC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 xml:space="preserve"> </w:t>
      </w:r>
      <w:proofErr w:type="spellStart"/>
      <w:r w:rsidR="00047AC1" w:rsidRPr="00047A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Агарина</w:t>
      </w:r>
      <w:proofErr w:type="spellEnd"/>
      <w:r w:rsidR="00047AC1" w:rsidRPr="00047A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047AC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          </w:t>
      </w:r>
    </w:p>
    <w:p w:rsidR="001C2A8C" w:rsidRPr="001C2A8C" w:rsidRDefault="001C2A8C" w:rsidP="001C2A8C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C2A8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1C2A8C" w:rsidRPr="001C2A8C" w:rsidRDefault="001C2A8C" w:rsidP="001C2A8C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47AC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Победитель аукциона:        </w:t>
      </w:r>
      <w:r w:rsidRPr="00047AC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_                                                           _</w:t>
      </w:r>
      <w:r w:rsidRPr="00047AC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_____</w:t>
      </w:r>
    </w:p>
    <w:p w:rsidR="00BB3E81" w:rsidRPr="00047AC1" w:rsidRDefault="00BB3E81">
      <w:pPr>
        <w:rPr>
          <w:rFonts w:ascii="Times New Roman" w:hAnsi="Times New Roman" w:cs="Times New Roman"/>
          <w:sz w:val="24"/>
          <w:szCs w:val="24"/>
        </w:rPr>
      </w:pPr>
    </w:p>
    <w:sectPr w:rsidR="00BB3E81" w:rsidRPr="00047AC1" w:rsidSect="0058347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21"/>
    <w:rsid w:val="00047AC1"/>
    <w:rsid w:val="001C2A8C"/>
    <w:rsid w:val="00583479"/>
    <w:rsid w:val="00BB3E81"/>
    <w:rsid w:val="00C51121"/>
    <w:rsid w:val="00D1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A8C"/>
    <w:rPr>
      <w:b/>
      <w:bCs/>
    </w:rPr>
  </w:style>
  <w:style w:type="character" w:customStyle="1" w:styleId="apple-converted-space">
    <w:name w:val="apple-converted-space"/>
    <w:basedOn w:val="a0"/>
    <w:rsid w:val="001C2A8C"/>
  </w:style>
  <w:style w:type="paragraph" w:styleId="a5">
    <w:name w:val="Balloon Text"/>
    <w:basedOn w:val="a"/>
    <w:link w:val="a6"/>
    <w:uiPriority w:val="99"/>
    <w:semiHidden/>
    <w:unhideWhenUsed/>
    <w:rsid w:val="001C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A8C"/>
    <w:rPr>
      <w:b/>
      <w:bCs/>
    </w:rPr>
  </w:style>
  <w:style w:type="character" w:customStyle="1" w:styleId="apple-converted-space">
    <w:name w:val="apple-converted-space"/>
    <w:basedOn w:val="a0"/>
    <w:rsid w:val="001C2A8C"/>
  </w:style>
  <w:style w:type="paragraph" w:styleId="a5">
    <w:name w:val="Balloon Text"/>
    <w:basedOn w:val="a"/>
    <w:link w:val="a6"/>
    <w:uiPriority w:val="99"/>
    <w:semiHidden/>
    <w:unhideWhenUsed/>
    <w:rsid w:val="001C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3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2013-01-18T11:17:00Z</dcterms:created>
  <dcterms:modified xsi:type="dcterms:W3CDTF">2013-01-18T11:56:00Z</dcterms:modified>
</cp:coreProperties>
</file>