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49" w:rsidRDefault="00DE46C0" w:rsidP="00D70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6C0">
        <w:rPr>
          <w:rFonts w:ascii="Times New Roman" w:hAnsi="Times New Roman" w:cs="Times New Roman"/>
          <w:sz w:val="24"/>
          <w:szCs w:val="24"/>
        </w:rPr>
        <w:t xml:space="preserve">Извещение о проведении торгов в форме аукциона по продаже имущества </w:t>
      </w:r>
      <w:r w:rsidR="00710237">
        <w:rPr>
          <w:rFonts w:ascii="Times New Roman" w:hAnsi="Times New Roman" w:cs="Times New Roman"/>
          <w:sz w:val="24"/>
          <w:szCs w:val="24"/>
        </w:rPr>
        <w:t xml:space="preserve">ликвидируемого </w:t>
      </w:r>
      <w:r w:rsidRPr="00DE46C0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«Землемер» муниципального образования «Турочакский район»</w:t>
      </w:r>
    </w:p>
    <w:p w:rsidR="008E3096" w:rsidRPr="006906A3" w:rsidRDefault="009E679B" w:rsidP="009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0237">
        <w:rPr>
          <w:rFonts w:ascii="Times New Roman" w:hAnsi="Times New Roman" w:cs="Times New Roman"/>
          <w:sz w:val="24"/>
          <w:szCs w:val="24"/>
        </w:rPr>
        <w:t xml:space="preserve">Ликвидационная комиссия </w:t>
      </w:r>
      <w:r w:rsidR="00710237" w:rsidRPr="00DE46C0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«Землемер» муниципального образования «Турочакский район»</w:t>
      </w:r>
      <w:r w:rsidR="00710237">
        <w:rPr>
          <w:rFonts w:ascii="Times New Roman" w:hAnsi="Times New Roman" w:cs="Times New Roman"/>
          <w:sz w:val="24"/>
          <w:szCs w:val="24"/>
        </w:rPr>
        <w:t xml:space="preserve">, созданная Постановлением главы Администрации муниципального образования «Турочакский район» № 64 от 18.05.2015 г. «О ликвидации муниципального унитарного предприятия «Землемер», Постановлением главы Администрации </w:t>
      </w:r>
      <w:r w:rsidR="00710237" w:rsidRPr="007102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="00710237">
        <w:rPr>
          <w:rFonts w:ascii="Times New Roman" w:hAnsi="Times New Roman" w:cs="Times New Roman"/>
          <w:sz w:val="24"/>
          <w:szCs w:val="24"/>
        </w:rPr>
        <w:t xml:space="preserve"> № 201 от 31.08.2015 г. «Об изменении состава ликвидационной комиссии муниципального унитарного предприятия «Землемер» муниципального образования «Турочакский район» </w:t>
      </w:r>
      <w:r w:rsidR="00F27D39">
        <w:rPr>
          <w:rFonts w:ascii="Times New Roman" w:hAnsi="Times New Roman" w:cs="Times New Roman"/>
          <w:sz w:val="24"/>
          <w:szCs w:val="24"/>
        </w:rPr>
        <w:t>в соответствии с частью 4 статьи 63, статьей 447, 448 Гражданского кодекса Российской Федерации</w:t>
      </w:r>
      <w:r w:rsidR="006C6B58">
        <w:rPr>
          <w:rFonts w:ascii="Times New Roman" w:hAnsi="Times New Roman" w:cs="Times New Roman"/>
          <w:sz w:val="24"/>
          <w:szCs w:val="24"/>
        </w:rPr>
        <w:t xml:space="preserve">, </w:t>
      </w:r>
      <w:r w:rsidR="00645CB0">
        <w:rPr>
          <w:rFonts w:ascii="Times New Roman" w:hAnsi="Times New Roman" w:cs="Times New Roman"/>
          <w:sz w:val="24"/>
          <w:szCs w:val="24"/>
        </w:rPr>
        <w:t xml:space="preserve">статьей 18 </w:t>
      </w:r>
      <w:r w:rsidR="006C6B58" w:rsidRPr="006C6B58">
        <w:rPr>
          <w:rFonts w:ascii="Times New Roman" w:hAnsi="Times New Roman" w:cs="Times New Roman"/>
          <w:sz w:val="24"/>
          <w:szCs w:val="24"/>
        </w:rPr>
        <w:t>Федеральн</w:t>
      </w:r>
      <w:r w:rsidR="00645CB0">
        <w:rPr>
          <w:rFonts w:ascii="Times New Roman" w:hAnsi="Times New Roman" w:cs="Times New Roman"/>
          <w:sz w:val="24"/>
          <w:szCs w:val="24"/>
        </w:rPr>
        <w:t xml:space="preserve">ого </w:t>
      </w:r>
      <w:r w:rsidR="006C6B58" w:rsidRPr="006C6B58">
        <w:rPr>
          <w:rFonts w:ascii="Times New Roman" w:hAnsi="Times New Roman" w:cs="Times New Roman"/>
          <w:sz w:val="24"/>
          <w:szCs w:val="24"/>
        </w:rPr>
        <w:t>закон</w:t>
      </w:r>
      <w:r w:rsidR="00645CB0">
        <w:rPr>
          <w:rFonts w:ascii="Times New Roman" w:hAnsi="Times New Roman" w:cs="Times New Roman"/>
          <w:sz w:val="24"/>
          <w:szCs w:val="24"/>
        </w:rPr>
        <w:t>а от 14.11.2002 N 161-ФЗ «</w:t>
      </w:r>
      <w:r w:rsidR="006C6B58" w:rsidRPr="006C6B58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645CB0">
        <w:rPr>
          <w:rFonts w:ascii="Times New Roman" w:hAnsi="Times New Roman" w:cs="Times New Roman"/>
          <w:sz w:val="24"/>
          <w:szCs w:val="24"/>
        </w:rPr>
        <w:t>»</w:t>
      </w:r>
      <w:r w:rsidR="0007061E">
        <w:rPr>
          <w:rFonts w:ascii="Times New Roman" w:hAnsi="Times New Roman" w:cs="Times New Roman"/>
          <w:sz w:val="24"/>
          <w:szCs w:val="24"/>
        </w:rPr>
        <w:t xml:space="preserve">, </w:t>
      </w:r>
      <w:r w:rsidR="00F27D39">
        <w:rPr>
          <w:rFonts w:ascii="Times New Roman" w:hAnsi="Times New Roman" w:cs="Times New Roman"/>
          <w:sz w:val="24"/>
          <w:szCs w:val="24"/>
        </w:rPr>
        <w:t xml:space="preserve">извещает о проведении </w:t>
      </w:r>
      <w:r w:rsidR="00F27D39" w:rsidRPr="00F27D39">
        <w:rPr>
          <w:rFonts w:ascii="Times New Roman" w:hAnsi="Times New Roman" w:cs="Times New Roman"/>
          <w:sz w:val="24"/>
          <w:szCs w:val="24"/>
        </w:rPr>
        <w:t>торгов в форме аукциона по продаже имущества ликвидируемого муниципального унитарного предприятия «Землемер» муниципального образования «Турочакский район»</w:t>
      </w:r>
      <w:r w:rsidR="006906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45"/>
        <w:gridCol w:w="3161"/>
        <w:gridCol w:w="6804"/>
        <w:gridCol w:w="1134"/>
        <w:gridCol w:w="1134"/>
        <w:gridCol w:w="1418"/>
      </w:tblGrid>
      <w:tr w:rsidR="006B18F4" w:rsidTr="00A113FA">
        <w:tc>
          <w:tcPr>
            <w:tcW w:w="945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161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6804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134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B079B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A113FA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="00A113FA">
              <w:rPr>
                <w:rFonts w:ascii="Times New Roman" w:hAnsi="Times New Roman" w:cs="Times New Roman"/>
                <w:b/>
                <w:sz w:val="24"/>
                <w:szCs w:val="24"/>
              </w:rPr>
              <w:t>,руб.</w:t>
            </w:r>
          </w:p>
        </w:tc>
        <w:tc>
          <w:tcPr>
            <w:tcW w:w="1418" w:type="dxa"/>
          </w:tcPr>
          <w:p w:rsidR="006B18F4" w:rsidRDefault="006B18F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  <w:r w:rsidR="00A113FA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5F7092" w:rsidTr="00A113FA">
        <w:tc>
          <w:tcPr>
            <w:tcW w:w="945" w:type="dxa"/>
          </w:tcPr>
          <w:p w:rsidR="005F7092" w:rsidRDefault="005F7092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  <w:tc>
          <w:tcPr>
            <w:tcW w:w="3161" w:type="dxa"/>
          </w:tcPr>
          <w:p w:rsidR="005F7092" w:rsidRPr="00A113FA" w:rsidRDefault="005F7092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Нивелир в комплекте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SPAL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228</w:t>
            </w:r>
          </w:p>
        </w:tc>
        <w:tc>
          <w:tcPr>
            <w:tcW w:w="6804" w:type="dxa"/>
          </w:tcPr>
          <w:p w:rsidR="005F7092" w:rsidRPr="005F7092" w:rsidRDefault="005F7092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выпуска</w:t>
            </w:r>
          </w:p>
        </w:tc>
        <w:tc>
          <w:tcPr>
            <w:tcW w:w="1134" w:type="dxa"/>
          </w:tcPr>
          <w:p w:rsidR="005F7092" w:rsidRDefault="0085196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5928 </w:t>
            </w:r>
          </w:p>
        </w:tc>
        <w:tc>
          <w:tcPr>
            <w:tcW w:w="1134" w:type="dxa"/>
          </w:tcPr>
          <w:p w:rsidR="005F7092" w:rsidRDefault="006B4F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5F7092" w:rsidRDefault="006B4F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A4360D" w:rsidTr="00A113FA">
        <w:tc>
          <w:tcPr>
            <w:tcW w:w="945" w:type="dxa"/>
          </w:tcPr>
          <w:p w:rsidR="00A4360D" w:rsidRDefault="00A4360D" w:rsidP="00944927">
            <w:pPr>
              <w:jc w:val="both"/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A4360D" w:rsidRPr="008B31A6" w:rsidRDefault="008B31A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Тахеометр электронный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Nikon NPI-332</w:t>
            </w:r>
          </w:p>
        </w:tc>
        <w:tc>
          <w:tcPr>
            <w:tcW w:w="6804" w:type="dxa"/>
          </w:tcPr>
          <w:p w:rsidR="00A4360D" w:rsidRPr="008B31A6" w:rsidRDefault="008B31A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выпуска</w:t>
            </w:r>
          </w:p>
        </w:tc>
        <w:tc>
          <w:tcPr>
            <w:tcW w:w="1134" w:type="dxa"/>
          </w:tcPr>
          <w:p w:rsidR="00A4360D" w:rsidRDefault="00851966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111520 </w:t>
            </w:r>
          </w:p>
        </w:tc>
        <w:tc>
          <w:tcPr>
            <w:tcW w:w="1134" w:type="dxa"/>
          </w:tcPr>
          <w:p w:rsidR="00A4360D" w:rsidRDefault="006B4F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  <w:tc>
          <w:tcPr>
            <w:tcW w:w="1418" w:type="dxa"/>
          </w:tcPr>
          <w:p w:rsidR="00A4360D" w:rsidRDefault="006B4F19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16B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A4360D" w:rsidTr="00A113FA">
        <w:tc>
          <w:tcPr>
            <w:tcW w:w="945" w:type="dxa"/>
          </w:tcPr>
          <w:p w:rsidR="00A4360D" w:rsidRDefault="00A4360D" w:rsidP="00944927">
            <w:pPr>
              <w:jc w:val="both"/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A4360D" w:rsidRPr="002E08A4" w:rsidRDefault="002E08A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Тахеометр электронный 3305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серия 611261</w:t>
            </w:r>
          </w:p>
        </w:tc>
        <w:tc>
          <w:tcPr>
            <w:tcW w:w="6804" w:type="dxa"/>
          </w:tcPr>
          <w:p w:rsidR="00A4360D" w:rsidRDefault="00C4312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г. выпуска</w:t>
            </w:r>
          </w:p>
        </w:tc>
        <w:tc>
          <w:tcPr>
            <w:tcW w:w="1134" w:type="dxa"/>
          </w:tcPr>
          <w:p w:rsidR="00A4360D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70712 </w:t>
            </w:r>
          </w:p>
        </w:tc>
        <w:tc>
          <w:tcPr>
            <w:tcW w:w="1134" w:type="dxa"/>
          </w:tcPr>
          <w:p w:rsidR="00A4360D" w:rsidRDefault="0012318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A4360D" w:rsidRDefault="0012318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16B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A4360D" w:rsidTr="00A113FA">
        <w:tc>
          <w:tcPr>
            <w:tcW w:w="945" w:type="dxa"/>
          </w:tcPr>
          <w:p w:rsidR="00A4360D" w:rsidRDefault="00A4360D" w:rsidP="00944927">
            <w:pPr>
              <w:jc w:val="both"/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A4360D" w:rsidRPr="00532948" w:rsidRDefault="00532948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Приемник спутниковый в комплекте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Leica</w:t>
            </w: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</w:t>
            </w: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6804" w:type="dxa"/>
          </w:tcPr>
          <w:p w:rsidR="00A4360D" w:rsidRDefault="009C2DBB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 г. выпуска</w:t>
            </w:r>
          </w:p>
        </w:tc>
        <w:tc>
          <w:tcPr>
            <w:tcW w:w="1134" w:type="dxa"/>
          </w:tcPr>
          <w:p w:rsidR="00A4360D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47960 </w:t>
            </w:r>
          </w:p>
        </w:tc>
        <w:tc>
          <w:tcPr>
            <w:tcW w:w="1134" w:type="dxa"/>
          </w:tcPr>
          <w:p w:rsidR="00A4360D" w:rsidRDefault="00ED5D1D" w:rsidP="00ED5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4360D" w:rsidRDefault="001116B7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532948" w:rsidTr="00A113FA">
        <w:tc>
          <w:tcPr>
            <w:tcW w:w="945" w:type="dxa"/>
          </w:tcPr>
          <w:p w:rsidR="00532948" w:rsidRPr="009C2DBB" w:rsidRDefault="00532948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FA56CF" w:rsidRPr="009C2D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532948" w:rsidRPr="00E45AA4" w:rsidRDefault="00E45AA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Приемник спутниковый в комплекте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Spektra</w:t>
            </w:r>
            <w:r w:rsidRPr="00E45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32948" w:rsidRDefault="009C29CA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приемника, 2011 г. выпуска</w:t>
            </w:r>
          </w:p>
        </w:tc>
        <w:tc>
          <w:tcPr>
            <w:tcW w:w="1134" w:type="dxa"/>
          </w:tcPr>
          <w:p w:rsidR="00532948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217823 </w:t>
            </w:r>
          </w:p>
        </w:tc>
        <w:tc>
          <w:tcPr>
            <w:tcW w:w="1134" w:type="dxa"/>
          </w:tcPr>
          <w:p w:rsidR="00532948" w:rsidRDefault="0059478D" w:rsidP="00594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2178</w:t>
            </w:r>
          </w:p>
        </w:tc>
        <w:tc>
          <w:tcPr>
            <w:tcW w:w="1418" w:type="dxa"/>
          </w:tcPr>
          <w:p w:rsidR="00532948" w:rsidRDefault="001116B7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532948" w:rsidRPr="00780704" w:rsidTr="00A113FA">
        <w:tc>
          <w:tcPr>
            <w:tcW w:w="945" w:type="dxa"/>
          </w:tcPr>
          <w:p w:rsidR="00532948" w:rsidRPr="009C29CA" w:rsidRDefault="00532948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FA56CF" w:rsidRPr="009C29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532948" w:rsidRPr="00A113FA" w:rsidRDefault="00E45AA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Снегоход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ARCTIC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</w:t>
            </w:r>
            <w:r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BEARCAT</w:t>
            </w:r>
            <w:r w:rsidR="00780704" w:rsidRPr="00A113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570 </w:t>
            </w:r>
            <w:r w:rsidR="007807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XT</w:t>
            </w:r>
          </w:p>
        </w:tc>
        <w:tc>
          <w:tcPr>
            <w:tcW w:w="6804" w:type="dxa"/>
          </w:tcPr>
          <w:p w:rsidR="00532948" w:rsidRDefault="00A21745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 – 2010 г.</w:t>
            </w:r>
          </w:p>
          <w:p w:rsidR="00A21745" w:rsidRPr="00A21745" w:rsidRDefault="00A21745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– черно-синий, вид движителя – гусеничный, государственный регистрационный знак – 04 АУ 5086, номер двигателя – А56-905663, заводской номер машины –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UF</w:t>
            </w:r>
            <w:r w:rsidRPr="00A217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</w:t>
            </w:r>
            <w:r w:rsidRPr="00A21745">
              <w:rPr>
                <w:rFonts w:ascii="Times New Roman" w:hAnsi="Times New Roman" w:cs="Times New Roman"/>
                <w:b/>
                <w:sz w:val="24"/>
                <w:szCs w:val="24"/>
              </w:rPr>
              <w:t>10321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 мощность двигателя – 62,5 л.с., конструкционная масса – 285 кг, максимальная конструктивная скорость – 130 км/час., габаритные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размеры, мм – 3480-1221-1120</w:t>
            </w:r>
            <w:r w:rsidR="00913461">
              <w:rPr>
                <w:rFonts w:ascii="Times New Roman" w:hAnsi="Times New Roman" w:cs="Times New Roman"/>
                <w:b/>
                <w:sz w:val="24"/>
                <w:szCs w:val="24"/>
              </w:rPr>
              <w:t>, предприятие-изготовитель – АРКТИК КАТ ИНК (США)</w:t>
            </w:r>
          </w:p>
        </w:tc>
        <w:tc>
          <w:tcPr>
            <w:tcW w:w="1134" w:type="dxa"/>
          </w:tcPr>
          <w:p w:rsidR="00532948" w:rsidRPr="00B2198F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300100 </w:t>
            </w:r>
          </w:p>
        </w:tc>
        <w:tc>
          <w:tcPr>
            <w:tcW w:w="1134" w:type="dxa"/>
          </w:tcPr>
          <w:p w:rsidR="00532948" w:rsidRPr="00E70519" w:rsidRDefault="00B53211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3001</w:t>
            </w:r>
          </w:p>
        </w:tc>
        <w:tc>
          <w:tcPr>
            <w:tcW w:w="1418" w:type="dxa"/>
          </w:tcPr>
          <w:p w:rsidR="00532948" w:rsidRPr="00907BFE" w:rsidRDefault="008101FD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780704" w:rsidRPr="00780704" w:rsidTr="00A113FA">
        <w:tc>
          <w:tcPr>
            <w:tcW w:w="945" w:type="dxa"/>
          </w:tcPr>
          <w:p w:rsidR="00780704" w:rsidRPr="00532948" w:rsidRDefault="0078070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Лот № </w:t>
            </w:r>
            <w:r w:rsidRPr="00A21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780704" w:rsidRPr="00780704" w:rsidRDefault="00780704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УАЗ-390995</w:t>
            </w:r>
          </w:p>
        </w:tc>
        <w:tc>
          <w:tcPr>
            <w:tcW w:w="6804" w:type="dxa"/>
          </w:tcPr>
          <w:p w:rsidR="00780704" w:rsidRPr="00B9287B" w:rsidRDefault="00B9287B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XTT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390995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0419655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год изготовления 2011 г., цвет кузова – белая ночь, категория ТС – В, грузовой фургон, номер двигателя – 409100</w:t>
            </w:r>
            <w:r w:rsidRPr="00B9287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3006395, номер шасси – 374100В0101768, мощность двигателя – 82,5 л.с., рабочий объем двигателя – 3693 куб.м., тип двигателя – бензиновый, экологический класс – третий, разрешенная максимальная масса – 2830 кг, масса без нагрузки – 1905 </w:t>
            </w:r>
            <w:r w:rsidR="00F2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кг, организация- изготовитель – ОАО «УАЗ» (Россия) </w:t>
            </w:r>
          </w:p>
        </w:tc>
        <w:tc>
          <w:tcPr>
            <w:tcW w:w="1134" w:type="dxa"/>
          </w:tcPr>
          <w:p w:rsidR="00780704" w:rsidRPr="00B2198F" w:rsidRDefault="00B2198F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242700 </w:t>
            </w:r>
          </w:p>
        </w:tc>
        <w:tc>
          <w:tcPr>
            <w:tcW w:w="1134" w:type="dxa"/>
          </w:tcPr>
          <w:p w:rsidR="00780704" w:rsidRPr="00E70519" w:rsidRDefault="00381CDD" w:rsidP="00944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2427</w:t>
            </w:r>
          </w:p>
        </w:tc>
        <w:tc>
          <w:tcPr>
            <w:tcW w:w="1418" w:type="dxa"/>
          </w:tcPr>
          <w:p w:rsidR="00780704" w:rsidRPr="00907BFE" w:rsidRDefault="00593D0F" w:rsidP="00593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7BF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593D0F" w:rsidRDefault="00593D0F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Обременения имущества - </w:t>
      </w:r>
      <w:r w:rsidR="00033A27" w:rsidRPr="00033A27">
        <w:rPr>
          <w:rFonts w:ascii="Times New Roman" w:hAnsi="Times New Roman" w:cs="Times New Roman"/>
          <w:sz w:val="24"/>
          <w:szCs w:val="24"/>
        </w:rPr>
        <w:t>Снегоход ARCTIC CAT BEARCAT 570 XT</w:t>
      </w:r>
      <w:r w:rsidR="00033A27">
        <w:rPr>
          <w:rFonts w:ascii="Times New Roman" w:hAnsi="Times New Roman" w:cs="Times New Roman"/>
          <w:sz w:val="24"/>
          <w:szCs w:val="24"/>
        </w:rPr>
        <w:t>, а</w:t>
      </w:r>
      <w:r w:rsidRPr="00B079BA">
        <w:rPr>
          <w:rFonts w:ascii="Times New Roman" w:hAnsi="Times New Roman" w:cs="Times New Roman"/>
          <w:sz w:val="24"/>
          <w:szCs w:val="24"/>
        </w:rPr>
        <w:t>втомобиль УАЗ-390995 предоставлен по договору безвозмездного пользования до проведения торгов третьему лицу.</w:t>
      </w:r>
    </w:p>
    <w:p w:rsidR="00AF4541" w:rsidRPr="00C948B6" w:rsidRDefault="00AF4541" w:rsidP="00944927">
      <w:pPr>
        <w:pStyle w:val="ConsPlusNormal"/>
        <w:jc w:val="both"/>
        <w:rPr>
          <w:b w:val="0"/>
          <w:bCs w:val="0"/>
        </w:rPr>
      </w:pPr>
      <w:r w:rsidRPr="008E3096">
        <w:t>Форма торгов:</w:t>
      </w:r>
      <w:r>
        <w:rPr>
          <w:b w:val="0"/>
        </w:rPr>
        <w:t xml:space="preserve"> </w:t>
      </w:r>
      <w:r w:rsidRPr="00C948B6">
        <w:rPr>
          <w:b w:val="0"/>
        </w:rPr>
        <w:t>открытый аукцион</w:t>
      </w:r>
      <w:r w:rsidR="00C948B6" w:rsidRPr="00C948B6">
        <w:rPr>
          <w:b w:val="0"/>
        </w:rPr>
        <w:t xml:space="preserve"> с</w:t>
      </w:r>
      <w:r w:rsidR="00C948B6">
        <w:t xml:space="preserve"> </w:t>
      </w:r>
      <w:r w:rsidR="00C948B6" w:rsidRPr="00C948B6">
        <w:rPr>
          <w:b w:val="0"/>
          <w:bCs w:val="0"/>
        </w:rPr>
        <w:t>подачей предложений о цене имущества в открытой форме</w:t>
      </w:r>
      <w:r w:rsidR="003F7FA1">
        <w:rPr>
          <w:b w:val="0"/>
          <w:bCs w:val="0"/>
        </w:rPr>
        <w:t>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6E6B99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4541">
        <w:rPr>
          <w:rFonts w:ascii="Times New Roman" w:hAnsi="Times New Roman" w:cs="Times New Roman"/>
          <w:sz w:val="24"/>
          <w:szCs w:val="24"/>
        </w:rPr>
        <w:t>ликвидационная комиссия МУП «Землемер»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Собственник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4541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«Турочакский район».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541">
        <w:rPr>
          <w:rFonts w:ascii="Times New Roman" w:hAnsi="Times New Roman" w:cs="Times New Roman"/>
          <w:sz w:val="24"/>
          <w:szCs w:val="24"/>
        </w:rPr>
        <w:t>МУП «Землемер»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33F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3FF1">
        <w:rPr>
          <w:rFonts w:ascii="Times New Roman" w:hAnsi="Times New Roman" w:cs="Times New Roman"/>
          <w:sz w:val="24"/>
          <w:szCs w:val="24"/>
        </w:rPr>
        <w:t>0</w:t>
      </w:r>
      <w:r w:rsidRPr="00AF4541">
        <w:rPr>
          <w:rFonts w:ascii="Times New Roman" w:hAnsi="Times New Roman" w:cs="Times New Roman"/>
          <w:sz w:val="24"/>
          <w:szCs w:val="24"/>
        </w:rPr>
        <w:t>2.201</w:t>
      </w:r>
      <w:r w:rsidR="00C33FF1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33A27">
        <w:rPr>
          <w:rFonts w:ascii="Times New Roman" w:hAnsi="Times New Roman" w:cs="Times New Roman"/>
          <w:sz w:val="24"/>
          <w:szCs w:val="24"/>
        </w:rPr>
        <w:t>03</w:t>
      </w:r>
      <w:r w:rsidRPr="00AF4541">
        <w:rPr>
          <w:rFonts w:ascii="Times New Roman" w:hAnsi="Times New Roman" w:cs="Times New Roman"/>
          <w:sz w:val="24"/>
          <w:szCs w:val="24"/>
        </w:rPr>
        <w:t>.0</w:t>
      </w:r>
      <w:r w:rsidR="00033A27">
        <w:rPr>
          <w:rFonts w:ascii="Times New Roman" w:hAnsi="Times New Roman" w:cs="Times New Roman"/>
          <w:sz w:val="24"/>
          <w:szCs w:val="24"/>
        </w:rPr>
        <w:t>3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 по рабочим дням с </w:t>
      </w:r>
      <w:r w:rsidR="00964093">
        <w:rPr>
          <w:rFonts w:ascii="Times New Roman" w:hAnsi="Times New Roman" w:cs="Times New Roman"/>
          <w:sz w:val="24"/>
          <w:szCs w:val="24"/>
        </w:rPr>
        <w:t>08</w:t>
      </w:r>
      <w:r w:rsidRPr="00AF4541">
        <w:rPr>
          <w:rFonts w:ascii="Times New Roman" w:hAnsi="Times New Roman" w:cs="Times New Roman"/>
          <w:sz w:val="24"/>
          <w:szCs w:val="24"/>
        </w:rPr>
        <w:t>.</w:t>
      </w:r>
      <w:r w:rsidR="00964093">
        <w:rPr>
          <w:rFonts w:ascii="Times New Roman" w:hAnsi="Times New Roman" w:cs="Times New Roman"/>
          <w:sz w:val="24"/>
          <w:szCs w:val="24"/>
        </w:rPr>
        <w:t>3</w:t>
      </w:r>
      <w:r w:rsidRPr="00AF4541">
        <w:rPr>
          <w:rFonts w:ascii="Times New Roman" w:hAnsi="Times New Roman" w:cs="Times New Roman"/>
          <w:sz w:val="24"/>
          <w:szCs w:val="24"/>
        </w:rPr>
        <w:t>0 часов до 1</w:t>
      </w:r>
      <w:r w:rsidR="00232333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>.00 часов</w:t>
      </w:r>
      <w:r w:rsidR="00232333">
        <w:rPr>
          <w:rFonts w:ascii="Times New Roman" w:hAnsi="Times New Roman" w:cs="Times New Roman"/>
          <w:sz w:val="24"/>
          <w:szCs w:val="24"/>
        </w:rPr>
        <w:t xml:space="preserve"> (понедельник – до 17.00 часов)</w:t>
      </w:r>
      <w:r w:rsidRPr="00AF4541">
        <w:rPr>
          <w:rFonts w:ascii="Times New Roman" w:hAnsi="Times New Roman" w:cs="Times New Roman"/>
          <w:sz w:val="24"/>
          <w:szCs w:val="24"/>
        </w:rPr>
        <w:t xml:space="preserve">, перерыв с 13.00 часов до 14.00 часов по местному времени по адресу: Республика Алтай, </w:t>
      </w:r>
      <w:r w:rsidR="00964093">
        <w:rPr>
          <w:rFonts w:ascii="Times New Roman" w:hAnsi="Times New Roman" w:cs="Times New Roman"/>
          <w:sz w:val="24"/>
          <w:szCs w:val="24"/>
        </w:rPr>
        <w:t>с. Турочак, ул. Советская, 77, 2 этаж, каб. 7, тел: 8-388-43-22-5-27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Порядок и срок отзыва заявок</w:t>
      </w:r>
      <w:r w:rsidRPr="00AF4541">
        <w:rPr>
          <w:rFonts w:ascii="Times New Roman" w:hAnsi="Times New Roman" w:cs="Times New Roman"/>
          <w:sz w:val="24"/>
          <w:szCs w:val="24"/>
        </w:rPr>
        <w:t xml:space="preserve">:-. </w:t>
      </w:r>
      <w:r w:rsidR="003672A2">
        <w:rPr>
          <w:rFonts w:ascii="Times New Roman" w:hAnsi="Times New Roman" w:cs="Times New Roman"/>
          <w:sz w:val="24"/>
          <w:szCs w:val="24"/>
        </w:rPr>
        <w:t>не позднее дня окончания приема заявок на участие в аукционе путем подачи письменного заявления</w:t>
      </w:r>
      <w:r w:rsidR="006E6B99">
        <w:rPr>
          <w:rFonts w:ascii="Times New Roman" w:hAnsi="Times New Roman" w:cs="Times New Roman"/>
          <w:sz w:val="24"/>
          <w:szCs w:val="24"/>
        </w:rPr>
        <w:t xml:space="preserve"> организатору </w:t>
      </w:r>
      <w:r w:rsidR="00FE2700">
        <w:rPr>
          <w:rFonts w:ascii="Times New Roman" w:hAnsi="Times New Roman" w:cs="Times New Roman"/>
          <w:sz w:val="24"/>
          <w:szCs w:val="24"/>
        </w:rPr>
        <w:t>аукциона</w:t>
      </w:r>
      <w:r w:rsidR="003672A2">
        <w:rPr>
          <w:rFonts w:ascii="Times New Roman" w:hAnsi="Times New Roman" w:cs="Times New Roman"/>
          <w:sz w:val="24"/>
          <w:szCs w:val="24"/>
        </w:rPr>
        <w:t>.</w:t>
      </w:r>
    </w:p>
    <w:p w:rsidR="00AF4541" w:rsidRPr="00AF4541" w:rsidRDefault="00FD3DDD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</w:t>
      </w:r>
      <w:r w:rsidR="007E56D8" w:rsidRPr="00FD3DDD">
        <w:rPr>
          <w:rFonts w:ascii="Times New Roman" w:hAnsi="Times New Roman" w:cs="Times New Roman"/>
          <w:b/>
          <w:sz w:val="24"/>
          <w:szCs w:val="24"/>
        </w:rPr>
        <w:t>ассмотрение заявок на участие в аукционе</w:t>
      </w:r>
      <w:r w:rsidR="007E56D8">
        <w:rPr>
          <w:rFonts w:ascii="Times New Roman" w:hAnsi="Times New Roman" w:cs="Times New Roman"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–</w:t>
      </w:r>
      <w:r w:rsidR="00033A27">
        <w:rPr>
          <w:rFonts w:ascii="Times New Roman" w:hAnsi="Times New Roman" w:cs="Times New Roman"/>
          <w:sz w:val="24"/>
          <w:szCs w:val="24"/>
        </w:rPr>
        <w:t>04</w:t>
      </w:r>
      <w:r w:rsidR="00AF4541" w:rsidRPr="00AF4541">
        <w:rPr>
          <w:rFonts w:ascii="Times New Roman" w:hAnsi="Times New Roman" w:cs="Times New Roman"/>
          <w:sz w:val="24"/>
          <w:szCs w:val="24"/>
        </w:rPr>
        <w:t>.0</w:t>
      </w:r>
      <w:r w:rsidR="00033A27">
        <w:rPr>
          <w:rFonts w:ascii="Times New Roman" w:hAnsi="Times New Roman" w:cs="Times New Roman"/>
          <w:sz w:val="24"/>
          <w:szCs w:val="24"/>
        </w:rPr>
        <w:t>3</w:t>
      </w:r>
      <w:r w:rsidR="00AF4541" w:rsidRPr="00AF4541">
        <w:rPr>
          <w:rFonts w:ascii="Times New Roman" w:hAnsi="Times New Roman" w:cs="Times New Roman"/>
          <w:sz w:val="24"/>
          <w:szCs w:val="24"/>
        </w:rPr>
        <w:t>.201</w:t>
      </w:r>
      <w:r w:rsidR="00E34873">
        <w:rPr>
          <w:rFonts w:ascii="Times New Roman" w:hAnsi="Times New Roman" w:cs="Times New Roman"/>
          <w:sz w:val="24"/>
          <w:szCs w:val="24"/>
        </w:rPr>
        <w:t xml:space="preserve">6 </w:t>
      </w:r>
      <w:r w:rsidR="00AF4541" w:rsidRPr="00AF4541">
        <w:rPr>
          <w:rFonts w:ascii="Times New Roman" w:hAnsi="Times New Roman" w:cs="Times New Roman"/>
          <w:sz w:val="24"/>
          <w:szCs w:val="24"/>
        </w:rPr>
        <w:t>года.</w:t>
      </w:r>
    </w:p>
    <w:p w:rsidR="00AA2055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3C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</w:t>
      </w:r>
      <w:r w:rsidR="00033A27">
        <w:rPr>
          <w:rFonts w:ascii="Times New Roman" w:hAnsi="Times New Roman" w:cs="Times New Roman"/>
          <w:sz w:val="24"/>
          <w:szCs w:val="24"/>
        </w:rPr>
        <w:t>09</w:t>
      </w:r>
      <w:r w:rsidRPr="00AF4541">
        <w:rPr>
          <w:rFonts w:ascii="Times New Roman" w:hAnsi="Times New Roman" w:cs="Times New Roman"/>
          <w:sz w:val="24"/>
          <w:szCs w:val="24"/>
        </w:rPr>
        <w:t>.0</w:t>
      </w:r>
      <w:r w:rsidR="00033A27">
        <w:rPr>
          <w:rFonts w:ascii="Times New Roman" w:hAnsi="Times New Roman" w:cs="Times New Roman"/>
          <w:sz w:val="24"/>
          <w:szCs w:val="24"/>
        </w:rPr>
        <w:t>3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 w:rsidR="00BA3B02">
        <w:rPr>
          <w:rFonts w:ascii="Times New Roman" w:hAnsi="Times New Roman" w:cs="Times New Roman"/>
          <w:sz w:val="24"/>
          <w:szCs w:val="24"/>
        </w:rPr>
        <w:t>6</w:t>
      </w:r>
      <w:r w:rsidR="00FD4409">
        <w:rPr>
          <w:rFonts w:ascii="Times New Roman" w:hAnsi="Times New Roman" w:cs="Times New Roman"/>
          <w:sz w:val="24"/>
          <w:szCs w:val="24"/>
        </w:rPr>
        <w:t xml:space="preserve"> 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 в 10 часов 00 минут по местному времени по адресу: Республика Алтай,</w:t>
      </w:r>
      <w:r w:rsidR="00FD4409" w:rsidRPr="00FD4409">
        <w:rPr>
          <w:rFonts w:ascii="Times New Roman" w:hAnsi="Times New Roman" w:cs="Times New Roman"/>
          <w:sz w:val="24"/>
          <w:szCs w:val="24"/>
        </w:rPr>
        <w:t xml:space="preserve"> </w:t>
      </w:r>
      <w:r w:rsidR="00FD4409">
        <w:rPr>
          <w:rFonts w:ascii="Times New Roman" w:hAnsi="Times New Roman" w:cs="Times New Roman"/>
          <w:sz w:val="24"/>
          <w:szCs w:val="24"/>
        </w:rPr>
        <w:t>с. Турочак, ул. Советская, 77, 2 этаж, каб. 7</w:t>
      </w:r>
    </w:p>
    <w:p w:rsidR="00AF4541" w:rsidRPr="00A60F32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55">
        <w:rPr>
          <w:rFonts w:ascii="Times New Roman" w:hAnsi="Times New Roman" w:cs="Times New Roman"/>
          <w:b/>
          <w:sz w:val="24"/>
          <w:szCs w:val="24"/>
        </w:rPr>
        <w:t>Порядок пода</w:t>
      </w:r>
      <w:r w:rsidR="00A60F32">
        <w:rPr>
          <w:rFonts w:ascii="Times New Roman" w:hAnsi="Times New Roman" w:cs="Times New Roman"/>
          <w:b/>
          <w:sz w:val="24"/>
          <w:szCs w:val="24"/>
        </w:rPr>
        <w:t xml:space="preserve">чи заявок на участие в аукционе: </w:t>
      </w:r>
      <w:r w:rsidRPr="00AF4541">
        <w:rPr>
          <w:rFonts w:ascii="Times New Roman" w:hAnsi="Times New Roman" w:cs="Times New Roman"/>
          <w:sz w:val="24"/>
          <w:szCs w:val="24"/>
        </w:rPr>
        <w:t>Заявитель представляет лично или через своего представителя заявку по утвержденной форме в двух экземплярах. При подаче заявки физическое лицо предъявляет документ, удостоверяющий личность. В случае подачи заявки представителем заявите</w:t>
      </w:r>
      <w:r w:rsidR="00EC21CB">
        <w:rPr>
          <w:rFonts w:ascii="Times New Roman" w:hAnsi="Times New Roman" w:cs="Times New Roman"/>
          <w:sz w:val="24"/>
          <w:szCs w:val="24"/>
        </w:rPr>
        <w:t xml:space="preserve">ля предъявляется доверенность. </w:t>
      </w:r>
      <w:r w:rsidRPr="00AF454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представленный лот. Заявки подаются и принимаются одновременно с комплектом требуемых для участия в аукционе документов.</w:t>
      </w:r>
    </w:p>
    <w:p w:rsidR="00CE3382" w:rsidRDefault="00CE3382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85007B">
        <w:rPr>
          <w:rFonts w:ascii="Times New Roman" w:hAnsi="Times New Roman" w:cs="Times New Roman"/>
          <w:sz w:val="24"/>
          <w:szCs w:val="24"/>
        </w:rPr>
        <w:t>а также образцы иных документов,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500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аукционе размещен</w:t>
      </w:r>
      <w:r w:rsidR="008500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муниципального образования «Турочакский район» </w:t>
      </w:r>
      <w:hyperlink r:id="rId7" w:history="1">
        <w:r w:rsidRPr="0053185F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>
        <w:rPr>
          <w:rFonts w:ascii="Times New Roman" w:hAnsi="Times New Roman" w:cs="Times New Roman"/>
          <w:sz w:val="24"/>
          <w:szCs w:val="24"/>
        </w:rPr>
        <w:t>, раздел «Торги», вкладка «Аукцион</w:t>
      </w:r>
      <w:r w:rsidR="00C358A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60F32">
        <w:rPr>
          <w:rFonts w:ascii="Times New Roman" w:hAnsi="Times New Roman" w:cs="Times New Roman"/>
          <w:sz w:val="24"/>
          <w:szCs w:val="24"/>
        </w:rPr>
        <w:t xml:space="preserve"> </w:t>
      </w:r>
      <w:r w:rsidR="001C7400">
        <w:rPr>
          <w:rFonts w:ascii="Times New Roman" w:hAnsi="Times New Roman" w:cs="Times New Roman"/>
          <w:sz w:val="24"/>
          <w:szCs w:val="24"/>
        </w:rPr>
        <w:t>Бланки данных документов также</w:t>
      </w:r>
      <w:r w:rsidR="00A60F32">
        <w:rPr>
          <w:rFonts w:ascii="Times New Roman" w:hAnsi="Times New Roman" w:cs="Times New Roman"/>
          <w:sz w:val="24"/>
          <w:szCs w:val="24"/>
        </w:rPr>
        <w:t xml:space="preserve"> можно получить у организатора торгов по адресу: </w:t>
      </w:r>
      <w:r w:rsidR="00A60F32" w:rsidRPr="00AF4541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A60F32">
        <w:rPr>
          <w:rFonts w:ascii="Times New Roman" w:hAnsi="Times New Roman" w:cs="Times New Roman"/>
          <w:sz w:val="24"/>
          <w:szCs w:val="24"/>
        </w:rPr>
        <w:t>с. Турочак, ул. Советская, 77, 2 этаж, каб. 7.</w:t>
      </w:r>
    </w:p>
    <w:p w:rsidR="00095BD9" w:rsidRDefault="00225347" w:rsidP="00944927">
      <w:pPr>
        <w:pStyle w:val="ConsPlusNormal"/>
        <w:jc w:val="both"/>
        <w:rPr>
          <w:b w:val="0"/>
          <w:bCs w:val="0"/>
        </w:rPr>
      </w:pPr>
      <w:r w:rsidRPr="00095BD9">
        <w:lastRenderedPageBreak/>
        <w:t>Срок и порядок внесения, возврата задатка</w:t>
      </w:r>
      <w:r w:rsidRPr="00095BD9">
        <w:rPr>
          <w:b w:val="0"/>
        </w:rPr>
        <w:t>:</w:t>
      </w:r>
      <w:r w:rsidR="00095BD9">
        <w:rPr>
          <w:b w:val="0"/>
        </w:rPr>
        <w:t xml:space="preserve"> </w:t>
      </w:r>
      <w:r w:rsidR="00095BD9" w:rsidRPr="00095BD9">
        <w:rPr>
          <w:b w:val="0"/>
          <w:bCs w:val="0"/>
        </w:rPr>
        <w:t xml:space="preserve">Для участия в аукционе претендент вносит задаток </w:t>
      </w:r>
      <w:r w:rsidR="00095BD9">
        <w:rPr>
          <w:b w:val="0"/>
          <w:bCs w:val="0"/>
        </w:rPr>
        <w:t xml:space="preserve">в размере, </w:t>
      </w:r>
      <w:r w:rsidR="004A2045">
        <w:rPr>
          <w:b w:val="0"/>
          <w:bCs w:val="0"/>
        </w:rPr>
        <w:t>указанном в настоящем извещении</w:t>
      </w:r>
      <w:r w:rsidR="00095BD9">
        <w:rPr>
          <w:b w:val="0"/>
          <w:bCs w:val="0"/>
        </w:rPr>
        <w:t xml:space="preserve"> на счет Продавца</w:t>
      </w:r>
      <w:r w:rsidR="00E06EFD">
        <w:rPr>
          <w:b w:val="0"/>
          <w:bCs w:val="0"/>
        </w:rPr>
        <w:t>:</w:t>
      </w:r>
    </w:p>
    <w:p w:rsidR="00E06EFD" w:rsidRDefault="003F2AE4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Получатель</w:t>
      </w:r>
      <w:r w:rsidR="003D3CDE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1F0C6F">
        <w:rPr>
          <w:b w:val="0"/>
          <w:bCs w:val="0"/>
        </w:rPr>
        <w:t xml:space="preserve">Землемер </w:t>
      </w:r>
      <w:r>
        <w:rPr>
          <w:b w:val="0"/>
          <w:bCs w:val="0"/>
        </w:rPr>
        <w:t>МУПМО Турочакский район, ИНН 0407007546, счет № 40702810402350001535 в Отделении № 8558 Сбербанка России г. Горно-Алтайск, БИК 04840</w:t>
      </w:r>
      <w:r w:rsidR="00ED41EB">
        <w:rPr>
          <w:b w:val="0"/>
          <w:bCs w:val="0"/>
        </w:rPr>
        <w:t>5602, к/с 30101810300000000602, назначение платежа: задаток</w:t>
      </w:r>
    </w:p>
    <w:p w:rsidR="004A2045" w:rsidRDefault="004A2045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С Претендентом заключается договор о задатке.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 w:rsidRPr="009603F6">
        <w:rPr>
          <w:b w:val="0"/>
          <w:bCs w:val="0"/>
        </w:rPr>
        <w:t>Лицам, перечислившим задаток для участия в аукционе, денежные средства возвращаются в следующем порядке: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9603F6">
        <w:rPr>
          <w:b w:val="0"/>
          <w:bCs w:val="0"/>
        </w:rPr>
        <w:t xml:space="preserve"> участникам аукциона, за исключением его победителя, - в течение 5 календарных дней со дня подведения итогов аукциона;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9603F6">
        <w:rPr>
          <w:b w:val="0"/>
          <w:bCs w:val="0"/>
        </w:rPr>
        <w:t xml:space="preserve">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 w:rsidRPr="009603F6">
        <w:rPr>
          <w:b w:val="0"/>
          <w:bCs w:val="0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F4541" w:rsidRPr="00AD235E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32"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информацией, с условиями договора купли-продажи имущества</w:t>
      </w:r>
      <w:r w:rsidR="00A60F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0F32">
        <w:rPr>
          <w:rFonts w:ascii="Times New Roman" w:hAnsi="Times New Roman" w:cs="Times New Roman"/>
          <w:sz w:val="24"/>
          <w:szCs w:val="24"/>
        </w:rPr>
        <w:t>о</w:t>
      </w:r>
      <w:r w:rsidRPr="00AF4541">
        <w:rPr>
          <w:rFonts w:ascii="Times New Roman" w:hAnsi="Times New Roman" w:cs="Times New Roman"/>
          <w:sz w:val="24"/>
          <w:szCs w:val="24"/>
        </w:rPr>
        <w:t>знакомление Претендентов с иной информацией, с условиями договора купли-продажи</w:t>
      </w:r>
      <w:r w:rsidR="00CF48B4">
        <w:rPr>
          <w:rFonts w:ascii="Times New Roman" w:hAnsi="Times New Roman" w:cs="Times New Roman"/>
          <w:sz w:val="24"/>
          <w:szCs w:val="24"/>
        </w:rPr>
        <w:t>, осмотр имущества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производится в течение всего срока приема заявок по рабочим дням с 0</w:t>
      </w:r>
      <w:r w:rsidR="00CF48B4">
        <w:rPr>
          <w:rFonts w:ascii="Times New Roman" w:hAnsi="Times New Roman" w:cs="Times New Roman"/>
          <w:sz w:val="24"/>
          <w:szCs w:val="24"/>
        </w:rPr>
        <w:t>8</w:t>
      </w:r>
      <w:r w:rsidR="00B73FCC">
        <w:rPr>
          <w:rFonts w:ascii="Times New Roman" w:hAnsi="Times New Roman" w:cs="Times New Roman"/>
          <w:sz w:val="24"/>
          <w:szCs w:val="24"/>
        </w:rPr>
        <w:t xml:space="preserve">.30 </w:t>
      </w:r>
      <w:r w:rsidRPr="00AF4541">
        <w:rPr>
          <w:rFonts w:ascii="Times New Roman" w:hAnsi="Times New Roman" w:cs="Times New Roman"/>
          <w:sz w:val="24"/>
          <w:szCs w:val="24"/>
        </w:rPr>
        <w:t>часов до 1</w:t>
      </w:r>
      <w:r w:rsidR="00B73FCC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.00 часов, перерыв с 13.00 часов до 14.00 часов по местному времени по адресу: </w:t>
      </w:r>
      <w:r w:rsidR="00AD235E" w:rsidRPr="00AF4541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AD235E">
        <w:rPr>
          <w:rFonts w:ascii="Times New Roman" w:hAnsi="Times New Roman" w:cs="Times New Roman"/>
          <w:sz w:val="24"/>
          <w:szCs w:val="24"/>
        </w:rPr>
        <w:t>с. Турочак, ул. Советская, 77, 2 этаж, каб. 7.</w:t>
      </w:r>
    </w:p>
    <w:p w:rsidR="00AF4541" w:rsidRPr="003370E9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E9"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аукционе и требования к их оформлению</w:t>
      </w:r>
      <w:r w:rsidR="003370E9">
        <w:rPr>
          <w:rFonts w:ascii="Times New Roman" w:hAnsi="Times New Roman" w:cs="Times New Roman"/>
          <w:b/>
          <w:sz w:val="24"/>
          <w:szCs w:val="24"/>
        </w:rPr>
        <w:t>:</w:t>
      </w:r>
    </w:p>
    <w:p w:rsidR="00AF4541" w:rsidRPr="00AF4541" w:rsidRDefault="004130E8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Заявка в двух экземплярах по утвержденной </w:t>
      </w:r>
      <w:r w:rsidR="00151B80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="00AF4541" w:rsidRPr="00AF4541">
        <w:rPr>
          <w:rFonts w:ascii="Times New Roman" w:hAnsi="Times New Roman" w:cs="Times New Roman"/>
          <w:sz w:val="24"/>
          <w:szCs w:val="24"/>
        </w:rPr>
        <w:t>форме;</w:t>
      </w:r>
    </w:p>
    <w:p w:rsidR="00AF4541" w:rsidRPr="00AF4541" w:rsidRDefault="004130E8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541" w:rsidRPr="00AF4541">
        <w:rPr>
          <w:rFonts w:ascii="Times New Roman" w:hAnsi="Times New Roman" w:cs="Times New Roman"/>
          <w:sz w:val="24"/>
          <w:szCs w:val="24"/>
        </w:rPr>
        <w:t>Анкет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участника по утвержденной </w:t>
      </w:r>
      <w:r w:rsidR="00151B8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="00AF4541" w:rsidRPr="00AF4541">
        <w:rPr>
          <w:rFonts w:ascii="Times New Roman" w:hAnsi="Times New Roman" w:cs="Times New Roman"/>
          <w:sz w:val="24"/>
          <w:szCs w:val="24"/>
        </w:rPr>
        <w:t>;</w:t>
      </w:r>
    </w:p>
    <w:p w:rsidR="00AF4541" w:rsidRPr="00AF4541" w:rsidRDefault="00AB180C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047E">
        <w:rPr>
          <w:rFonts w:ascii="Times New Roman" w:hAnsi="Times New Roman" w:cs="Times New Roman"/>
          <w:sz w:val="24"/>
          <w:szCs w:val="24"/>
        </w:rPr>
        <w:t>копия д</w:t>
      </w:r>
      <w:r w:rsidR="00AF4541" w:rsidRPr="00AF4541">
        <w:rPr>
          <w:rFonts w:ascii="Times New Roman" w:hAnsi="Times New Roman" w:cs="Times New Roman"/>
          <w:sz w:val="24"/>
          <w:szCs w:val="24"/>
        </w:rPr>
        <w:t>оверенност</w:t>
      </w:r>
      <w:r w:rsidR="0043047E">
        <w:rPr>
          <w:rFonts w:ascii="Times New Roman" w:hAnsi="Times New Roman" w:cs="Times New Roman"/>
          <w:sz w:val="24"/>
          <w:szCs w:val="24"/>
        </w:rPr>
        <w:t>и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3047E">
        <w:rPr>
          <w:rFonts w:ascii="Times New Roman" w:hAnsi="Times New Roman" w:cs="Times New Roman"/>
          <w:sz w:val="24"/>
          <w:szCs w:val="24"/>
        </w:rPr>
        <w:t>я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Претендента, оформленная в соответствии с требованиями, установленными гражданским законодательством;</w:t>
      </w:r>
    </w:p>
    <w:p w:rsidR="00AF4541" w:rsidRPr="00AF4541" w:rsidRDefault="00CC348B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</w:t>
      </w:r>
      <w:r w:rsidR="0043047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F4541" w:rsidRPr="00AF4541">
        <w:rPr>
          <w:rFonts w:ascii="Times New Roman" w:hAnsi="Times New Roman" w:cs="Times New Roman"/>
          <w:sz w:val="24"/>
          <w:szCs w:val="24"/>
        </w:rPr>
        <w:t>документ</w:t>
      </w:r>
      <w:r w:rsidR="0043047E">
        <w:rPr>
          <w:rFonts w:ascii="Times New Roman" w:hAnsi="Times New Roman" w:cs="Times New Roman"/>
          <w:sz w:val="24"/>
          <w:szCs w:val="24"/>
        </w:rPr>
        <w:t>а</w:t>
      </w:r>
      <w:r w:rsidR="00AF4541" w:rsidRPr="00AF4541">
        <w:rPr>
          <w:rFonts w:ascii="Times New Roman" w:hAnsi="Times New Roman" w:cs="Times New Roman"/>
          <w:sz w:val="24"/>
          <w:szCs w:val="24"/>
        </w:rPr>
        <w:t>, удостоверяющ</w:t>
      </w:r>
      <w:r w:rsidR="0043047E">
        <w:rPr>
          <w:rFonts w:ascii="Times New Roman" w:hAnsi="Times New Roman" w:cs="Times New Roman"/>
          <w:sz w:val="24"/>
          <w:szCs w:val="24"/>
        </w:rPr>
        <w:t>его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991B35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- копии учредительных документов и свидетельств о государственной регистрации</w:t>
      </w:r>
      <w:r w:rsidR="00991B35">
        <w:rPr>
          <w:rFonts w:ascii="Times New Roman" w:hAnsi="Times New Roman" w:cs="Times New Roman"/>
          <w:sz w:val="24"/>
          <w:szCs w:val="24"/>
        </w:rPr>
        <w:t xml:space="preserve"> - для</w:t>
      </w:r>
      <w:r w:rsidRPr="00AF4541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991B35">
        <w:rPr>
          <w:rFonts w:ascii="Times New Roman" w:hAnsi="Times New Roman" w:cs="Times New Roman"/>
          <w:sz w:val="24"/>
          <w:szCs w:val="24"/>
        </w:rPr>
        <w:t xml:space="preserve">их </w:t>
      </w:r>
      <w:r w:rsidRPr="00AF4541">
        <w:rPr>
          <w:rFonts w:ascii="Times New Roman" w:hAnsi="Times New Roman" w:cs="Times New Roman"/>
          <w:sz w:val="24"/>
          <w:szCs w:val="24"/>
        </w:rPr>
        <w:t>лиц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 xml:space="preserve">- </w:t>
      </w:r>
      <w:r w:rsidR="00991B3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F4541">
        <w:rPr>
          <w:rFonts w:ascii="Times New Roman" w:hAnsi="Times New Roman" w:cs="Times New Roman"/>
          <w:sz w:val="24"/>
          <w:szCs w:val="24"/>
        </w:rPr>
        <w:t>документ</w:t>
      </w:r>
      <w:r w:rsidR="00991B35">
        <w:rPr>
          <w:rFonts w:ascii="Times New Roman" w:hAnsi="Times New Roman" w:cs="Times New Roman"/>
          <w:sz w:val="24"/>
          <w:szCs w:val="24"/>
        </w:rPr>
        <w:t>а</w:t>
      </w:r>
      <w:r w:rsidRPr="00AF4541">
        <w:rPr>
          <w:rFonts w:ascii="Times New Roman" w:hAnsi="Times New Roman" w:cs="Times New Roman"/>
          <w:sz w:val="24"/>
          <w:szCs w:val="24"/>
        </w:rPr>
        <w:t>, подтверждающ</w:t>
      </w:r>
      <w:r w:rsidR="00991B35">
        <w:rPr>
          <w:rFonts w:ascii="Times New Roman" w:hAnsi="Times New Roman" w:cs="Times New Roman"/>
          <w:sz w:val="24"/>
          <w:szCs w:val="24"/>
        </w:rPr>
        <w:t>его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полномочия органов управления и должностных лиц Претендента</w:t>
      </w:r>
      <w:r w:rsidR="00765DEF">
        <w:rPr>
          <w:rFonts w:ascii="Times New Roman" w:hAnsi="Times New Roman" w:cs="Times New Roman"/>
          <w:sz w:val="24"/>
          <w:szCs w:val="24"/>
        </w:rPr>
        <w:t xml:space="preserve"> – для юридических лиц</w:t>
      </w:r>
      <w:r w:rsidRPr="00AF4541">
        <w:rPr>
          <w:rFonts w:ascii="Times New Roman" w:hAnsi="Times New Roman" w:cs="Times New Roman"/>
          <w:sz w:val="24"/>
          <w:szCs w:val="24"/>
        </w:rPr>
        <w:t>;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 xml:space="preserve">- </w:t>
      </w:r>
      <w:r w:rsidR="00765DEF">
        <w:rPr>
          <w:rFonts w:ascii="Times New Roman" w:hAnsi="Times New Roman" w:cs="Times New Roman"/>
          <w:sz w:val="24"/>
          <w:szCs w:val="24"/>
        </w:rPr>
        <w:t>копия решения уполномоченного органа об одобрении сделки. Если такое решение требуется в соответствии с законодательством РФ – для юридических лиц</w:t>
      </w:r>
      <w:r w:rsidRPr="00AF4541">
        <w:rPr>
          <w:rFonts w:ascii="Times New Roman" w:hAnsi="Times New Roman" w:cs="Times New Roman"/>
          <w:sz w:val="24"/>
          <w:szCs w:val="24"/>
        </w:rPr>
        <w:t>;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- опись представленных документов, подписанная Претендентом или его уполномоченным представителем, в двух экземплярах.</w:t>
      </w:r>
    </w:p>
    <w:p w:rsidR="00F71C3D" w:rsidRPr="00AF4541" w:rsidRDefault="00F71C3D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копиями указанных документов предъявляется их оригиналы для удостоверения организатором торгов.</w:t>
      </w:r>
    </w:p>
    <w:p w:rsidR="00AF4541" w:rsidRPr="00C6786D" w:rsidRDefault="00364930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заявок: </w:t>
      </w:r>
      <w:r w:rsidR="00173481">
        <w:rPr>
          <w:rFonts w:ascii="Times New Roman" w:hAnsi="Times New Roman" w:cs="Times New Roman"/>
          <w:sz w:val="24"/>
          <w:szCs w:val="24"/>
        </w:rPr>
        <w:t>в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день подведения итогов приема заявок, указанный в настоящем </w:t>
      </w:r>
      <w:r w:rsidR="00E071A4">
        <w:rPr>
          <w:rFonts w:ascii="Times New Roman" w:hAnsi="Times New Roman" w:cs="Times New Roman"/>
          <w:sz w:val="24"/>
          <w:szCs w:val="24"/>
        </w:rPr>
        <w:t>извещении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, Продавец рассматривает заявки и принимает решение о признании Претендентов </w:t>
      </w:r>
      <w:r w:rsidR="00C6786D">
        <w:rPr>
          <w:rFonts w:ascii="Times New Roman" w:hAnsi="Times New Roman" w:cs="Times New Roman"/>
          <w:sz w:val="24"/>
          <w:szCs w:val="24"/>
        </w:rPr>
        <w:t>у</w:t>
      </w:r>
      <w:r w:rsidR="00AF4541" w:rsidRPr="00AF4541">
        <w:rPr>
          <w:rFonts w:ascii="Times New Roman" w:hAnsi="Times New Roman" w:cs="Times New Roman"/>
          <w:sz w:val="24"/>
          <w:szCs w:val="24"/>
        </w:rPr>
        <w:t>частниками аукциона.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AF4541" w:rsidRPr="00AF4541" w:rsidRDefault="00A324E8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lastRenderedPageBreak/>
        <w:t>- представлены не все документы в соответствии с перечнем, указанным в</w:t>
      </w:r>
      <w:r w:rsidR="00A324E8">
        <w:rPr>
          <w:rFonts w:ascii="Times New Roman" w:hAnsi="Times New Roman" w:cs="Times New Roman"/>
          <w:sz w:val="24"/>
          <w:szCs w:val="24"/>
        </w:rPr>
        <w:t xml:space="preserve"> настоящем извещении</w:t>
      </w:r>
      <w:r w:rsidRPr="00AF4541">
        <w:rPr>
          <w:rFonts w:ascii="Times New Roman" w:hAnsi="Times New Roman" w:cs="Times New Roman"/>
          <w:sz w:val="24"/>
          <w:szCs w:val="24"/>
        </w:rPr>
        <w:t>, или оформление указанных документов не соответствует законодательству Российской Федерации;</w:t>
      </w:r>
    </w:p>
    <w:p w:rsidR="00AF4541" w:rsidRDefault="004B0E95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541" w:rsidRPr="00AF4541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095BD9" w:rsidRPr="00AF4541" w:rsidRDefault="00095BD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поступление на счет продавца задатка 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В случае отсутствия заявок на участие в аукционе, либо если в аукционе принял участие только один Участник, аукцион</w:t>
      </w:r>
      <w:r w:rsidR="000D6142">
        <w:rPr>
          <w:rFonts w:ascii="Times New Roman" w:hAnsi="Times New Roman" w:cs="Times New Roman"/>
          <w:sz w:val="24"/>
          <w:szCs w:val="24"/>
        </w:rPr>
        <w:t xml:space="preserve"> признается</w:t>
      </w:r>
      <w:r w:rsidRPr="00AF4541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173481" w:rsidRPr="00173481" w:rsidRDefault="0017348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1">
        <w:rPr>
          <w:rFonts w:ascii="Times New Roman" w:hAnsi="Times New Roman" w:cs="Times New Roman"/>
          <w:b/>
          <w:sz w:val="24"/>
          <w:szCs w:val="24"/>
        </w:rPr>
        <w:t>Порядок проведения аукциона и определение победителя:</w:t>
      </w:r>
    </w:p>
    <w:p w:rsidR="00364930" w:rsidRPr="00364930" w:rsidRDefault="00D115C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30" w:rsidRPr="00364930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364930" w:rsidRPr="00364930" w:rsidRDefault="00D115C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участникам аукциона выдаются пронумерованные карточки участника аукциона (далее именуются - карточки);</w:t>
      </w:r>
    </w:p>
    <w:p w:rsidR="00364930" w:rsidRPr="00364930" w:rsidRDefault="00D85D0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аукцион начинается с объявления </w:t>
      </w:r>
      <w:r>
        <w:rPr>
          <w:rFonts w:ascii="Times New Roman" w:hAnsi="Times New Roman" w:cs="Times New Roman"/>
          <w:sz w:val="24"/>
          <w:szCs w:val="24"/>
        </w:rPr>
        <w:t>аукционистом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об открытии аукциона;</w:t>
      </w:r>
    </w:p>
    <w:p w:rsidR="00364930" w:rsidRPr="00364930" w:rsidRDefault="00D85D0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364930" w:rsidRPr="00364930" w:rsidRDefault="00D85D09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30" w:rsidRPr="00364930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64930" w:rsidRPr="00364930" w:rsidRDefault="00377977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заявляется участниками а</w:t>
      </w:r>
      <w:r w:rsidR="00204F49">
        <w:rPr>
          <w:rFonts w:ascii="Times New Roman" w:hAnsi="Times New Roman" w:cs="Times New Roman"/>
          <w:sz w:val="24"/>
          <w:szCs w:val="24"/>
        </w:rPr>
        <w:t>укциона путем поднятия карточек;</w:t>
      </w:r>
    </w:p>
    <w:p w:rsidR="00364930" w:rsidRPr="00364930" w:rsidRDefault="000B14F4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64930" w:rsidRPr="00364930" w:rsidRDefault="000B14F4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0B14F4" w:rsidRDefault="000B14F4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 цена имущества, предложенная победителем аукциона, заносится в протокол об итогах аукциона, составляемый в 2 экземплярах.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b/>
          <w:sz w:val="24"/>
          <w:szCs w:val="24"/>
        </w:rPr>
        <w:t>Договор купли-продажи имущества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заключается между Продавцом и Победителем аукциона в течение пяти дней с дня подведения итогов аукциона.</w:t>
      </w:r>
    </w:p>
    <w:p w:rsidR="00AF4541" w:rsidRPr="00D52322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322">
        <w:rPr>
          <w:rFonts w:ascii="Times New Roman" w:hAnsi="Times New Roman" w:cs="Times New Roman"/>
          <w:b/>
          <w:sz w:val="24"/>
          <w:szCs w:val="24"/>
        </w:rPr>
        <w:t>Порядок оплаты</w:t>
      </w:r>
      <w:r w:rsidR="00D523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2322" w:rsidRPr="00D523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D52322">
        <w:rPr>
          <w:rFonts w:ascii="Times New Roman" w:hAnsi="Times New Roman" w:cs="Times New Roman"/>
          <w:sz w:val="24"/>
          <w:szCs w:val="24"/>
        </w:rPr>
        <w:t>имущества, определенная по результатам торгов, подлежит оплате Покупателем в течение 30 дней с момента за</w:t>
      </w:r>
      <w:r w:rsidR="00902043">
        <w:rPr>
          <w:rFonts w:ascii="Times New Roman" w:hAnsi="Times New Roman" w:cs="Times New Roman"/>
          <w:sz w:val="24"/>
          <w:szCs w:val="24"/>
        </w:rPr>
        <w:t>ключения договора купли-продажи.</w:t>
      </w:r>
      <w:r w:rsidR="00944927">
        <w:rPr>
          <w:rFonts w:ascii="Times New Roman" w:hAnsi="Times New Roman" w:cs="Times New Roman"/>
          <w:sz w:val="24"/>
          <w:szCs w:val="24"/>
        </w:rPr>
        <w:t xml:space="preserve"> </w:t>
      </w:r>
      <w:r w:rsidR="00902043" w:rsidRPr="00902043">
        <w:rPr>
          <w:rFonts w:ascii="Times New Roman" w:hAnsi="Times New Roman" w:cs="Times New Roman"/>
          <w:sz w:val="24"/>
          <w:szCs w:val="24"/>
        </w:rPr>
        <w:t>Внесенный победителем продажи задаток засчитывается в счет оплаты приобретаемого имущества</w:t>
      </w:r>
    </w:p>
    <w:p w:rsidR="00710237" w:rsidRDefault="00710237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  <w:sectPr w:rsidR="00B12558" w:rsidSect="008062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12558" w:rsidRDefault="00B12558" w:rsidP="00B12558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</w:rPr>
      </w:pPr>
      <w:r w:rsidRPr="00663050">
        <w:rPr>
          <w:rFonts w:ascii="Times New Roman" w:hAnsi="Times New Roman"/>
          <w:b/>
        </w:rPr>
        <w:lastRenderedPageBreak/>
        <w:t>Заявка на участие в открытом</w:t>
      </w:r>
      <w:r>
        <w:rPr>
          <w:rFonts w:ascii="Times New Roman" w:hAnsi="Times New Roman"/>
          <w:b/>
        </w:rPr>
        <w:t xml:space="preserve"> аукционе по</w:t>
      </w:r>
      <w:r w:rsidRPr="00663050">
        <w:rPr>
          <w:rFonts w:ascii="Times New Roman" w:hAnsi="Times New Roman"/>
          <w:b/>
        </w:rPr>
        <w:t xml:space="preserve"> </w:t>
      </w:r>
      <w:bookmarkStart w:id="0" w:name="_Ref14521498"/>
      <w:r w:rsidRPr="00B12558">
        <w:rPr>
          <w:rFonts w:ascii="Times New Roman" w:hAnsi="Times New Roman"/>
          <w:b/>
        </w:rPr>
        <w:t>продаже имущества ликвидируемого муниципального унитарного предприятия «Землемер» муниципального образования «Турочакский район»</w:t>
      </w:r>
    </w:p>
    <w:p w:rsidR="00B12558" w:rsidRPr="00663050" w:rsidRDefault="00B12558" w:rsidP="00B12558">
      <w:pPr>
        <w:pStyle w:val="ConsNormal"/>
        <w:widowControl/>
        <w:ind w:right="0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</w:rPr>
        <w:t xml:space="preserve">        </w:t>
      </w:r>
      <w:r w:rsidRPr="00663050">
        <w:rPr>
          <w:rFonts w:ascii="Times New Roman" w:hAnsi="Times New Roman"/>
          <w:snapToGrid w:val="0"/>
          <w:color w:val="000000"/>
        </w:rPr>
        <w:t>Дата: __________________</w:t>
      </w:r>
    </w:p>
    <w:p w:rsidR="00B12558" w:rsidRPr="00663050" w:rsidRDefault="00B12558" w:rsidP="00B12558">
      <w:pPr>
        <w:pStyle w:val="4"/>
        <w:ind w:firstLine="425"/>
        <w:contextualSpacing/>
        <w:jc w:val="both"/>
        <w:rPr>
          <w:b w:val="0"/>
          <w:bCs w:val="0"/>
          <w:sz w:val="20"/>
          <w:szCs w:val="20"/>
        </w:rPr>
      </w:pPr>
      <w:r w:rsidRPr="00663050">
        <w:rPr>
          <w:b w:val="0"/>
          <w:bCs w:val="0"/>
          <w:sz w:val="20"/>
          <w:szCs w:val="20"/>
        </w:rPr>
        <w:t xml:space="preserve">Кому: Муниципальное унитарное предприятие </w:t>
      </w:r>
      <w:r>
        <w:rPr>
          <w:b w:val="0"/>
          <w:bCs w:val="0"/>
          <w:sz w:val="20"/>
          <w:szCs w:val="20"/>
        </w:rPr>
        <w:t>«Землемер» муниципального образования «Турочакский район»</w:t>
      </w:r>
    </w:p>
    <w:p w:rsidR="00B12558" w:rsidRPr="00663050" w:rsidRDefault="00B12558" w:rsidP="00B12558">
      <w:pPr>
        <w:pStyle w:val="4"/>
        <w:ind w:firstLine="425"/>
        <w:contextualSpacing/>
        <w:rPr>
          <w:b w:val="0"/>
          <w:bCs w:val="0"/>
          <w:sz w:val="20"/>
          <w:szCs w:val="20"/>
        </w:rPr>
      </w:pPr>
      <w:r w:rsidRPr="00663050">
        <w:rPr>
          <w:b w:val="0"/>
          <w:bCs w:val="0"/>
          <w:sz w:val="20"/>
          <w:szCs w:val="20"/>
        </w:rPr>
        <w:t>Лот № ___</w:t>
      </w:r>
    </w:p>
    <w:p w:rsidR="00B12558" w:rsidRPr="00663050" w:rsidRDefault="00B12558" w:rsidP="00B12558">
      <w:pPr>
        <w:ind w:firstLine="425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Наименование претендента:_______________________________________________________</w:t>
      </w:r>
    </w:p>
    <w:p w:rsidR="00B12558" w:rsidRPr="00663050" w:rsidRDefault="00B12558" w:rsidP="00B12558">
      <w:pPr>
        <w:ind w:firstLine="425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12558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зучив </w:t>
      </w:r>
      <w:r w:rsidR="00E05814">
        <w:rPr>
          <w:rFonts w:ascii="Times New Roman" w:hAnsi="Times New Roman"/>
          <w:sz w:val="20"/>
          <w:szCs w:val="20"/>
        </w:rPr>
        <w:t>извещение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050">
        <w:rPr>
          <w:rFonts w:ascii="Times New Roman" w:hAnsi="Times New Roman"/>
          <w:sz w:val="20"/>
          <w:szCs w:val="20"/>
        </w:rPr>
        <w:t>о продаже имущества</w:t>
      </w:r>
      <w:r w:rsidRPr="0066305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ликвидируемого предприятия МУП «Землемер»</w:t>
      </w:r>
    </w:p>
    <w:p w:rsidR="00B12558" w:rsidRPr="00663050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__________________________________________________________________________________,</w:t>
      </w:r>
    </w:p>
    <w:p w:rsidR="00B12558" w:rsidRPr="00663050" w:rsidRDefault="00B12558" w:rsidP="00B12558">
      <w:pPr>
        <w:ind w:firstLine="567"/>
        <w:jc w:val="center"/>
        <w:rPr>
          <w:rFonts w:ascii="Times New Roman" w:hAnsi="Times New Roman"/>
          <w:i/>
          <w:iCs/>
          <w:sz w:val="20"/>
          <w:szCs w:val="20"/>
        </w:rPr>
      </w:pPr>
      <w:r w:rsidRPr="00663050">
        <w:rPr>
          <w:rFonts w:ascii="Times New Roman" w:hAnsi="Times New Roman"/>
          <w:i/>
          <w:iCs/>
          <w:sz w:val="20"/>
          <w:szCs w:val="20"/>
        </w:rPr>
        <w:t>(полное наименование юридического лица, ИНН, подающего заявку / Ф.И.О. и паспортные данные физического лица, подающего заявку)</w:t>
      </w:r>
    </w:p>
    <w:p w:rsidR="00B12558" w:rsidRPr="00663050" w:rsidRDefault="00B12558" w:rsidP="00B12558">
      <w:pPr>
        <w:jc w:val="both"/>
        <w:rPr>
          <w:rFonts w:ascii="Times New Roman" w:hAnsi="Times New Roman"/>
          <w:iCs/>
          <w:sz w:val="20"/>
          <w:szCs w:val="20"/>
        </w:rPr>
      </w:pPr>
      <w:r w:rsidRPr="00663050">
        <w:rPr>
          <w:rFonts w:ascii="Times New Roman" w:hAnsi="Times New Roman"/>
          <w:iCs/>
          <w:sz w:val="20"/>
          <w:szCs w:val="20"/>
        </w:rPr>
        <w:t>действующее на основании__________________________________________________________,</w:t>
      </w:r>
    </w:p>
    <w:p w:rsidR="00B12558" w:rsidRPr="00663050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выражает намерение принять участие в открытом аукционе по продаже</w:t>
      </w:r>
      <w:r w:rsidRPr="00663050">
        <w:rPr>
          <w:rFonts w:ascii="Times New Roman" w:hAnsi="Times New Roman"/>
          <w:b/>
          <w:sz w:val="20"/>
          <w:szCs w:val="20"/>
        </w:rPr>
        <w:t xml:space="preserve"> </w:t>
      </w:r>
      <w:r w:rsidRPr="00663050">
        <w:rPr>
          <w:rFonts w:ascii="Times New Roman" w:hAnsi="Times New Roman"/>
          <w:sz w:val="20"/>
          <w:szCs w:val="20"/>
        </w:rPr>
        <w:t>имущества</w:t>
      </w:r>
      <w:r w:rsidRPr="00663050">
        <w:rPr>
          <w:rFonts w:ascii="Times New Roman" w:hAnsi="Times New Roman"/>
          <w:b/>
          <w:sz w:val="20"/>
          <w:szCs w:val="20"/>
        </w:rPr>
        <w:t xml:space="preserve"> </w:t>
      </w:r>
      <w:r w:rsidRPr="00663050">
        <w:rPr>
          <w:rFonts w:ascii="Times New Roman" w:hAnsi="Times New Roman"/>
          <w:sz w:val="20"/>
          <w:szCs w:val="20"/>
        </w:rPr>
        <w:t>ликвидируемого предприятия МУП «</w:t>
      </w:r>
      <w:r w:rsidR="00E05814">
        <w:rPr>
          <w:rFonts w:ascii="Times New Roman" w:hAnsi="Times New Roman"/>
          <w:sz w:val="20"/>
          <w:szCs w:val="20"/>
        </w:rPr>
        <w:t>Землемер</w:t>
      </w:r>
      <w:r w:rsidRPr="00663050">
        <w:rPr>
          <w:rFonts w:ascii="Times New Roman" w:hAnsi="Times New Roman"/>
          <w:sz w:val="20"/>
          <w:szCs w:val="20"/>
        </w:rPr>
        <w:t xml:space="preserve">» в соответствии с условиями и требованиями, установленными в указанном </w:t>
      </w:r>
      <w:r w:rsidR="00E05814">
        <w:rPr>
          <w:rFonts w:ascii="Times New Roman" w:hAnsi="Times New Roman"/>
          <w:sz w:val="20"/>
          <w:szCs w:val="20"/>
        </w:rPr>
        <w:t>извещении</w:t>
      </w:r>
      <w:r w:rsidRPr="00663050">
        <w:rPr>
          <w:rFonts w:ascii="Times New Roman" w:hAnsi="Times New Roman"/>
          <w:sz w:val="20"/>
          <w:szCs w:val="20"/>
        </w:rPr>
        <w:t>.</w:t>
      </w:r>
    </w:p>
    <w:p w:rsidR="00B12558" w:rsidRPr="00663050" w:rsidRDefault="00B12558" w:rsidP="00B1255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Настоящей заявкой подтверждаем, что __________________________________________________________________________________________</w:t>
      </w:r>
    </w:p>
    <w:p w:rsidR="00B12558" w:rsidRPr="00663050" w:rsidRDefault="00B12558" w:rsidP="00B12558">
      <w:pPr>
        <w:jc w:val="center"/>
        <w:rPr>
          <w:rFonts w:ascii="Times New Roman" w:hAnsi="Times New Roman"/>
          <w:i/>
          <w:sz w:val="20"/>
          <w:szCs w:val="20"/>
        </w:rPr>
      </w:pPr>
      <w:r w:rsidRPr="00663050">
        <w:rPr>
          <w:rFonts w:ascii="Times New Roman" w:hAnsi="Times New Roman"/>
          <w:i/>
          <w:sz w:val="20"/>
          <w:szCs w:val="20"/>
        </w:rPr>
        <w:t>(наименование претендента)</w:t>
      </w:r>
    </w:p>
    <w:p w:rsidR="00B12558" w:rsidRPr="00663050" w:rsidRDefault="00B12558" w:rsidP="00B12558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63050">
        <w:rPr>
          <w:rFonts w:ascii="Times New Roman" w:hAnsi="Times New Roman"/>
        </w:rPr>
        <w:t>не является лицом, у которого отсутствует право быть покупателем  в соответствии  с законодательством Российской Федерации.</w:t>
      </w:r>
    </w:p>
    <w:p w:rsidR="00B12558" w:rsidRPr="00663050" w:rsidRDefault="00B12558" w:rsidP="00F614CF">
      <w:pPr>
        <w:spacing w:after="0"/>
        <w:ind w:firstLine="720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 xml:space="preserve">Данная заявка на участие в </w:t>
      </w:r>
      <w:r w:rsidR="00E05814">
        <w:rPr>
          <w:rFonts w:ascii="Times New Roman" w:hAnsi="Times New Roman"/>
          <w:snapToGrid w:val="0"/>
          <w:color w:val="000000"/>
          <w:sz w:val="20"/>
          <w:szCs w:val="20"/>
        </w:rPr>
        <w:t xml:space="preserve">аукционе </w:t>
      </w: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соответствует требованиям, предусмотренным в информационном сообщении, сделанные заявления и предоставленные сведения  должным образом заполненной заявке являются полными, точными и верными во всех деталях.</w:t>
      </w:r>
    </w:p>
    <w:p w:rsidR="00B12558" w:rsidRPr="00663050" w:rsidRDefault="00B12558" w:rsidP="00F614C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Претендент обязуется:</w:t>
      </w:r>
    </w:p>
    <w:p w:rsidR="00B12558" w:rsidRPr="00663050" w:rsidRDefault="00B12558" w:rsidP="00F614CF">
      <w:pPr>
        <w:pStyle w:val="2"/>
        <w:spacing w:after="0" w:line="240" w:lineRule="auto"/>
        <w:ind w:left="0" w:firstLine="540"/>
        <w:rPr>
          <w:bCs/>
          <w:sz w:val="20"/>
          <w:szCs w:val="20"/>
        </w:rPr>
      </w:pPr>
      <w:r w:rsidRPr="00663050">
        <w:rPr>
          <w:bCs/>
          <w:sz w:val="20"/>
          <w:szCs w:val="20"/>
        </w:rPr>
        <w:t xml:space="preserve">1) соблюдать условия аукциона, содержащиеся </w:t>
      </w:r>
      <w:r w:rsidR="00E05814">
        <w:rPr>
          <w:bCs/>
          <w:sz w:val="20"/>
          <w:szCs w:val="20"/>
        </w:rPr>
        <w:t>извещении</w:t>
      </w:r>
      <w:r w:rsidRPr="00663050">
        <w:rPr>
          <w:bCs/>
          <w:sz w:val="20"/>
          <w:szCs w:val="20"/>
        </w:rPr>
        <w:t xml:space="preserve"> о проведении</w:t>
      </w:r>
      <w:r w:rsidR="00E05814">
        <w:rPr>
          <w:bCs/>
          <w:sz w:val="20"/>
          <w:szCs w:val="20"/>
        </w:rPr>
        <w:t xml:space="preserve"> настоящего  аукциона</w:t>
      </w:r>
      <w:r w:rsidRPr="00663050">
        <w:rPr>
          <w:b/>
          <w:iCs/>
          <w:sz w:val="20"/>
          <w:szCs w:val="20"/>
        </w:rPr>
        <w:t xml:space="preserve"> </w:t>
      </w:r>
    </w:p>
    <w:p w:rsidR="00B12558" w:rsidRPr="00663050" w:rsidRDefault="00B12558" w:rsidP="00F614C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2) в случае признания победителем </w:t>
      </w:r>
      <w:r w:rsidR="00E05814">
        <w:rPr>
          <w:rFonts w:ascii="Times New Roman" w:hAnsi="Times New Roman"/>
          <w:sz w:val="20"/>
          <w:szCs w:val="20"/>
        </w:rPr>
        <w:t>аукциона</w:t>
      </w:r>
      <w:r w:rsidRPr="00663050">
        <w:rPr>
          <w:rFonts w:ascii="Times New Roman" w:hAnsi="Times New Roman"/>
          <w:sz w:val="20"/>
          <w:szCs w:val="20"/>
        </w:rPr>
        <w:t xml:space="preserve"> заключить с Продавцом договор купли-продажи не позднее 5 дней после подписания протокола об итогах аукциона;</w:t>
      </w:r>
    </w:p>
    <w:p w:rsidR="00B12558" w:rsidRPr="00663050" w:rsidRDefault="00B12558" w:rsidP="00F614CF">
      <w:pPr>
        <w:pStyle w:val="aa"/>
        <w:spacing w:after="0"/>
        <w:ind w:left="0" w:firstLine="540"/>
        <w:rPr>
          <w:sz w:val="20"/>
          <w:szCs w:val="20"/>
        </w:rPr>
      </w:pPr>
      <w:r w:rsidRPr="00663050">
        <w:rPr>
          <w:sz w:val="20"/>
          <w:szCs w:val="20"/>
        </w:rPr>
        <w:t>3) уплатить Продавцу стоимость имущества, установленную по результатам аукциона, в сроки, определяемые договором купли – продажи.</w:t>
      </w:r>
    </w:p>
    <w:p w:rsidR="00B12558" w:rsidRPr="00663050" w:rsidRDefault="00B12558" w:rsidP="00B12558">
      <w:pPr>
        <w:pStyle w:val="ConsPlusNormal"/>
        <w:ind w:firstLine="540"/>
        <w:jc w:val="both"/>
      </w:pPr>
      <w:r w:rsidRPr="00663050">
        <w:t xml:space="preserve">Со сведениями, изложенными в </w:t>
      </w:r>
      <w:r w:rsidR="00E05814">
        <w:t>извещении</w:t>
      </w:r>
      <w:r w:rsidRPr="00663050">
        <w:t xml:space="preserve"> о проведении аукциона, претендент ознакомлен и согласен.</w:t>
      </w:r>
    </w:p>
    <w:p w:rsidR="00B12558" w:rsidRPr="00663050" w:rsidRDefault="00B12558" w:rsidP="00B12558">
      <w:pPr>
        <w:pStyle w:val="ConsPlusNormal"/>
        <w:ind w:firstLine="540"/>
        <w:jc w:val="both"/>
      </w:pPr>
      <w:r w:rsidRPr="00663050">
        <w:t>Заявка составлена в двух экземплярах, один из которых остается у МУП «</w:t>
      </w:r>
      <w:r w:rsidR="0014331D">
        <w:t>Землемер</w:t>
      </w:r>
      <w:r w:rsidRPr="00663050">
        <w:t>», другой - у претендента.</w:t>
      </w:r>
    </w:p>
    <w:p w:rsidR="00B12558" w:rsidRPr="00663050" w:rsidRDefault="00B12558" w:rsidP="00B12558">
      <w:pPr>
        <w:pStyle w:val="ConsPlusNormal"/>
        <w:jc w:val="both"/>
      </w:pPr>
      <w:r w:rsidRPr="00663050">
        <w:t>К заявке прилагаются документы в соответствии с перечнем, указанным в информационном сообщении о проведении аукциона, и опись документов, которая составляется в двух экземплярах.</w:t>
      </w:r>
    </w:p>
    <w:p w:rsidR="00B12558" w:rsidRPr="00663050" w:rsidRDefault="00B12558" w:rsidP="00B12558">
      <w:pPr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Адрес места нахождения:__________________________________________________</w:t>
      </w:r>
    </w:p>
    <w:p w:rsidR="00B12558" w:rsidRPr="00663050" w:rsidRDefault="00B12558" w:rsidP="00B12558">
      <w:pPr>
        <w:ind w:left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Телефон/факс контактного лица: ___________________________________________</w:t>
      </w:r>
    </w:p>
    <w:p w:rsidR="00B12558" w:rsidRPr="00663050" w:rsidRDefault="00B12558" w:rsidP="00B12558">
      <w:pPr>
        <w:ind w:left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663050">
        <w:rPr>
          <w:rFonts w:ascii="Times New Roman" w:hAnsi="Times New Roman"/>
          <w:snapToGrid w:val="0"/>
          <w:color w:val="000000"/>
          <w:sz w:val="20"/>
          <w:szCs w:val="20"/>
        </w:rPr>
        <w:t>Адрес электронной почты _________________________________________________</w:t>
      </w:r>
    </w:p>
    <w:p w:rsidR="00B12558" w:rsidRPr="00663050" w:rsidRDefault="00B12558" w:rsidP="00B12558">
      <w:pPr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Должность      ________________________                 (фамилия, имя, отчество лица, </w:t>
      </w:r>
    </w:p>
    <w:p w:rsidR="00B12558" w:rsidRPr="00663050" w:rsidRDefault="00B12558" w:rsidP="00B12558">
      <w:pPr>
        <w:ind w:right="895" w:firstLine="426"/>
        <w:jc w:val="both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 М.П.</w:t>
      </w:r>
      <w:r w:rsidRPr="0066305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(подпись)                                                </w:t>
      </w:r>
      <w:r w:rsidRPr="00663050">
        <w:rPr>
          <w:rFonts w:ascii="Times New Roman" w:hAnsi="Times New Roman"/>
          <w:sz w:val="20"/>
          <w:szCs w:val="20"/>
        </w:rPr>
        <w:t xml:space="preserve">        подписавшего заявку)</w:t>
      </w:r>
    </w:p>
    <w:bookmarkEnd w:id="0"/>
    <w:p w:rsidR="00B12558" w:rsidRPr="00663050" w:rsidRDefault="00B12558" w:rsidP="00F614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 xml:space="preserve">Заявка принята    </w:t>
      </w:r>
    </w:p>
    <w:p w:rsidR="00B12558" w:rsidRPr="00663050" w:rsidRDefault="00B12558" w:rsidP="00F614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час._______мин._____  «____»_____________201</w:t>
      </w:r>
      <w:r w:rsidR="00D7077E">
        <w:rPr>
          <w:rFonts w:ascii="Times New Roman" w:hAnsi="Times New Roman"/>
          <w:sz w:val="20"/>
          <w:szCs w:val="20"/>
        </w:rPr>
        <w:t>6</w:t>
      </w:r>
      <w:bookmarkStart w:id="1" w:name="_GoBack"/>
      <w:bookmarkEnd w:id="1"/>
      <w:r w:rsidRPr="00663050">
        <w:rPr>
          <w:rFonts w:ascii="Times New Roman" w:hAnsi="Times New Roman"/>
          <w:sz w:val="20"/>
          <w:szCs w:val="20"/>
        </w:rPr>
        <w:t xml:space="preserve"> г. за  №_____</w:t>
      </w:r>
    </w:p>
    <w:p w:rsidR="00F614CF" w:rsidRPr="00663050" w:rsidRDefault="00F614CF" w:rsidP="00F614CF">
      <w:pPr>
        <w:rPr>
          <w:rFonts w:ascii="Times New Roman" w:hAnsi="Times New Roman"/>
          <w:sz w:val="20"/>
          <w:szCs w:val="20"/>
        </w:rPr>
      </w:pPr>
      <w:r w:rsidRPr="00663050">
        <w:rPr>
          <w:rFonts w:ascii="Times New Roman" w:hAnsi="Times New Roman"/>
          <w:sz w:val="20"/>
          <w:szCs w:val="20"/>
        </w:rPr>
        <w:t>Подпись  лица,   принявшего заявку _______________/_________________/</w:t>
      </w:r>
    </w:p>
    <w:p w:rsidR="005A03C7" w:rsidRDefault="005A03C7" w:rsidP="00EB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614CF" w:rsidRDefault="00F614CF" w:rsidP="00B12558">
      <w:pPr>
        <w:spacing w:line="240" w:lineRule="auto"/>
        <w:ind w:firstLine="680"/>
        <w:contextualSpacing/>
        <w:jc w:val="right"/>
        <w:rPr>
          <w:rFonts w:ascii="Times New Roman" w:hAnsi="Times New Roman"/>
        </w:rPr>
      </w:pPr>
    </w:p>
    <w:p w:rsidR="00EB6B2D" w:rsidRDefault="00EB6B2D" w:rsidP="00B12558">
      <w:pPr>
        <w:spacing w:line="240" w:lineRule="auto"/>
        <w:ind w:firstLine="680"/>
        <w:contextualSpacing/>
        <w:jc w:val="right"/>
        <w:rPr>
          <w:rFonts w:ascii="Times New Roman" w:hAnsi="Times New Roman"/>
        </w:rPr>
      </w:pPr>
    </w:p>
    <w:p w:rsidR="00EB6B2D" w:rsidRDefault="00EB6B2D" w:rsidP="00B12558">
      <w:pPr>
        <w:spacing w:line="240" w:lineRule="auto"/>
        <w:ind w:firstLine="680"/>
        <w:contextualSpacing/>
        <w:jc w:val="right"/>
        <w:rPr>
          <w:rFonts w:ascii="Times New Roman" w:hAnsi="Times New Roman"/>
        </w:rPr>
      </w:pPr>
    </w:p>
    <w:p w:rsidR="00EB6B2D" w:rsidRDefault="00EB6B2D" w:rsidP="00B12558">
      <w:pPr>
        <w:spacing w:line="240" w:lineRule="auto"/>
        <w:ind w:firstLine="680"/>
        <w:contextualSpacing/>
        <w:jc w:val="right"/>
        <w:rPr>
          <w:rFonts w:ascii="Times New Roman" w:hAnsi="Times New Roman"/>
        </w:rPr>
      </w:pPr>
    </w:p>
    <w:p w:rsidR="00B12558" w:rsidRDefault="00A600DE" w:rsidP="00A600DE">
      <w:pPr>
        <w:spacing w:line="240" w:lineRule="auto"/>
        <w:ind w:firstLine="68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АНКЕТА УЧАСТНИКА</w:t>
      </w:r>
    </w:p>
    <w:p w:rsidR="00B12558" w:rsidRDefault="00B12558" w:rsidP="00B12558">
      <w:pPr>
        <w:spacing w:line="240" w:lineRule="auto"/>
        <w:ind w:firstLine="680"/>
        <w:contextualSpacing/>
        <w:jc w:val="center"/>
        <w:rPr>
          <w:rFonts w:ascii="Times New Roman" w:hAnsi="Times New Roman"/>
        </w:rPr>
      </w:pP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</w:rPr>
      </w:pP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заверяем достоверность всех данных, указанных в анкете.</w:t>
      </w:r>
    </w:p>
    <w:p w:rsidR="00B12558" w:rsidRDefault="00B12558" w:rsidP="005A03C7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03E8D" w:rsidRDefault="00C03E8D" w:rsidP="005A03C7">
      <w:pPr>
        <w:spacing w:line="240" w:lineRule="auto"/>
        <w:contextualSpacing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Y="3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3969"/>
      </w:tblGrid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и ее организационно-правовая форма (для юридического лица) /ФИО (для физического лица)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rPr>
          <w:trHeight w:val="2293"/>
        </w:trPr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 xml:space="preserve">Регистрационные данные: </w:t>
            </w:r>
          </w:p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Паспортные данные (для физического лица)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ИНН/ КПП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Юридический адрес участника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Фактический (почтовый) адрес участника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Руководитель (должность, ФИО)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Главный бухгалтер (ФИО)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Контактное лицо (ФИО, телефон)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36" w:rsidRPr="002A2AAF" w:rsidTr="00631836">
        <w:trPr>
          <w:trHeight w:val="1175"/>
        </w:trPr>
        <w:tc>
          <w:tcPr>
            <w:tcW w:w="675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631836" w:rsidRPr="002A2AAF" w:rsidRDefault="00631836" w:rsidP="0063183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2AAF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                          </w:t>
            </w:r>
            <w:r w:rsidRPr="002A2AAF">
              <w:rPr>
                <w:rFonts w:ascii="Times New Roman" w:hAnsi="Times New Roman"/>
                <w:sz w:val="20"/>
                <w:szCs w:val="20"/>
                <w:u w:val="single"/>
              </w:rPr>
              <w:t>Расчетный счет:                      Корреспондентский счет:                                     БИК:                                                   Наименование банка:                                     Адрес банка:</w:t>
            </w:r>
          </w:p>
        </w:tc>
        <w:tc>
          <w:tcPr>
            <w:tcW w:w="3969" w:type="dxa"/>
          </w:tcPr>
          <w:p w:rsidR="00631836" w:rsidRPr="002A2AAF" w:rsidRDefault="00631836" w:rsidP="006318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558" w:rsidRDefault="00B12558" w:rsidP="0063183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</w:t>
      </w: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  <w:sz w:val="18"/>
          <w:szCs w:val="18"/>
        </w:rPr>
      </w:pPr>
      <w:r w:rsidRPr="003B60FB">
        <w:rPr>
          <w:rFonts w:ascii="Times New Roman" w:hAnsi="Times New Roman"/>
          <w:sz w:val="18"/>
          <w:szCs w:val="18"/>
        </w:rPr>
        <w:t xml:space="preserve">        (должность)</w:t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Pr="003B60FB">
        <w:rPr>
          <w:rFonts w:ascii="Times New Roman" w:hAnsi="Times New Roman"/>
          <w:sz w:val="18"/>
          <w:szCs w:val="18"/>
        </w:rPr>
        <w:t>(подпись)</w:t>
      </w:r>
      <w:r w:rsidRPr="003B60FB">
        <w:rPr>
          <w:rFonts w:ascii="Times New Roman" w:hAnsi="Times New Roman"/>
          <w:sz w:val="18"/>
          <w:szCs w:val="18"/>
        </w:rPr>
        <w:tab/>
      </w:r>
      <w:r w:rsidRPr="003B60FB">
        <w:rPr>
          <w:rFonts w:ascii="Times New Roman" w:hAnsi="Times New Roman"/>
          <w:sz w:val="18"/>
          <w:szCs w:val="18"/>
        </w:rPr>
        <w:tab/>
        <w:t xml:space="preserve">     </w:t>
      </w:r>
      <w:r w:rsidR="00631836" w:rsidRPr="003B60FB">
        <w:rPr>
          <w:rFonts w:ascii="Times New Roman" w:hAnsi="Times New Roman"/>
          <w:sz w:val="18"/>
          <w:szCs w:val="18"/>
        </w:rPr>
        <w:t>(расшифровка)</w:t>
      </w:r>
      <w:r w:rsidRPr="003B60FB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3B60FB">
        <w:rPr>
          <w:rFonts w:ascii="Times New Roman" w:hAnsi="Times New Roman"/>
          <w:sz w:val="18"/>
          <w:szCs w:val="18"/>
        </w:rPr>
        <w:t xml:space="preserve">  </w:t>
      </w: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  <w:sz w:val="18"/>
          <w:szCs w:val="18"/>
        </w:rPr>
      </w:pP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B12558" w:rsidRDefault="00B12558" w:rsidP="00B12558">
      <w:pPr>
        <w:spacing w:line="240" w:lineRule="auto"/>
        <w:ind w:firstLine="680"/>
        <w:contextualSpacing/>
        <w:jc w:val="both"/>
        <w:rPr>
          <w:rFonts w:ascii="Times New Roman" w:hAnsi="Times New Roman"/>
          <w:sz w:val="20"/>
          <w:szCs w:val="20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p w:rsidR="00B12558" w:rsidRPr="00B079BA" w:rsidRDefault="00B12558" w:rsidP="00710237">
      <w:pPr>
        <w:rPr>
          <w:rFonts w:ascii="Times New Roman" w:hAnsi="Times New Roman" w:cs="Times New Roman"/>
          <w:sz w:val="24"/>
          <w:szCs w:val="24"/>
        </w:rPr>
      </w:pPr>
    </w:p>
    <w:sectPr w:rsidR="00B12558" w:rsidRPr="00B079BA" w:rsidSect="00F614C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D1" w:rsidRDefault="00713BD1" w:rsidP="009807E0">
      <w:pPr>
        <w:spacing w:after="0" w:line="240" w:lineRule="auto"/>
      </w:pPr>
      <w:r>
        <w:separator/>
      </w:r>
    </w:p>
  </w:endnote>
  <w:endnote w:type="continuationSeparator" w:id="0">
    <w:p w:rsidR="00713BD1" w:rsidRDefault="00713BD1" w:rsidP="009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D1" w:rsidRDefault="00713BD1" w:rsidP="009807E0">
      <w:pPr>
        <w:spacing w:after="0" w:line="240" w:lineRule="auto"/>
      </w:pPr>
      <w:r>
        <w:separator/>
      </w:r>
    </w:p>
  </w:footnote>
  <w:footnote w:type="continuationSeparator" w:id="0">
    <w:p w:rsidR="00713BD1" w:rsidRDefault="00713BD1" w:rsidP="0098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C"/>
    <w:rsid w:val="00033A27"/>
    <w:rsid w:val="0007061E"/>
    <w:rsid w:val="00095BD9"/>
    <w:rsid w:val="000B14F4"/>
    <w:rsid w:val="000D6142"/>
    <w:rsid w:val="000E62A5"/>
    <w:rsid w:val="001116B7"/>
    <w:rsid w:val="00123181"/>
    <w:rsid w:val="0014331D"/>
    <w:rsid w:val="0014643A"/>
    <w:rsid w:val="00151B80"/>
    <w:rsid w:val="00173481"/>
    <w:rsid w:val="001C7400"/>
    <w:rsid w:val="001D4E69"/>
    <w:rsid w:val="001F0C6F"/>
    <w:rsid w:val="00204F49"/>
    <w:rsid w:val="00225347"/>
    <w:rsid w:val="00232333"/>
    <w:rsid w:val="002C2399"/>
    <w:rsid w:val="002D1BDE"/>
    <w:rsid w:val="002E08A4"/>
    <w:rsid w:val="003153E0"/>
    <w:rsid w:val="003370E9"/>
    <w:rsid w:val="00364930"/>
    <w:rsid w:val="003672A2"/>
    <w:rsid w:val="00377977"/>
    <w:rsid w:val="00381CDD"/>
    <w:rsid w:val="003D0134"/>
    <w:rsid w:val="003D17B1"/>
    <w:rsid w:val="003D3CDE"/>
    <w:rsid w:val="003F2AE4"/>
    <w:rsid w:val="003F6C8E"/>
    <w:rsid w:val="003F7FA1"/>
    <w:rsid w:val="004130E8"/>
    <w:rsid w:val="0043047E"/>
    <w:rsid w:val="004A2045"/>
    <w:rsid w:val="004B0E95"/>
    <w:rsid w:val="00505CC2"/>
    <w:rsid w:val="00532948"/>
    <w:rsid w:val="00534ECC"/>
    <w:rsid w:val="00582AB3"/>
    <w:rsid w:val="00593D0F"/>
    <w:rsid w:val="0059478D"/>
    <w:rsid w:val="005A03C7"/>
    <w:rsid w:val="005F162E"/>
    <w:rsid w:val="005F7092"/>
    <w:rsid w:val="00631836"/>
    <w:rsid w:val="00645CB0"/>
    <w:rsid w:val="006906A3"/>
    <w:rsid w:val="006946AB"/>
    <w:rsid w:val="00694B33"/>
    <w:rsid w:val="006B0C10"/>
    <w:rsid w:val="006B18F4"/>
    <w:rsid w:val="006B4F19"/>
    <w:rsid w:val="006C6B58"/>
    <w:rsid w:val="006C7802"/>
    <w:rsid w:val="006E6B99"/>
    <w:rsid w:val="00710237"/>
    <w:rsid w:val="00713BD1"/>
    <w:rsid w:val="00765DEF"/>
    <w:rsid w:val="00780704"/>
    <w:rsid w:val="007E56D8"/>
    <w:rsid w:val="008062A6"/>
    <w:rsid w:val="008101FD"/>
    <w:rsid w:val="0085007B"/>
    <w:rsid w:val="00851966"/>
    <w:rsid w:val="00862EC9"/>
    <w:rsid w:val="008B31A6"/>
    <w:rsid w:val="008C3645"/>
    <w:rsid w:val="008C73B3"/>
    <w:rsid w:val="008D7249"/>
    <w:rsid w:val="008E3096"/>
    <w:rsid w:val="00902043"/>
    <w:rsid w:val="00907BFE"/>
    <w:rsid w:val="00913461"/>
    <w:rsid w:val="009345DC"/>
    <w:rsid w:val="00944927"/>
    <w:rsid w:val="009603F6"/>
    <w:rsid w:val="00964093"/>
    <w:rsid w:val="00966444"/>
    <w:rsid w:val="009807E0"/>
    <w:rsid w:val="00991B35"/>
    <w:rsid w:val="009C1B21"/>
    <w:rsid w:val="009C29CA"/>
    <w:rsid w:val="009C2DBB"/>
    <w:rsid w:val="009E679B"/>
    <w:rsid w:val="00A113FA"/>
    <w:rsid w:val="00A14B29"/>
    <w:rsid w:val="00A21745"/>
    <w:rsid w:val="00A324E8"/>
    <w:rsid w:val="00A4360D"/>
    <w:rsid w:val="00A600DE"/>
    <w:rsid w:val="00A60F32"/>
    <w:rsid w:val="00A7333C"/>
    <w:rsid w:val="00A9189D"/>
    <w:rsid w:val="00AA2055"/>
    <w:rsid w:val="00AB180C"/>
    <w:rsid w:val="00AD235E"/>
    <w:rsid w:val="00AD738F"/>
    <w:rsid w:val="00AF4541"/>
    <w:rsid w:val="00B079BA"/>
    <w:rsid w:val="00B12558"/>
    <w:rsid w:val="00B2198F"/>
    <w:rsid w:val="00B30239"/>
    <w:rsid w:val="00B324A8"/>
    <w:rsid w:val="00B45BA8"/>
    <w:rsid w:val="00B53211"/>
    <w:rsid w:val="00B73FCC"/>
    <w:rsid w:val="00B9287B"/>
    <w:rsid w:val="00BA1466"/>
    <w:rsid w:val="00BA3B02"/>
    <w:rsid w:val="00BD69C3"/>
    <w:rsid w:val="00BE429D"/>
    <w:rsid w:val="00BE7687"/>
    <w:rsid w:val="00BF01DB"/>
    <w:rsid w:val="00C03E8D"/>
    <w:rsid w:val="00C11FE0"/>
    <w:rsid w:val="00C33FF1"/>
    <w:rsid w:val="00C358AE"/>
    <w:rsid w:val="00C43121"/>
    <w:rsid w:val="00C6786D"/>
    <w:rsid w:val="00C948B6"/>
    <w:rsid w:val="00CB13A7"/>
    <w:rsid w:val="00CC2283"/>
    <w:rsid w:val="00CC348B"/>
    <w:rsid w:val="00CE3382"/>
    <w:rsid w:val="00CF48B4"/>
    <w:rsid w:val="00CF791C"/>
    <w:rsid w:val="00D115C9"/>
    <w:rsid w:val="00D11861"/>
    <w:rsid w:val="00D2244F"/>
    <w:rsid w:val="00D52322"/>
    <w:rsid w:val="00D70724"/>
    <w:rsid w:val="00D7077E"/>
    <w:rsid w:val="00D85D09"/>
    <w:rsid w:val="00D971FA"/>
    <w:rsid w:val="00DE46C0"/>
    <w:rsid w:val="00E05814"/>
    <w:rsid w:val="00E06EFD"/>
    <w:rsid w:val="00E071A4"/>
    <w:rsid w:val="00E34873"/>
    <w:rsid w:val="00E41BA0"/>
    <w:rsid w:val="00E45AA4"/>
    <w:rsid w:val="00E70519"/>
    <w:rsid w:val="00E842B4"/>
    <w:rsid w:val="00EB6B2D"/>
    <w:rsid w:val="00EC21CB"/>
    <w:rsid w:val="00ED028D"/>
    <w:rsid w:val="00ED41EB"/>
    <w:rsid w:val="00ED5D1D"/>
    <w:rsid w:val="00F03883"/>
    <w:rsid w:val="00F2172A"/>
    <w:rsid w:val="00F27D39"/>
    <w:rsid w:val="00F614CF"/>
    <w:rsid w:val="00F71C3D"/>
    <w:rsid w:val="00F870F2"/>
    <w:rsid w:val="00FA56CF"/>
    <w:rsid w:val="00FD3DDD"/>
    <w:rsid w:val="00FD4409"/>
    <w:rsid w:val="00FD527E"/>
    <w:rsid w:val="00FE2700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DAB7B-FE09-47D7-8F56-731F9CD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125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CE33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7E0"/>
  </w:style>
  <w:style w:type="paragraph" w:styleId="a7">
    <w:name w:val="footer"/>
    <w:basedOn w:val="a"/>
    <w:link w:val="a8"/>
    <w:uiPriority w:val="99"/>
    <w:unhideWhenUsed/>
    <w:rsid w:val="0098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7E0"/>
  </w:style>
  <w:style w:type="character" w:customStyle="1" w:styleId="40">
    <w:name w:val="Заголовок 4 Знак"/>
    <w:basedOn w:val="a0"/>
    <w:link w:val="4"/>
    <w:rsid w:val="00B125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basedOn w:val="a0"/>
    <w:qFormat/>
    <w:rsid w:val="00B12558"/>
    <w:rPr>
      <w:b/>
      <w:bCs/>
    </w:rPr>
  </w:style>
  <w:style w:type="paragraph" w:styleId="aa">
    <w:name w:val="Body Text Indent"/>
    <w:basedOn w:val="a"/>
    <w:link w:val="ab"/>
    <w:rsid w:val="00B125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1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B125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ochak-alta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D678-3595-4EAB-9BD1-0889C931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179</cp:revision>
  <cp:lastPrinted>2016-01-29T06:26:00Z</cp:lastPrinted>
  <dcterms:created xsi:type="dcterms:W3CDTF">2015-11-30T09:31:00Z</dcterms:created>
  <dcterms:modified xsi:type="dcterms:W3CDTF">2016-02-01T10:03:00Z</dcterms:modified>
</cp:coreProperties>
</file>