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0" w:rsidRDefault="00434620" w:rsidP="00434620">
      <w:pPr>
        <w:pStyle w:val="affff6"/>
        <w:ind w:left="0"/>
        <w:rPr>
          <w:sz w:val="24"/>
          <w:szCs w:val="24"/>
        </w:rPr>
      </w:pPr>
      <w:bookmarkStart w:id="0" w:name="sub_10000"/>
      <w:r>
        <w:rPr>
          <w:sz w:val="24"/>
          <w:szCs w:val="24"/>
        </w:rPr>
        <w:t>РОССИЙСКАЯ ФЕДЕРАЦИЯ</w:t>
      </w:r>
    </w:p>
    <w:p w:rsidR="00434620" w:rsidRDefault="00434620" w:rsidP="00434620">
      <w:pPr>
        <w:pStyle w:val="affff6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434620" w:rsidRDefault="00434620" w:rsidP="00434620">
      <w:pPr>
        <w:pStyle w:val="affff6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434620" w:rsidRDefault="00434620" w:rsidP="00434620">
      <w:pPr>
        <w:pStyle w:val="affff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434620" w:rsidRDefault="00434620" w:rsidP="00434620">
      <w:pPr>
        <w:pStyle w:val="affff6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434620" w:rsidRDefault="00434620" w:rsidP="00434620">
      <w:pPr>
        <w:pStyle w:val="affff6"/>
        <w:ind w:left="5760"/>
        <w:jc w:val="left"/>
        <w:rPr>
          <w:sz w:val="24"/>
          <w:szCs w:val="24"/>
        </w:rPr>
      </w:pPr>
    </w:p>
    <w:p w:rsidR="00434620" w:rsidRDefault="00434620" w:rsidP="00434620">
      <w:pPr>
        <w:pStyle w:val="affff6"/>
        <w:ind w:left="5760"/>
        <w:jc w:val="left"/>
        <w:rPr>
          <w:sz w:val="24"/>
          <w:szCs w:val="24"/>
        </w:rPr>
      </w:pPr>
    </w:p>
    <w:p w:rsidR="00434620" w:rsidRDefault="00434620" w:rsidP="00434620">
      <w:pPr>
        <w:pStyle w:val="affff6"/>
        <w:ind w:left="5760"/>
        <w:jc w:val="left"/>
        <w:rPr>
          <w:sz w:val="24"/>
          <w:szCs w:val="24"/>
        </w:rPr>
      </w:pPr>
    </w:p>
    <w:p w:rsidR="00434620" w:rsidRDefault="00434620" w:rsidP="00434620">
      <w:pPr>
        <w:pStyle w:val="affff6"/>
        <w:ind w:left="5580"/>
        <w:jc w:val="left"/>
        <w:rPr>
          <w:sz w:val="24"/>
          <w:szCs w:val="24"/>
        </w:rPr>
      </w:pPr>
    </w:p>
    <w:p w:rsidR="00434620" w:rsidRDefault="00434620" w:rsidP="00434620">
      <w:pPr>
        <w:pStyle w:val="affff6"/>
        <w:ind w:left="5580"/>
        <w:jc w:val="left"/>
        <w:rPr>
          <w:sz w:val="24"/>
          <w:szCs w:val="24"/>
        </w:rPr>
      </w:pPr>
    </w:p>
    <w:p w:rsidR="00434620" w:rsidRDefault="00434620" w:rsidP="00434620">
      <w:pPr>
        <w:pStyle w:val="affff6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34620" w:rsidRDefault="00434620" w:rsidP="00434620">
      <w:pPr>
        <w:pStyle w:val="affff6"/>
        <w:ind w:left="5580"/>
        <w:jc w:val="left"/>
      </w:pPr>
      <w:r>
        <w:t>Постановлением главы  муниципального образования «Турочакский район»</w:t>
      </w:r>
    </w:p>
    <w:p w:rsidR="00434620" w:rsidRPr="000B3A38" w:rsidRDefault="00892FB6" w:rsidP="00434620">
      <w:pPr>
        <w:pStyle w:val="affff6"/>
        <w:ind w:left="5580"/>
        <w:jc w:val="left"/>
        <w:rPr>
          <w:sz w:val="24"/>
          <w:szCs w:val="24"/>
        </w:rPr>
      </w:pPr>
      <w:r>
        <w:t>от «27» ноября</w:t>
      </w:r>
      <w:r w:rsidR="00434620">
        <w:t xml:space="preserve"> 2014 г. № </w:t>
      </w:r>
      <w:r>
        <w:t>810</w:t>
      </w:r>
    </w:p>
    <w:p w:rsidR="00434620" w:rsidRDefault="00434620" w:rsidP="00434620">
      <w:pPr>
        <w:tabs>
          <w:tab w:val="left" w:pos="4536"/>
        </w:tabs>
        <w:jc w:val="right"/>
        <w:rPr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1D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20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ПРОГРАМА</w:t>
      </w:r>
    </w:p>
    <w:p w:rsidR="00434620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20">
        <w:rPr>
          <w:rFonts w:ascii="Times New Roman" w:hAnsi="Times New Roman" w:cs="Times New Roman"/>
          <w:b/>
          <w:sz w:val="28"/>
          <w:szCs w:val="28"/>
        </w:rPr>
        <w:t>«Повышение энергетической эффективности объектов образования  муниципального образования</w:t>
      </w:r>
      <w:r w:rsidR="00434620" w:rsidRPr="00434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01D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20">
        <w:rPr>
          <w:rFonts w:ascii="Times New Roman" w:hAnsi="Times New Roman" w:cs="Times New Roman"/>
          <w:b/>
          <w:sz w:val="28"/>
          <w:szCs w:val="28"/>
        </w:rPr>
        <w:t xml:space="preserve"> «ТУРОЧАКСКИЙ РАЙОН»</w:t>
      </w:r>
    </w:p>
    <w:p w:rsidR="0012201D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20">
        <w:rPr>
          <w:rFonts w:ascii="Times New Roman" w:hAnsi="Times New Roman" w:cs="Times New Roman"/>
          <w:b/>
          <w:sz w:val="28"/>
          <w:szCs w:val="28"/>
        </w:rPr>
        <w:t xml:space="preserve"> НА 2013-2015 г.</w:t>
      </w:r>
    </w:p>
    <w:p w:rsidR="0012201D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01D" w:rsidRPr="00434620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34620" w:rsidRDefault="00434620" w:rsidP="00434620">
      <w:pPr>
        <w:pStyle w:val="affff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Зарегистрирована</w:t>
      </w:r>
      <w:proofErr w:type="gramEnd"/>
      <w:r>
        <w:rPr>
          <w:sz w:val="24"/>
          <w:szCs w:val="24"/>
        </w:rPr>
        <w:t xml:space="preserve"> и внесена в реестр муниципальных программ</w:t>
      </w:r>
      <w:r w:rsidR="00892FB6">
        <w:rPr>
          <w:sz w:val="24"/>
          <w:szCs w:val="24"/>
        </w:rPr>
        <w:t xml:space="preserve"> МО «Турочакский район» от </w:t>
      </w:r>
      <w:r w:rsidR="005731F8">
        <w:rPr>
          <w:sz w:val="24"/>
          <w:szCs w:val="24"/>
        </w:rPr>
        <w:t>01</w:t>
      </w:r>
      <w:r w:rsidR="00892FB6">
        <w:rPr>
          <w:sz w:val="24"/>
          <w:szCs w:val="24"/>
        </w:rPr>
        <w:t>.1</w:t>
      </w:r>
      <w:r w:rsidR="005731F8">
        <w:rPr>
          <w:sz w:val="24"/>
          <w:szCs w:val="24"/>
        </w:rPr>
        <w:t>2</w:t>
      </w:r>
      <w:r w:rsidR="00892FB6">
        <w:rPr>
          <w:sz w:val="24"/>
          <w:szCs w:val="24"/>
        </w:rPr>
        <w:t>.</w:t>
      </w:r>
      <w:r>
        <w:rPr>
          <w:sz w:val="24"/>
          <w:szCs w:val="24"/>
        </w:rPr>
        <w:t xml:space="preserve">2014 г. № </w:t>
      </w:r>
      <w:r w:rsidR="005731F8">
        <w:rPr>
          <w:sz w:val="24"/>
          <w:szCs w:val="24"/>
        </w:rPr>
        <w:t>18</w:t>
      </w: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2201D" w:rsidRPr="0012201D" w:rsidRDefault="0012201D" w:rsidP="0012201D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201D">
        <w:rPr>
          <w:rFonts w:ascii="Times New Roman" w:hAnsi="Times New Roman" w:cs="Times New Roman"/>
          <w:sz w:val="24"/>
          <w:szCs w:val="24"/>
        </w:rPr>
        <w:t>С. Турочак</w:t>
      </w:r>
    </w:p>
    <w:p w:rsidR="0012201D" w:rsidRPr="0012201D" w:rsidRDefault="0012201D" w:rsidP="00122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20" w:rsidRDefault="0043462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294" w:rsidRPr="00A44BFB" w:rsidRDefault="00D27294" w:rsidP="00CB2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27294" w:rsidRPr="00A44BFB" w:rsidRDefault="00D27294" w:rsidP="00CB247D">
      <w:pPr>
        <w:pStyle w:val="ConsPlusCell"/>
        <w:jc w:val="center"/>
        <w:rPr>
          <w:b/>
          <w:sz w:val="24"/>
          <w:szCs w:val="24"/>
        </w:rPr>
      </w:pPr>
      <w:bookmarkStart w:id="1" w:name="Par148"/>
      <w:bookmarkEnd w:id="1"/>
      <w:r w:rsidRPr="00A44BFB">
        <w:rPr>
          <w:b/>
          <w:sz w:val="24"/>
          <w:szCs w:val="24"/>
        </w:rPr>
        <w:t>ведомственн</w:t>
      </w:r>
      <w:r>
        <w:rPr>
          <w:b/>
          <w:sz w:val="24"/>
          <w:szCs w:val="24"/>
        </w:rPr>
        <w:t>ой</w:t>
      </w:r>
      <w:r w:rsidRPr="00A44BFB">
        <w:rPr>
          <w:b/>
          <w:sz w:val="24"/>
          <w:szCs w:val="24"/>
        </w:rPr>
        <w:t xml:space="preserve"> целев</w:t>
      </w:r>
      <w:r>
        <w:rPr>
          <w:b/>
          <w:sz w:val="24"/>
          <w:szCs w:val="24"/>
        </w:rPr>
        <w:t>ой</w:t>
      </w:r>
      <w:r w:rsidRPr="00A44BFB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="00EF19CE">
        <w:rPr>
          <w:b/>
          <w:sz w:val="24"/>
          <w:szCs w:val="24"/>
        </w:rPr>
        <w:t xml:space="preserve"> «П</w:t>
      </w:r>
      <w:r w:rsidRPr="00A44BFB">
        <w:rPr>
          <w:b/>
          <w:sz w:val="24"/>
          <w:szCs w:val="24"/>
        </w:rPr>
        <w:t xml:space="preserve">овышение энергетической эффективности </w:t>
      </w:r>
      <w:r>
        <w:rPr>
          <w:b/>
          <w:sz w:val="24"/>
          <w:szCs w:val="24"/>
        </w:rPr>
        <w:t>объектов образования мун</w:t>
      </w:r>
      <w:r w:rsidR="00EF19CE">
        <w:rPr>
          <w:b/>
          <w:sz w:val="24"/>
          <w:szCs w:val="24"/>
        </w:rPr>
        <w:t>иципального образования «Турочак</w:t>
      </w:r>
      <w:r>
        <w:rPr>
          <w:b/>
          <w:sz w:val="24"/>
          <w:szCs w:val="24"/>
        </w:rPr>
        <w:t>ский район</w:t>
      </w:r>
      <w:r w:rsidR="006D63B5">
        <w:rPr>
          <w:b/>
          <w:sz w:val="24"/>
          <w:szCs w:val="24"/>
        </w:rPr>
        <w:t xml:space="preserve"> на 2013-2015 годы</w:t>
      </w:r>
      <w:r>
        <w:rPr>
          <w:b/>
          <w:sz w:val="24"/>
          <w:szCs w:val="24"/>
        </w:rPr>
        <w:t>»</w:t>
      </w:r>
    </w:p>
    <w:p w:rsidR="00D27294" w:rsidRDefault="00D27294" w:rsidP="00CB247D">
      <w:pPr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5497"/>
      </w:tblGrid>
      <w:tr w:rsidR="00D27294" w:rsidTr="00CB247D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разработчика </w:t>
            </w:r>
            <w:r w:rsidRPr="00CE77C3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омственной  целевой   программы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384925" w:rsidRDefault="00EF19CE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«Турочак</w:t>
            </w:r>
            <w:r w:rsidR="00D27294">
              <w:rPr>
                <w:sz w:val="24"/>
                <w:szCs w:val="24"/>
              </w:rPr>
              <w:t>ский район»</w:t>
            </w:r>
          </w:p>
        </w:tc>
      </w:tr>
      <w:tr w:rsidR="00D27294" w:rsidTr="00CB247D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E77C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8167D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«Социальное развитие мун</w:t>
            </w:r>
            <w:r w:rsidR="00EF19CE">
              <w:rPr>
                <w:sz w:val="24"/>
                <w:szCs w:val="24"/>
              </w:rPr>
              <w:t>иципального образования «Турочак</w:t>
            </w:r>
            <w:r>
              <w:rPr>
                <w:sz w:val="24"/>
                <w:szCs w:val="24"/>
              </w:rPr>
              <w:t>ский район</w:t>
            </w:r>
            <w:r w:rsidR="00434620">
              <w:rPr>
                <w:sz w:val="24"/>
                <w:szCs w:val="24"/>
              </w:rPr>
              <w:t xml:space="preserve"> на 2013-2018 годы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D27294" w:rsidTr="00CB247D">
        <w:trPr>
          <w:trHeight w:val="57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 муниципально</w:t>
            </w:r>
            <w:r w:rsidRPr="00CE77C3">
              <w:rPr>
                <w:sz w:val="24"/>
                <w:szCs w:val="24"/>
              </w:rPr>
              <w:t>й программы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8167DF" w:rsidRDefault="00434620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</w:t>
            </w:r>
          </w:p>
        </w:tc>
      </w:tr>
      <w:tr w:rsidR="00D27294" w:rsidTr="00CB247D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Повышение энергетической эффективности объектов образования.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1: Создание условий энергосбережения и повышения энергетической эффективности </w:t>
            </w:r>
            <w:r w:rsidR="00EF19CE">
              <w:rPr>
                <w:sz w:val="24"/>
                <w:szCs w:val="24"/>
              </w:rPr>
              <w:t>объектов образования МО «Турочак</w:t>
            </w:r>
            <w:r>
              <w:rPr>
                <w:sz w:val="24"/>
                <w:szCs w:val="24"/>
              </w:rPr>
              <w:t>ский район».</w:t>
            </w:r>
          </w:p>
          <w:p w:rsidR="00D27294" w:rsidRPr="008167D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Стимулирование энергосбережения на </w:t>
            </w:r>
            <w:r w:rsidR="00EF19CE">
              <w:rPr>
                <w:sz w:val="24"/>
                <w:szCs w:val="24"/>
              </w:rPr>
              <w:t>объектах образования МО «Турочак</w:t>
            </w:r>
            <w:r>
              <w:rPr>
                <w:sz w:val="24"/>
                <w:szCs w:val="24"/>
              </w:rPr>
              <w:t xml:space="preserve">ский район». </w:t>
            </w:r>
          </w:p>
        </w:tc>
      </w:tr>
      <w:tr w:rsidR="00D27294" w:rsidTr="00CB247D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цели: 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топливно-энергетических ресурсов на 3 % в год.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</w:p>
          <w:p w:rsidR="00D27294" w:rsidRPr="00A0117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D27294" w:rsidRPr="009C264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C264F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электрическая энергия</w:t>
            </w:r>
            <w:r>
              <w:rPr>
                <w:sz w:val="24"/>
                <w:szCs w:val="24"/>
              </w:rPr>
              <w:t xml:space="preserve"> (кВт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45B09">
              <w:rPr>
                <w:sz w:val="24"/>
                <w:szCs w:val="24"/>
              </w:rPr>
              <w:t>ч</w:t>
            </w:r>
            <w:proofErr w:type="gramEnd"/>
            <w:r w:rsidRPr="00F45B09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45B09">
                <w:rPr>
                  <w:sz w:val="24"/>
                  <w:szCs w:val="24"/>
                </w:rPr>
                <w:t>1 кв. метр</w:t>
              </w:r>
            </w:smartTag>
            <w:r w:rsidRPr="00F45B09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тепловая энергия</w:t>
            </w:r>
            <w:r>
              <w:rPr>
                <w:sz w:val="24"/>
                <w:szCs w:val="24"/>
              </w:rPr>
              <w:t xml:space="preserve"> (</w:t>
            </w:r>
            <w:r w:rsidRPr="00F45B09">
              <w:rPr>
                <w:sz w:val="24"/>
                <w:szCs w:val="24"/>
              </w:rPr>
              <w:t>Гкал</w:t>
            </w:r>
            <w:r>
              <w:rPr>
                <w:sz w:val="24"/>
                <w:szCs w:val="24"/>
              </w:rPr>
              <w:t>л</w:t>
            </w:r>
            <w:r w:rsidRPr="00F45B09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45B09">
                <w:rPr>
                  <w:sz w:val="24"/>
                  <w:szCs w:val="24"/>
                </w:rPr>
                <w:t>1 кв. метр</w:t>
              </w:r>
            </w:smartTag>
            <w:r w:rsidRPr="00F45B09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465B36">
              <w:rPr>
                <w:sz w:val="24"/>
                <w:szCs w:val="24"/>
              </w:rPr>
              <w:t>холодная вода</w:t>
            </w:r>
            <w:r>
              <w:rPr>
                <w:sz w:val="24"/>
                <w:szCs w:val="24"/>
              </w:rPr>
              <w:t xml:space="preserve"> (</w:t>
            </w:r>
            <w:r w:rsidRPr="00465B36">
              <w:rPr>
                <w:sz w:val="24"/>
                <w:szCs w:val="24"/>
              </w:rPr>
              <w:t xml:space="preserve">куб. метров на 1 </w:t>
            </w:r>
            <w:r>
              <w:rPr>
                <w:sz w:val="24"/>
                <w:szCs w:val="24"/>
              </w:rPr>
              <w:t>чел.).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муниципальных бюджетных учреждений оснащенных приборами учета: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тепловой энергии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холодной воды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Доля муниципальных бюджетных учреждений, в которых проведено энергетическое обследование.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</w:p>
          <w:p w:rsidR="00D27294" w:rsidRPr="00A0117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D27294" w:rsidRPr="00364C32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Количество заключенных энергосервисных договоров (единиц). </w:t>
            </w:r>
          </w:p>
        </w:tc>
      </w:tr>
      <w:tr w:rsidR="00D27294" w:rsidTr="00CB247D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E77C3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омственной целевой программы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Default="00D27294" w:rsidP="00CB247D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  направлены  </w:t>
            </w:r>
            <w:proofErr w:type="gramStart"/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D261C3">
              <w:rPr>
                <w:sz w:val="24"/>
                <w:szCs w:val="24"/>
              </w:rPr>
              <w:t>а) предоставление субсидий</w:t>
            </w:r>
            <w:r>
              <w:rPr>
                <w:sz w:val="24"/>
                <w:szCs w:val="24"/>
              </w:rPr>
              <w:t xml:space="preserve"> для создания условий энергосбережения и повышения энергетической эффективности </w:t>
            </w:r>
            <w:r w:rsidR="00EF19CE">
              <w:rPr>
                <w:sz w:val="24"/>
                <w:szCs w:val="24"/>
              </w:rPr>
              <w:t>объектов образования МО «Турочак</w:t>
            </w:r>
            <w:r>
              <w:rPr>
                <w:sz w:val="24"/>
                <w:szCs w:val="24"/>
              </w:rPr>
              <w:t>ский район»</w:t>
            </w:r>
          </w:p>
          <w:p w:rsidR="00D27294" w:rsidRPr="008167D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261C3">
              <w:rPr>
                <w:sz w:val="24"/>
                <w:szCs w:val="24"/>
              </w:rPr>
              <w:t>предоставление субсидий</w:t>
            </w:r>
            <w:r>
              <w:rPr>
                <w:sz w:val="24"/>
                <w:szCs w:val="24"/>
              </w:rPr>
              <w:t xml:space="preserve"> для стимулирования энергосбережения эффективности </w:t>
            </w:r>
            <w:r w:rsidR="00EF19CE">
              <w:rPr>
                <w:sz w:val="24"/>
                <w:szCs w:val="24"/>
              </w:rPr>
              <w:t>объектов образования МО «Турочак</w:t>
            </w:r>
            <w:r>
              <w:rPr>
                <w:sz w:val="24"/>
                <w:szCs w:val="24"/>
              </w:rPr>
              <w:t>ский район»</w:t>
            </w:r>
          </w:p>
        </w:tc>
      </w:tr>
      <w:tr w:rsidR="00D27294" w:rsidTr="00CB247D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</w:r>
            <w:r w:rsidRPr="00CE77C3">
              <w:rPr>
                <w:sz w:val="24"/>
                <w:szCs w:val="24"/>
              </w:rPr>
              <w:lastRenderedPageBreak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8167DF" w:rsidRDefault="003F2B9F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2013-2015</w:t>
            </w:r>
            <w:r w:rsidR="00D27294">
              <w:rPr>
                <w:sz w:val="24"/>
                <w:szCs w:val="24"/>
              </w:rPr>
              <w:t xml:space="preserve"> годы</w:t>
            </w:r>
          </w:p>
        </w:tc>
      </w:tr>
      <w:tr w:rsidR="00D27294" w:rsidTr="00CB247D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lastRenderedPageBreak/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68736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21413,0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294" w:rsidRPr="0068736A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</w:t>
            </w:r>
            <w:proofErr w:type="spellStart"/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) составит 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5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тыс. рублей на весь срок её реализации, в том числе:</w:t>
            </w:r>
          </w:p>
          <w:p w:rsidR="00D27294" w:rsidRPr="0068736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  <w:r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D27294" w:rsidRPr="0068736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68736A" w:rsidRDefault="00D27294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68736A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D27294" w:rsidRPr="000D1523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0D1523" w:rsidRDefault="003F2B9F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3500,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27294" w:rsidRPr="000D1523" w:rsidRDefault="003F2B9F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год -  0 тыс. рублей;</w:t>
            </w:r>
          </w:p>
          <w:p w:rsidR="00D27294" w:rsidRPr="000D1523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23">
              <w:rPr>
                <w:rFonts w:ascii="Times New Roman" w:hAnsi="Times New Roman" w:cs="Times New Roman"/>
                <w:sz w:val="24"/>
                <w:szCs w:val="24"/>
              </w:rPr>
              <w:t>местных бюджетов (</w:t>
            </w:r>
            <w:proofErr w:type="spellStart"/>
            <w:r w:rsidRPr="000D152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) составит </w:t>
            </w:r>
            <w:r w:rsidR="005170B0">
              <w:rPr>
                <w:rFonts w:ascii="Times New Roman" w:hAnsi="Times New Roman" w:cs="Times New Roman"/>
                <w:sz w:val="24"/>
                <w:szCs w:val="24"/>
              </w:rPr>
              <w:t>6 793,4</w:t>
            </w:r>
            <w:r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D27294" w:rsidRPr="000D1523" w:rsidRDefault="003F2B9F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0D1523" w:rsidRDefault="003F2B9F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F19C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0D1523" w:rsidRDefault="003F2B9F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0B0">
              <w:rPr>
                <w:rFonts w:ascii="Times New Roman" w:hAnsi="Times New Roman" w:cs="Times New Roman"/>
                <w:sz w:val="24"/>
                <w:szCs w:val="24"/>
              </w:rPr>
              <w:t>3893,4</w:t>
            </w:r>
            <w:r w:rsidR="00D27294" w:rsidRPr="000D15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68736A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иных средств (справочно)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D27294" w:rsidRPr="0068736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68736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7294" w:rsidRPr="008167D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A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27294" w:rsidTr="00CB247D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Pr="00CE77C3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топливно-энергетических ресурсов на 3 % в год.</w:t>
            </w:r>
          </w:p>
          <w:p w:rsidR="00D27294" w:rsidRPr="00A0117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D27294" w:rsidRPr="009C264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C264F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электрическая энергия</w:t>
            </w:r>
            <w:r>
              <w:rPr>
                <w:sz w:val="24"/>
                <w:szCs w:val="24"/>
              </w:rPr>
              <w:t xml:space="preserve"> 43,31 кВт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45B09">
              <w:rPr>
                <w:sz w:val="24"/>
                <w:szCs w:val="24"/>
              </w:rPr>
              <w:t>ч</w:t>
            </w:r>
            <w:proofErr w:type="gramEnd"/>
            <w:r w:rsidRPr="00F45B09">
              <w:rPr>
                <w:sz w:val="24"/>
                <w:szCs w:val="24"/>
              </w:rPr>
              <w:t xml:space="preserve"> на 1 кв.метр общей площади</w:t>
            </w:r>
            <w:r>
              <w:rPr>
                <w:sz w:val="24"/>
                <w:szCs w:val="24"/>
              </w:rPr>
              <w:t>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тепловая энергия</w:t>
            </w:r>
            <w:r>
              <w:rPr>
                <w:sz w:val="24"/>
                <w:szCs w:val="24"/>
              </w:rPr>
              <w:t xml:space="preserve"> 0,375 </w:t>
            </w:r>
            <w:r w:rsidRPr="00F45B09">
              <w:rPr>
                <w:sz w:val="24"/>
                <w:szCs w:val="24"/>
              </w:rPr>
              <w:t>Гкал</w:t>
            </w:r>
            <w:r>
              <w:rPr>
                <w:sz w:val="24"/>
                <w:szCs w:val="24"/>
              </w:rPr>
              <w:t>л</w:t>
            </w:r>
            <w:r w:rsidRPr="00F45B09">
              <w:rPr>
                <w:sz w:val="24"/>
                <w:szCs w:val="24"/>
              </w:rPr>
              <w:t xml:space="preserve"> на 1 кв</w:t>
            </w:r>
            <w:proofErr w:type="gramStart"/>
            <w:r w:rsidRPr="00F45B09">
              <w:rPr>
                <w:sz w:val="24"/>
                <w:szCs w:val="24"/>
              </w:rPr>
              <w:t>.м</w:t>
            </w:r>
            <w:proofErr w:type="gramEnd"/>
            <w:r w:rsidRPr="00F45B09">
              <w:rPr>
                <w:sz w:val="24"/>
                <w:szCs w:val="24"/>
              </w:rPr>
              <w:t>етр общей площади</w:t>
            </w:r>
            <w:r>
              <w:rPr>
                <w:sz w:val="24"/>
                <w:szCs w:val="24"/>
              </w:rPr>
              <w:t>).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465B36">
              <w:rPr>
                <w:sz w:val="24"/>
                <w:szCs w:val="24"/>
              </w:rPr>
              <w:t>холодная вода</w:t>
            </w:r>
            <w:r>
              <w:rPr>
                <w:sz w:val="24"/>
                <w:szCs w:val="24"/>
              </w:rPr>
              <w:t xml:space="preserve"> 1,46 </w:t>
            </w:r>
            <w:r w:rsidRPr="00465B36">
              <w:rPr>
                <w:sz w:val="24"/>
                <w:szCs w:val="24"/>
              </w:rPr>
              <w:t>куб</w:t>
            </w:r>
            <w:proofErr w:type="gramStart"/>
            <w:r w:rsidRPr="00465B36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</w:t>
            </w:r>
            <w:r w:rsidRPr="00465B36">
              <w:rPr>
                <w:sz w:val="24"/>
                <w:szCs w:val="24"/>
              </w:rPr>
              <w:t xml:space="preserve"> на 1 </w:t>
            </w:r>
            <w:r>
              <w:rPr>
                <w:sz w:val="24"/>
                <w:szCs w:val="24"/>
              </w:rPr>
              <w:t>чел.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муниципальных бюджетных учреждений оснащенных приборами учета: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электрической энергии - 100 %.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тепловой энергии – 100 %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холодной воды - 100%.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Доля муниципальных бюджетных учреждений, в которых проведено энергетическое обследование – 100%. </w:t>
            </w:r>
          </w:p>
          <w:p w:rsidR="00D27294" w:rsidRPr="00A0117A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D27294" w:rsidRPr="008167DF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Количество заключенны</w:t>
            </w:r>
            <w:r w:rsidR="00EF19CE">
              <w:rPr>
                <w:sz w:val="24"/>
                <w:szCs w:val="24"/>
              </w:rPr>
              <w:t xml:space="preserve">х </w:t>
            </w:r>
            <w:proofErr w:type="spellStart"/>
            <w:r w:rsidR="00EF19CE">
              <w:rPr>
                <w:sz w:val="24"/>
                <w:szCs w:val="24"/>
              </w:rPr>
              <w:t>энергосервисных</w:t>
            </w:r>
            <w:proofErr w:type="spellEnd"/>
            <w:r w:rsidR="00EF19CE">
              <w:rPr>
                <w:sz w:val="24"/>
                <w:szCs w:val="24"/>
              </w:rPr>
              <w:t xml:space="preserve"> договоров - 26</w:t>
            </w:r>
            <w:r>
              <w:rPr>
                <w:sz w:val="24"/>
                <w:szCs w:val="24"/>
              </w:rPr>
              <w:t xml:space="preserve"> единиц.</w:t>
            </w:r>
          </w:p>
        </w:tc>
      </w:tr>
    </w:tbl>
    <w:p w:rsidR="00D27294" w:rsidRDefault="00D27294" w:rsidP="00CB247D">
      <w:pPr>
        <w:jc w:val="both"/>
        <w:rPr>
          <w:sz w:val="28"/>
          <w:szCs w:val="28"/>
        </w:rPr>
      </w:pPr>
    </w:p>
    <w:p w:rsidR="00D27294" w:rsidRDefault="00D27294" w:rsidP="00CB247D">
      <w:pPr>
        <w:jc w:val="both"/>
        <w:rPr>
          <w:sz w:val="28"/>
          <w:szCs w:val="28"/>
        </w:rPr>
      </w:pPr>
    </w:p>
    <w:p w:rsidR="00434620" w:rsidRDefault="00434620" w:rsidP="00CB247D">
      <w:pPr>
        <w:jc w:val="both"/>
        <w:rPr>
          <w:sz w:val="28"/>
          <w:szCs w:val="28"/>
        </w:rPr>
      </w:pPr>
    </w:p>
    <w:p w:rsidR="00434620" w:rsidRDefault="00434620" w:rsidP="00CB247D">
      <w:pPr>
        <w:jc w:val="both"/>
        <w:rPr>
          <w:sz w:val="28"/>
          <w:szCs w:val="28"/>
        </w:rPr>
      </w:pPr>
    </w:p>
    <w:bookmarkEnd w:id="0"/>
    <w:p w:rsidR="00D27294" w:rsidRPr="0090627F" w:rsidRDefault="00D27294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1. Характеристика проблемы</w:t>
      </w:r>
    </w:p>
    <w:p w:rsidR="00D27294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Практическая реализация процесса энергосбережения сдерживается незаинтересованностью сторон, участвующих в производстве, распределении и потреблении энергоресурсов. Проблема энергосбережения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387">
        <w:rPr>
          <w:rFonts w:ascii="Times New Roman" w:hAnsi="Times New Roman" w:cs="Times New Roman"/>
          <w:sz w:val="24"/>
          <w:szCs w:val="24"/>
        </w:rPr>
        <w:t>бъясняется следующими факторами: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-значительные потери тепловой и электрической энергии во всех элементах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E1387">
        <w:rPr>
          <w:rFonts w:ascii="Times New Roman" w:hAnsi="Times New Roman" w:cs="Times New Roman"/>
          <w:sz w:val="24"/>
          <w:szCs w:val="24"/>
        </w:rPr>
        <w:t>нергоснабжения;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-неэффективность потребления энергоресурсов, отсутствие </w:t>
      </w:r>
      <w:proofErr w:type="gramStart"/>
      <w:r w:rsidRPr="00AE1387">
        <w:rPr>
          <w:rFonts w:ascii="Times New Roman" w:hAnsi="Times New Roman" w:cs="Times New Roman"/>
          <w:sz w:val="24"/>
          <w:szCs w:val="24"/>
        </w:rPr>
        <w:t>экономических режимов</w:t>
      </w:r>
      <w:proofErr w:type="gramEnd"/>
      <w:r w:rsidRPr="00AE1387">
        <w:rPr>
          <w:rFonts w:ascii="Times New Roman" w:hAnsi="Times New Roman" w:cs="Times New Roman"/>
          <w:sz w:val="24"/>
          <w:szCs w:val="24"/>
        </w:rPr>
        <w:t xml:space="preserve"> систем потребления, значительные потери в системе распределения и потребления, транспортировке энергетических ресурсов;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-отсутствие своевременного финансирования мероприятий, направленных на энергосбережение;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-отсутствие стимулов к энергосбережению;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-безучетное потребление 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энергетических </w:t>
      </w:r>
      <w:r w:rsidRPr="00AE1387">
        <w:rPr>
          <w:rFonts w:ascii="Times New Roman" w:hAnsi="Times New Roman" w:cs="Times New Roman"/>
          <w:sz w:val="24"/>
          <w:szCs w:val="24"/>
        </w:rPr>
        <w:t>ресурсов.</w:t>
      </w:r>
    </w:p>
    <w:p w:rsidR="00D27294" w:rsidRPr="00AE1387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В виду постоянного роста цен на энергоносители затраты на них во всех сферах значительно увеличились. Основной статьей расходов на коммунальные услуги в организациях являются расходы на оплату тепловой и электрической энергии.</w:t>
      </w:r>
    </w:p>
    <w:p w:rsidR="00D27294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</w:t>
      </w:r>
      <w:r w:rsidRPr="00AE1387">
        <w:rPr>
          <w:rFonts w:ascii="Times New Roman" w:hAnsi="Times New Roman" w:cs="Times New Roman"/>
          <w:sz w:val="24"/>
          <w:szCs w:val="24"/>
        </w:rPr>
        <w:t xml:space="preserve"> потери энергоресурсов  происходят при эксплуатации инженерных систем и оборудования, котельные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AE1387">
        <w:rPr>
          <w:rFonts w:ascii="Times New Roman" w:hAnsi="Times New Roman" w:cs="Times New Roman"/>
          <w:sz w:val="24"/>
          <w:szCs w:val="24"/>
        </w:rPr>
        <w:t>экономично сжигают топливо, энергетическое оборудование в этих котельных характеризуется отсутствием автоматического регулирования и средств контроля.</w:t>
      </w:r>
    </w:p>
    <w:p w:rsidR="00D27294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87">
        <w:rPr>
          <w:rFonts w:ascii="Times New Roman" w:hAnsi="Times New Roman" w:cs="Times New Roman"/>
          <w:sz w:val="24"/>
          <w:szCs w:val="24"/>
        </w:rPr>
        <w:t>В сфере теплосна</w:t>
      </w:r>
      <w:r w:rsidR="00EF19CE">
        <w:rPr>
          <w:rFonts w:ascii="Times New Roman" w:hAnsi="Times New Roman" w:cs="Times New Roman"/>
          <w:sz w:val="24"/>
          <w:szCs w:val="24"/>
        </w:rPr>
        <w:t>бжения на территории МО «Турочак</w:t>
      </w:r>
      <w:r w:rsidRPr="00AE1387">
        <w:rPr>
          <w:rFonts w:ascii="Times New Roman" w:hAnsi="Times New Roman" w:cs="Times New Roman"/>
          <w:sz w:val="24"/>
          <w:szCs w:val="24"/>
        </w:rPr>
        <w:t>ский район</w:t>
      </w:r>
      <w:r w:rsidR="00EF19CE">
        <w:rPr>
          <w:rFonts w:ascii="Times New Roman" w:hAnsi="Times New Roman" w:cs="Times New Roman"/>
          <w:sz w:val="24"/>
          <w:szCs w:val="24"/>
        </w:rPr>
        <w:t>» работает</w:t>
      </w:r>
      <w:r w:rsidR="00C86D9F">
        <w:rPr>
          <w:rFonts w:ascii="Times New Roman" w:hAnsi="Times New Roman" w:cs="Times New Roman"/>
          <w:sz w:val="24"/>
          <w:szCs w:val="24"/>
        </w:rPr>
        <w:t xml:space="preserve">  учреждение ООО «Коммунальное хозяйство Администрации Турочакского района» и </w:t>
      </w:r>
      <w:r>
        <w:rPr>
          <w:rFonts w:ascii="Times New Roman" w:hAnsi="Times New Roman" w:cs="Times New Roman"/>
          <w:sz w:val="24"/>
          <w:szCs w:val="24"/>
        </w:rPr>
        <w:t xml:space="preserve"> оказыв</w:t>
      </w:r>
      <w:r w:rsidR="00C86D9F">
        <w:rPr>
          <w:rFonts w:ascii="Times New Roman" w:hAnsi="Times New Roman" w:cs="Times New Roman"/>
          <w:sz w:val="24"/>
          <w:szCs w:val="24"/>
        </w:rPr>
        <w:t>ае</w:t>
      </w:r>
      <w:r w:rsidR="00EF19CE">
        <w:rPr>
          <w:rFonts w:ascii="Times New Roman" w:hAnsi="Times New Roman" w:cs="Times New Roman"/>
          <w:sz w:val="24"/>
          <w:szCs w:val="24"/>
        </w:rPr>
        <w:t>т услуги по теплоснабжению в 2 из 26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F19CE">
        <w:rPr>
          <w:rFonts w:ascii="Times New Roman" w:hAnsi="Times New Roman" w:cs="Times New Roman"/>
          <w:sz w:val="24"/>
          <w:szCs w:val="24"/>
        </w:rPr>
        <w:t>й образования (в том числе в МОУ «Турочакская СОШ» и МОУ ДОД «Турочакская ДЮСШ»), 11</w:t>
      </w:r>
      <w:r>
        <w:rPr>
          <w:rFonts w:ascii="Times New Roman" w:hAnsi="Times New Roman" w:cs="Times New Roman"/>
          <w:sz w:val="24"/>
          <w:szCs w:val="24"/>
        </w:rPr>
        <w:t xml:space="preserve"> учреждений образования оборудова</w:t>
      </w:r>
      <w:r w:rsidR="00EF19CE">
        <w:rPr>
          <w:rFonts w:ascii="Times New Roman" w:hAnsi="Times New Roman" w:cs="Times New Roman"/>
          <w:sz w:val="24"/>
          <w:szCs w:val="24"/>
        </w:rPr>
        <w:t xml:space="preserve">ны стационарными котельными, в 3 детских садах  МО «Турочакский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электрическое</w:t>
      </w:r>
      <w:r w:rsidR="00C86D9F">
        <w:rPr>
          <w:rFonts w:ascii="Times New Roman" w:hAnsi="Times New Roman" w:cs="Times New Roman"/>
          <w:sz w:val="24"/>
          <w:szCs w:val="24"/>
        </w:rPr>
        <w:t xml:space="preserve"> отопление.</w:t>
      </w:r>
      <w:proofErr w:type="gramEnd"/>
    </w:p>
    <w:p w:rsidR="00D27294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Анализ потребления топливно-энергетических ресурсов по </w:t>
      </w:r>
      <w:r>
        <w:rPr>
          <w:rFonts w:ascii="Times New Roman" w:hAnsi="Times New Roman" w:cs="Times New Roman"/>
          <w:sz w:val="24"/>
          <w:szCs w:val="24"/>
        </w:rPr>
        <w:t xml:space="preserve">объектам образования </w:t>
      </w:r>
      <w:r w:rsidR="00C86D9F">
        <w:rPr>
          <w:rFonts w:ascii="Times New Roman" w:hAnsi="Times New Roman" w:cs="Times New Roman"/>
          <w:sz w:val="24"/>
          <w:szCs w:val="24"/>
        </w:rPr>
        <w:t>МО «Турочак</w:t>
      </w:r>
      <w:r w:rsidRPr="00AE1387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3F2B9F">
        <w:rPr>
          <w:rFonts w:ascii="Times New Roman" w:hAnsi="Times New Roman" w:cs="Times New Roman"/>
          <w:sz w:val="24"/>
          <w:szCs w:val="24"/>
        </w:rPr>
        <w:t>за 2011-2012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AE1387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>
        <w:rPr>
          <w:rFonts w:ascii="Times New Roman" w:hAnsi="Times New Roman" w:cs="Times New Roman"/>
          <w:sz w:val="24"/>
          <w:szCs w:val="24"/>
        </w:rPr>
        <w:t>годовой расход энергоресурсов</w:t>
      </w:r>
      <w:r w:rsidR="00C86D9F">
        <w:rPr>
          <w:rFonts w:ascii="Times New Roman" w:hAnsi="Times New Roman" w:cs="Times New Roman"/>
          <w:sz w:val="24"/>
          <w:szCs w:val="24"/>
        </w:rPr>
        <w:t xml:space="preserve"> составил: электроэнергии - 1385</w:t>
      </w:r>
      <w:r w:rsidR="00AA37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37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A3792">
        <w:rPr>
          <w:rFonts w:ascii="Times New Roman" w:hAnsi="Times New Roman" w:cs="Times New Roman"/>
          <w:sz w:val="24"/>
          <w:szCs w:val="24"/>
        </w:rPr>
        <w:t>Вт.ч., теплоэнергии – 6860</w:t>
      </w:r>
      <w:r>
        <w:rPr>
          <w:rFonts w:ascii="Times New Roman" w:hAnsi="Times New Roman" w:cs="Times New Roman"/>
          <w:sz w:val="24"/>
          <w:szCs w:val="24"/>
        </w:rPr>
        <w:t>Гкал</w:t>
      </w:r>
      <w:r w:rsidR="00D309BE">
        <w:rPr>
          <w:rFonts w:ascii="Times New Roman" w:hAnsi="Times New Roman" w:cs="Times New Roman"/>
          <w:sz w:val="24"/>
          <w:szCs w:val="24"/>
        </w:rPr>
        <w:t>л, воды – 25500</w:t>
      </w:r>
      <w:r>
        <w:rPr>
          <w:rFonts w:ascii="Times New Roman" w:hAnsi="Times New Roman" w:cs="Times New Roman"/>
          <w:sz w:val="24"/>
          <w:szCs w:val="24"/>
        </w:rPr>
        <w:t>куб.м. Общая сумма затрат на электроэнергию, теплоснабжение</w:t>
      </w:r>
      <w:r w:rsidR="00657A22">
        <w:rPr>
          <w:rFonts w:ascii="Times New Roman" w:hAnsi="Times New Roman" w:cs="Times New Roman"/>
          <w:sz w:val="24"/>
          <w:szCs w:val="24"/>
        </w:rPr>
        <w:t xml:space="preserve"> и водоснабжение составил в 2012</w:t>
      </w:r>
      <w:r w:rsidR="00D309BE">
        <w:rPr>
          <w:rFonts w:ascii="Times New Roman" w:hAnsi="Times New Roman" w:cs="Times New Roman"/>
          <w:sz w:val="24"/>
          <w:szCs w:val="24"/>
        </w:rPr>
        <w:t xml:space="preserve"> году 15268,8 тыс.руб., в том числе: 5213,9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D309BE">
        <w:rPr>
          <w:rFonts w:ascii="Times New Roman" w:hAnsi="Times New Roman" w:cs="Times New Roman"/>
          <w:sz w:val="24"/>
          <w:szCs w:val="24"/>
        </w:rPr>
        <w:t>с.руб. – электроэнергия, 9352,4тыс.руб. – теплоснабжение, 702,5</w:t>
      </w:r>
      <w:r>
        <w:rPr>
          <w:rFonts w:ascii="Times New Roman" w:hAnsi="Times New Roman" w:cs="Times New Roman"/>
          <w:sz w:val="24"/>
          <w:szCs w:val="24"/>
        </w:rPr>
        <w:t xml:space="preserve">тыс.руб. – водоснабжение. </w:t>
      </w:r>
      <w:r w:rsidRPr="00AE1387">
        <w:rPr>
          <w:rFonts w:ascii="Times New Roman" w:hAnsi="Times New Roman" w:cs="Times New Roman"/>
          <w:sz w:val="24"/>
          <w:szCs w:val="24"/>
        </w:rPr>
        <w:t xml:space="preserve">Располагаемый потенциал энергосбережения </w:t>
      </w:r>
      <w:r>
        <w:rPr>
          <w:rFonts w:ascii="Times New Roman" w:hAnsi="Times New Roman" w:cs="Times New Roman"/>
          <w:sz w:val="24"/>
          <w:szCs w:val="24"/>
        </w:rPr>
        <w:t xml:space="preserve">на объектахобразования </w:t>
      </w:r>
      <w:r w:rsidR="00D309BE">
        <w:rPr>
          <w:rFonts w:ascii="Times New Roman" w:hAnsi="Times New Roman" w:cs="Times New Roman"/>
          <w:sz w:val="24"/>
          <w:szCs w:val="24"/>
        </w:rPr>
        <w:t>МО «Турочак</w:t>
      </w:r>
      <w:r w:rsidRPr="00AE1387">
        <w:rPr>
          <w:rFonts w:ascii="Times New Roman" w:hAnsi="Times New Roman" w:cs="Times New Roman"/>
          <w:sz w:val="24"/>
          <w:szCs w:val="24"/>
        </w:rPr>
        <w:t>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10-1</w:t>
      </w:r>
      <w:r w:rsidRPr="00AE1387">
        <w:rPr>
          <w:rFonts w:ascii="Times New Roman" w:hAnsi="Times New Roman" w:cs="Times New Roman"/>
          <w:sz w:val="24"/>
          <w:szCs w:val="24"/>
        </w:rPr>
        <w:t>5%.</w:t>
      </w:r>
      <w:r>
        <w:rPr>
          <w:rFonts w:ascii="Times New Roman" w:hAnsi="Times New Roman" w:cs="Times New Roman"/>
          <w:sz w:val="24"/>
          <w:szCs w:val="24"/>
        </w:rPr>
        <w:t xml:space="preserve"> В целях снижения затрат на теплоснабжение и водоснабжение на объектах образования установлены приборы учета тепла и воды.</w:t>
      </w:r>
    </w:p>
    <w:p w:rsidR="00D27294" w:rsidRPr="00AE1387" w:rsidRDefault="00D309BE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</w:t>
      </w:r>
      <w:r w:rsidR="00D2729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учреждениями образования МО «Турочак</w:t>
      </w:r>
      <w:r w:rsidR="00D27294">
        <w:rPr>
          <w:rFonts w:ascii="Times New Roman" w:hAnsi="Times New Roman" w:cs="Times New Roman"/>
          <w:sz w:val="24"/>
          <w:szCs w:val="24"/>
        </w:rPr>
        <w:t>ский район» заключены договора на энергетическое обследование, в результате которого исполнителем разработаны и подготовлены энергети</w:t>
      </w:r>
      <w:r>
        <w:rPr>
          <w:rFonts w:ascii="Times New Roman" w:hAnsi="Times New Roman" w:cs="Times New Roman"/>
          <w:sz w:val="24"/>
          <w:szCs w:val="24"/>
        </w:rPr>
        <w:t xml:space="preserve">ческие паспорта. В результате проведения данных мероприятий  </w:t>
      </w:r>
      <w:r w:rsidR="00D27294">
        <w:rPr>
          <w:rFonts w:ascii="Times New Roman" w:hAnsi="Times New Roman" w:cs="Times New Roman"/>
          <w:sz w:val="24"/>
          <w:szCs w:val="24"/>
        </w:rPr>
        <w:t xml:space="preserve"> в совокупности с рациональным использованием энергоресурсов со стороны работников и посетителей учреждений образования должно обеспечить ежегодную экономию топливно-энергетических ресурсов в размере 3 %.</w:t>
      </w:r>
    </w:p>
    <w:p w:rsidR="00D27294" w:rsidRDefault="00D27294" w:rsidP="00CB247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2. Цель, задачи, сроки реализации Программы</w:t>
      </w:r>
    </w:p>
    <w:p w:rsidR="00D27294" w:rsidRPr="00D96E1C" w:rsidRDefault="00D27294" w:rsidP="00CB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Программа должна обеспечить достижение главной </w:t>
      </w:r>
      <w:r w:rsidRPr="00D96E1C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 w:rsidRPr="00D96E1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96E1C">
        <w:rPr>
          <w:rFonts w:ascii="Times New Roman" w:hAnsi="Times New Roman" w:cs="Times New Roman"/>
          <w:sz w:val="24"/>
          <w:szCs w:val="24"/>
        </w:rPr>
        <w:t xml:space="preserve">овышение энергетической эффективности объектов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96E1C">
        <w:rPr>
          <w:rFonts w:ascii="Times New Roman" w:hAnsi="Times New Roman" w:cs="Times New Roman"/>
          <w:sz w:val="24"/>
          <w:szCs w:val="24"/>
        </w:rPr>
        <w:t>.</w:t>
      </w:r>
    </w:p>
    <w:p w:rsidR="00D27294" w:rsidRPr="0090627F" w:rsidRDefault="00D27294" w:rsidP="00CB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D27294" w:rsidRPr="00D96E1C" w:rsidRDefault="00D27294" w:rsidP="00CB247D">
      <w:pPr>
        <w:pStyle w:val="ConsPlusCell"/>
        <w:ind w:firstLine="709"/>
        <w:rPr>
          <w:sz w:val="24"/>
          <w:szCs w:val="24"/>
        </w:rPr>
      </w:pPr>
      <w:r w:rsidRPr="00D96E1C">
        <w:rPr>
          <w:sz w:val="24"/>
          <w:szCs w:val="24"/>
        </w:rPr>
        <w:t xml:space="preserve">1) Создание условий энергосбережения и повышения энергетической эффективности объектов </w:t>
      </w:r>
      <w:r w:rsidR="00D432DC">
        <w:rPr>
          <w:sz w:val="24"/>
          <w:szCs w:val="24"/>
        </w:rPr>
        <w:t>образования МО «Турочак</w:t>
      </w:r>
      <w:r>
        <w:rPr>
          <w:sz w:val="24"/>
          <w:szCs w:val="24"/>
        </w:rPr>
        <w:t>ский район»</w:t>
      </w:r>
      <w:r w:rsidRPr="00D96E1C">
        <w:rPr>
          <w:sz w:val="24"/>
          <w:szCs w:val="24"/>
        </w:rPr>
        <w:t>.</w:t>
      </w:r>
    </w:p>
    <w:p w:rsidR="00D27294" w:rsidRPr="007769F3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9F3">
        <w:rPr>
          <w:rFonts w:ascii="Times New Roman" w:hAnsi="Times New Roman" w:cs="Times New Roman"/>
          <w:sz w:val="24"/>
          <w:szCs w:val="24"/>
        </w:rPr>
        <w:t xml:space="preserve">2) Стимулирование энергосбережения на </w:t>
      </w:r>
      <w:r w:rsidR="00D432DC">
        <w:rPr>
          <w:rFonts w:ascii="Times New Roman" w:hAnsi="Times New Roman" w:cs="Times New Roman"/>
          <w:sz w:val="24"/>
          <w:szCs w:val="24"/>
        </w:rPr>
        <w:t>объектах образования МО «</w:t>
      </w:r>
      <w:r w:rsidR="00434620">
        <w:rPr>
          <w:rFonts w:ascii="Times New Roman" w:hAnsi="Times New Roman" w:cs="Times New Roman"/>
          <w:sz w:val="24"/>
          <w:szCs w:val="24"/>
        </w:rPr>
        <w:t>Т</w:t>
      </w:r>
      <w:r w:rsidR="00D432DC">
        <w:rPr>
          <w:rFonts w:ascii="Times New Roman" w:hAnsi="Times New Roman" w:cs="Times New Roman"/>
          <w:sz w:val="24"/>
          <w:szCs w:val="24"/>
        </w:rPr>
        <w:t>урочак</w:t>
      </w:r>
      <w:r w:rsidRPr="007769F3">
        <w:rPr>
          <w:rFonts w:ascii="Times New Roman" w:hAnsi="Times New Roman" w:cs="Times New Roman"/>
          <w:sz w:val="24"/>
          <w:szCs w:val="24"/>
        </w:rPr>
        <w:t>ский район».</w:t>
      </w:r>
    </w:p>
    <w:p w:rsidR="00D27294" w:rsidRDefault="003F2B9F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с 2013 по 2015</w:t>
      </w:r>
      <w:r w:rsidR="00D27294" w:rsidRPr="00D96E1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3. Ожидаемые результаты реализации Программы</w:t>
      </w:r>
    </w:p>
    <w:p w:rsidR="00D27294" w:rsidRDefault="00D27294" w:rsidP="00CB247D">
      <w:pPr>
        <w:pStyle w:val="ConsPlusCel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Внедрение </w:t>
      </w:r>
      <w:r w:rsidRPr="00925899">
        <w:rPr>
          <w:sz w:val="24"/>
          <w:szCs w:val="24"/>
        </w:rPr>
        <w:t xml:space="preserve">ведомственной целевой программы «Энергосбережение и повышение энергетической эффективности </w:t>
      </w:r>
      <w:r>
        <w:rPr>
          <w:sz w:val="24"/>
          <w:szCs w:val="24"/>
        </w:rPr>
        <w:t xml:space="preserve">объектов образования МО </w:t>
      </w:r>
      <w:r w:rsidR="00D432DC">
        <w:rPr>
          <w:sz w:val="24"/>
          <w:szCs w:val="24"/>
        </w:rPr>
        <w:t>«Турочак</w:t>
      </w:r>
      <w:r w:rsidRPr="00925899">
        <w:rPr>
          <w:sz w:val="24"/>
          <w:szCs w:val="24"/>
        </w:rPr>
        <w:t>ский район»</w:t>
      </w:r>
      <w:r>
        <w:rPr>
          <w:sz w:val="24"/>
          <w:szCs w:val="24"/>
        </w:rPr>
        <w:t xml:space="preserve"> будет способствовать повышению энергетической эффективности объектов образования.  </w:t>
      </w:r>
    </w:p>
    <w:p w:rsidR="00D27294" w:rsidRPr="00925899" w:rsidRDefault="00D27294" w:rsidP="00CB247D">
      <w:pPr>
        <w:pStyle w:val="ConsPlusCell"/>
        <w:ind w:firstLine="720"/>
        <w:jc w:val="both"/>
        <w:rPr>
          <w:sz w:val="24"/>
          <w:szCs w:val="24"/>
        </w:rPr>
      </w:pP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Методика расчета целевых показателей, отражающих достижение цели и решения задач Программы:</w:t>
      </w: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276"/>
        <w:gridCol w:w="3942"/>
        <w:gridCol w:w="1303"/>
      </w:tblGrid>
      <w:tr w:rsidR="00D27294" w:rsidRPr="0090627F" w:rsidTr="00CB247D">
        <w:trPr>
          <w:trHeight w:val="621"/>
          <w:tblHeader/>
        </w:trPr>
        <w:tc>
          <w:tcPr>
            <w:tcW w:w="596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2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D27294" w:rsidRPr="0090627F" w:rsidTr="00CB247D">
        <w:trPr>
          <w:trHeight w:val="228"/>
        </w:trPr>
        <w:tc>
          <w:tcPr>
            <w:tcW w:w="9889" w:type="dxa"/>
            <w:gridSpan w:val="5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2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4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энергетической эффективности </w:t>
            </w:r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образования МО «Турочак</w:t>
            </w:r>
            <w:r w:rsidRPr="00942189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1018"/>
        </w:trPr>
        <w:tc>
          <w:tcPr>
            <w:tcW w:w="596" w:type="dxa"/>
            <w:vAlign w:val="center"/>
          </w:tcPr>
          <w:p w:rsidR="00D27294" w:rsidRPr="0090627F" w:rsidRDefault="00D27294" w:rsidP="00CB247D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vAlign w:val="center"/>
          </w:tcPr>
          <w:p w:rsidR="00D27294" w:rsidRPr="000A281C" w:rsidRDefault="00D27294" w:rsidP="00CB247D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81C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етических ресурсов на 3 % в год</w:t>
            </w:r>
          </w:p>
        </w:tc>
        <w:tc>
          <w:tcPr>
            <w:tcW w:w="1276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D27294" w:rsidRPr="0090627F" w:rsidRDefault="00D27294" w:rsidP="00CB247D">
            <w:pPr>
              <w:pStyle w:val="ConsPlusNonforma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ТЭР предыдущий год / Расход ТЭР отчетный год * 100</w:t>
            </w:r>
          </w:p>
        </w:tc>
        <w:tc>
          <w:tcPr>
            <w:tcW w:w="1303" w:type="dxa"/>
            <w:vAlign w:val="center"/>
          </w:tcPr>
          <w:p w:rsidR="00D27294" w:rsidRPr="00814BB3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27294" w:rsidRPr="0090627F" w:rsidTr="00CB247D">
        <w:trPr>
          <w:trHeight w:val="106"/>
        </w:trPr>
        <w:tc>
          <w:tcPr>
            <w:tcW w:w="9889" w:type="dxa"/>
            <w:gridSpan w:val="5"/>
          </w:tcPr>
          <w:p w:rsidR="00D27294" w:rsidRPr="005A476B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энергосбережения и повышения энергетической эффективности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>МО «Турочак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206"/>
        </w:trPr>
        <w:tc>
          <w:tcPr>
            <w:tcW w:w="596" w:type="dxa"/>
            <w:vAlign w:val="center"/>
          </w:tcPr>
          <w:p w:rsidR="00D27294" w:rsidRPr="00EA08F5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D27294" w:rsidRPr="007823A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D27294" w:rsidRPr="007823A4" w:rsidRDefault="00D27294" w:rsidP="00CB247D">
            <w:pPr>
              <w:pStyle w:val="ConsPlusCell"/>
              <w:rPr>
                <w:sz w:val="24"/>
                <w:szCs w:val="24"/>
              </w:rPr>
            </w:pPr>
          </w:p>
          <w:p w:rsidR="00D27294" w:rsidRPr="0090627F" w:rsidRDefault="00D27294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</w:p>
        </w:tc>
        <w:tc>
          <w:tcPr>
            <w:tcW w:w="1276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</w:p>
        </w:tc>
        <w:tc>
          <w:tcPr>
            <w:tcW w:w="3942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ЭЭ / Площадь МБУ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ТЭ / Площадь МБУ</w:t>
            </w:r>
          </w:p>
          <w:p w:rsidR="00D27294" w:rsidRPr="006C5B81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ХВ / кол-во чел. в день (среднесуточ)</w:t>
            </w:r>
          </w:p>
        </w:tc>
        <w:tc>
          <w:tcPr>
            <w:tcW w:w="1303" w:type="dxa"/>
            <w:vAlign w:val="center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6C5B81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27294" w:rsidRPr="0090627F" w:rsidTr="00CB247D">
        <w:trPr>
          <w:trHeight w:val="206"/>
        </w:trPr>
        <w:tc>
          <w:tcPr>
            <w:tcW w:w="596" w:type="dxa"/>
            <w:vAlign w:val="center"/>
          </w:tcPr>
          <w:p w:rsidR="00D27294" w:rsidRPr="00EA08F5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бюджетных учреждений оснащенных приборами учета: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D27294" w:rsidRPr="00502F2C" w:rsidRDefault="00D27294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 xml:space="preserve">холодной воды </w:t>
            </w:r>
          </w:p>
        </w:tc>
        <w:tc>
          <w:tcPr>
            <w:tcW w:w="1276" w:type="dxa"/>
          </w:tcPr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0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МБУоснащенных ПУ / Кол-во МБУ, подлежащих оснащению ПУ * 100</w:t>
            </w:r>
          </w:p>
        </w:tc>
        <w:tc>
          <w:tcPr>
            <w:tcW w:w="1303" w:type="dxa"/>
            <w:vAlign w:val="center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B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27294" w:rsidRPr="0090627F" w:rsidTr="00CB247D">
        <w:trPr>
          <w:trHeight w:val="206"/>
        </w:trPr>
        <w:tc>
          <w:tcPr>
            <w:tcW w:w="596" w:type="dxa"/>
            <w:vAlign w:val="center"/>
          </w:tcPr>
          <w:p w:rsidR="00D27294" w:rsidRPr="00EA08F5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бюджетных </w:t>
            </w:r>
            <w:proofErr w:type="gramStart"/>
            <w:r>
              <w:rPr>
                <w:sz w:val="24"/>
                <w:szCs w:val="24"/>
              </w:rPr>
              <w:t>учреждений</w:t>
            </w:r>
            <w:proofErr w:type="gramEnd"/>
            <w:r>
              <w:rPr>
                <w:sz w:val="24"/>
                <w:szCs w:val="24"/>
              </w:rPr>
              <w:t xml:space="preserve"> в которых проведено энергетическое обследование </w:t>
            </w:r>
          </w:p>
        </w:tc>
        <w:tc>
          <w:tcPr>
            <w:tcW w:w="1276" w:type="dxa"/>
            <w:vAlign w:val="center"/>
          </w:tcPr>
          <w:p w:rsidR="00D27294" w:rsidRPr="00502F2C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D27294" w:rsidRPr="00EF5707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7">
              <w:rPr>
                <w:rFonts w:ascii="Times New Roman" w:hAnsi="Times New Roman" w:cs="Times New Roman"/>
                <w:sz w:val="24"/>
                <w:szCs w:val="24"/>
              </w:rPr>
              <w:t>Кол-во муниципальных бюджетных учреждений имеющих энергетический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Кол-во муниципальных бюджетных учреждений * 100</w:t>
            </w:r>
          </w:p>
        </w:tc>
        <w:tc>
          <w:tcPr>
            <w:tcW w:w="1303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B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27294" w:rsidRPr="0090627F" w:rsidTr="00CB247D">
        <w:trPr>
          <w:trHeight w:val="206"/>
        </w:trPr>
        <w:tc>
          <w:tcPr>
            <w:tcW w:w="9889" w:type="dxa"/>
            <w:gridSpan w:val="5"/>
          </w:tcPr>
          <w:p w:rsidR="00D27294" w:rsidRPr="005A476B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Стимулирование энергосбережения на объектах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>МО «Турочак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352"/>
        </w:trPr>
        <w:tc>
          <w:tcPr>
            <w:tcW w:w="596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D27294" w:rsidRPr="00656517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>Количество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энергосервисных договоров</w:t>
            </w:r>
          </w:p>
        </w:tc>
        <w:tc>
          <w:tcPr>
            <w:tcW w:w="1276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42" w:type="dxa"/>
            <w:vAlign w:val="center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заключенных энергосервисных договоров (контрактов)</w:t>
            </w:r>
          </w:p>
        </w:tc>
        <w:tc>
          <w:tcPr>
            <w:tcW w:w="1303" w:type="dxa"/>
            <w:vAlign w:val="center"/>
          </w:tcPr>
          <w:p w:rsidR="00D27294" w:rsidRPr="00C60FD8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</w:tbl>
    <w:p w:rsidR="00434620" w:rsidRDefault="00434620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94" w:rsidRPr="0090627F" w:rsidRDefault="00D27294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4. Система программных мероприятий</w:t>
      </w: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(приложение №2) предусматривает решение </w:t>
      </w:r>
      <w:r w:rsidRPr="0090627F">
        <w:rPr>
          <w:rFonts w:ascii="Times New Roman" w:hAnsi="Times New Roman" w:cs="Times New Roman"/>
          <w:sz w:val="24"/>
          <w:szCs w:val="24"/>
        </w:rPr>
        <w:lastRenderedPageBreak/>
        <w:t>конкретных задач, взаимосвязанных и скоординированных по финансовым ресурсам, исполнителям и срокам исполнения.</w:t>
      </w: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D27294" w:rsidRDefault="00D27294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94" w:rsidRPr="0090627F" w:rsidRDefault="00D27294" w:rsidP="00CB24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 xml:space="preserve">5. Социальные, экономические и экологические последствия реализации Программы. Общая оценка вклада Программы в достижение цели муниципальной программы </w:t>
      </w:r>
    </w:p>
    <w:p w:rsidR="00D27294" w:rsidRPr="007C7026" w:rsidRDefault="00D27294" w:rsidP="00CB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7026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7026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D432DC">
        <w:rPr>
          <w:rFonts w:ascii="Times New Roman" w:hAnsi="Times New Roman" w:cs="Times New Roman"/>
          <w:sz w:val="24"/>
          <w:szCs w:val="24"/>
        </w:rPr>
        <w:t>объектов образования МО «Турочак</w:t>
      </w:r>
      <w:r>
        <w:rPr>
          <w:rFonts w:ascii="Times New Roman" w:hAnsi="Times New Roman" w:cs="Times New Roman"/>
          <w:sz w:val="24"/>
          <w:szCs w:val="24"/>
        </w:rPr>
        <w:t>ский район»</w:t>
      </w:r>
      <w:r w:rsidRPr="007C7026">
        <w:rPr>
          <w:rFonts w:ascii="Times New Roman" w:hAnsi="Times New Roman" w:cs="Times New Roman"/>
          <w:sz w:val="24"/>
          <w:szCs w:val="24"/>
        </w:rPr>
        <w:t>.</w:t>
      </w:r>
    </w:p>
    <w:p w:rsidR="00D27294" w:rsidRDefault="00D27294" w:rsidP="00CB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Социальный эффект </w:t>
      </w:r>
      <w:r>
        <w:rPr>
          <w:rFonts w:ascii="Times New Roman" w:hAnsi="Times New Roman" w:cs="Times New Roman"/>
          <w:sz w:val="24"/>
          <w:szCs w:val="24"/>
        </w:rPr>
        <w:t xml:space="preserve">выражается в том, что вследствие реализации мероприятий Программы сократятся затраты на топливно-энергетические ресурсы на объектах образования. </w:t>
      </w:r>
    </w:p>
    <w:p w:rsidR="00D27294" w:rsidRPr="0090627F" w:rsidRDefault="00D27294" w:rsidP="00CB2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Ожидаемая экономическая эффективность выражается в </w:t>
      </w:r>
      <w:r>
        <w:rPr>
          <w:rFonts w:ascii="Times New Roman" w:hAnsi="Times New Roman" w:cs="Times New Roman"/>
          <w:sz w:val="24"/>
          <w:szCs w:val="24"/>
        </w:rPr>
        <w:t xml:space="preserve">ежегодной экономии топливно-энергетических ресурсов на 3 % в сопоставимых условиях. Средства, освободившиеся в результате реализации мероприятий Программы, могут быть направлены как на </w:t>
      </w:r>
      <w:r w:rsidRPr="00C139F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, так и на иные цели.</w:t>
      </w:r>
    </w:p>
    <w:p w:rsidR="00D27294" w:rsidRPr="0090627F" w:rsidRDefault="00D27294" w:rsidP="00CB24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Общий объем средств на реализацию Программы  составит  </w:t>
      </w:r>
      <w:r w:rsidR="005170B0">
        <w:rPr>
          <w:rFonts w:ascii="Times New Roman" w:hAnsi="Times New Roman"/>
          <w:sz w:val="24"/>
          <w:szCs w:val="24"/>
          <w:lang w:eastAsia="en-US"/>
        </w:rPr>
        <w:t>22 493,</w:t>
      </w:r>
      <w:r w:rsidR="00494B39">
        <w:rPr>
          <w:rFonts w:ascii="Times New Roman" w:hAnsi="Times New Roman"/>
          <w:sz w:val="24"/>
          <w:szCs w:val="24"/>
          <w:lang w:eastAsia="en-US"/>
        </w:rPr>
        <w:t>4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рублей, из них </w:t>
      </w:r>
      <w:r>
        <w:rPr>
          <w:rFonts w:ascii="Times New Roman" w:hAnsi="Times New Roman"/>
          <w:sz w:val="24"/>
          <w:szCs w:val="24"/>
          <w:lang w:eastAsia="en-US"/>
        </w:rPr>
        <w:t>3500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  составят средства республиканского бюджета Республики Алтай, </w:t>
      </w:r>
      <w:r w:rsidR="00D432DC">
        <w:rPr>
          <w:rFonts w:ascii="Times New Roman" w:hAnsi="Times New Roman"/>
          <w:sz w:val="24"/>
          <w:szCs w:val="24"/>
          <w:lang w:eastAsia="en-US"/>
        </w:rPr>
        <w:t>52</w:t>
      </w:r>
      <w:r>
        <w:rPr>
          <w:rFonts w:ascii="Times New Roman" w:hAnsi="Times New Roman"/>
          <w:sz w:val="24"/>
          <w:szCs w:val="24"/>
          <w:lang w:eastAsia="en-US"/>
        </w:rPr>
        <w:t>00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 составят средства субвенций федерального бюджета.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Распределение средств по годам: </w:t>
      </w:r>
    </w:p>
    <w:p w:rsidR="00D27294" w:rsidRPr="0090627F" w:rsidRDefault="003F2B9F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2013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 году </w:t>
      </w:r>
      <w:r w:rsidR="00D27294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>7000,0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рублей, </w:t>
      </w:r>
    </w:p>
    <w:p w:rsidR="00D27294" w:rsidRPr="0090627F" w:rsidRDefault="003F2B9F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2014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 году – </w:t>
      </w:r>
      <w:r>
        <w:rPr>
          <w:rFonts w:ascii="Times New Roman" w:hAnsi="Times New Roman"/>
          <w:sz w:val="24"/>
          <w:szCs w:val="24"/>
          <w:lang w:eastAsia="en-US"/>
        </w:rPr>
        <w:t xml:space="preserve">11600,0 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тыс. рублей, </w:t>
      </w:r>
    </w:p>
    <w:p w:rsidR="00D27294" w:rsidRPr="0090627F" w:rsidRDefault="00D432DC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3F2B9F">
        <w:rPr>
          <w:rFonts w:ascii="Times New Roman" w:hAnsi="Times New Roman"/>
          <w:sz w:val="24"/>
          <w:szCs w:val="24"/>
          <w:lang w:eastAsia="en-US"/>
        </w:rPr>
        <w:t>2015 го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ду – </w:t>
      </w:r>
      <w:r w:rsidR="005170B0">
        <w:rPr>
          <w:rFonts w:ascii="Times New Roman" w:hAnsi="Times New Roman"/>
          <w:sz w:val="24"/>
          <w:szCs w:val="24"/>
          <w:lang w:eastAsia="en-US"/>
        </w:rPr>
        <w:t>3893,4</w:t>
      </w:r>
      <w:r w:rsidR="00D27294" w:rsidRPr="0090627F">
        <w:rPr>
          <w:rFonts w:ascii="Times New Roman" w:hAnsi="Times New Roman"/>
          <w:sz w:val="24"/>
          <w:szCs w:val="24"/>
          <w:lang w:eastAsia="en-US"/>
        </w:rPr>
        <w:t xml:space="preserve">тыс. рублей. 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Из </w:t>
      </w:r>
      <w:r w:rsidR="003F2B9F">
        <w:rPr>
          <w:rFonts w:ascii="Times New Roman" w:hAnsi="Times New Roman"/>
          <w:sz w:val="24"/>
          <w:szCs w:val="24"/>
          <w:lang w:eastAsia="en-US"/>
        </w:rPr>
        <w:t>7000,0тыс. рублей в 2013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году: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местного бюджета составят </w:t>
      </w:r>
      <w:r w:rsidR="003F2B9F">
        <w:rPr>
          <w:rFonts w:ascii="Times New Roman" w:hAnsi="Times New Roman"/>
          <w:sz w:val="24"/>
          <w:szCs w:val="24"/>
          <w:lang w:eastAsia="en-US"/>
        </w:rPr>
        <w:t xml:space="preserve">0 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республиканского бюджета Республики Алтай составят </w:t>
      </w:r>
      <w:r w:rsidR="003F2B9F">
        <w:rPr>
          <w:rFonts w:ascii="Times New Roman" w:hAnsi="Times New Roman"/>
          <w:sz w:val="24"/>
          <w:szCs w:val="24"/>
          <w:lang w:eastAsia="en-US"/>
        </w:rPr>
        <w:t xml:space="preserve">0 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федерального бюджета составят </w:t>
      </w:r>
      <w:r w:rsidR="003F2B9F">
        <w:rPr>
          <w:rFonts w:ascii="Times New Roman" w:hAnsi="Times New Roman"/>
          <w:sz w:val="24"/>
          <w:szCs w:val="24"/>
          <w:lang w:eastAsia="en-US"/>
        </w:rPr>
        <w:t>7000,0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Из </w:t>
      </w:r>
      <w:r w:rsidR="003F2B9F">
        <w:rPr>
          <w:rFonts w:ascii="Times New Roman" w:hAnsi="Times New Roman"/>
          <w:sz w:val="24"/>
          <w:szCs w:val="24"/>
          <w:lang w:eastAsia="en-US"/>
        </w:rPr>
        <w:t>11600</w:t>
      </w:r>
      <w:r>
        <w:rPr>
          <w:rFonts w:ascii="Times New Roman" w:hAnsi="Times New Roman"/>
          <w:sz w:val="24"/>
          <w:szCs w:val="24"/>
          <w:lang w:eastAsia="en-US"/>
        </w:rPr>
        <w:t>,0</w:t>
      </w:r>
      <w:r w:rsidR="003F2B9F">
        <w:rPr>
          <w:rFonts w:ascii="Times New Roman" w:hAnsi="Times New Roman"/>
          <w:sz w:val="24"/>
          <w:szCs w:val="24"/>
          <w:lang w:eastAsia="en-US"/>
        </w:rPr>
        <w:t xml:space="preserve"> тыс. рублей в 2014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году: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местного бюджета составят </w:t>
      </w:r>
      <w:r w:rsidR="00D432DC">
        <w:rPr>
          <w:rFonts w:ascii="Times New Roman" w:hAnsi="Times New Roman"/>
          <w:sz w:val="24"/>
          <w:szCs w:val="24"/>
          <w:lang w:eastAsia="en-US"/>
        </w:rPr>
        <w:t>29</w:t>
      </w:r>
      <w:r>
        <w:rPr>
          <w:rFonts w:ascii="Times New Roman" w:hAnsi="Times New Roman"/>
          <w:sz w:val="24"/>
          <w:szCs w:val="24"/>
          <w:lang w:eastAsia="en-US"/>
        </w:rPr>
        <w:t>00,0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республиканского бюджета Республики Алтай составят </w:t>
      </w:r>
      <w:r w:rsidR="003F2B9F">
        <w:rPr>
          <w:rFonts w:ascii="Times New Roman" w:hAnsi="Times New Roman"/>
          <w:sz w:val="24"/>
          <w:szCs w:val="24"/>
          <w:lang w:eastAsia="en-US"/>
        </w:rPr>
        <w:t xml:space="preserve">3500,0 </w:t>
      </w:r>
      <w:r w:rsidRPr="0090627F">
        <w:rPr>
          <w:rFonts w:ascii="Times New Roman" w:hAnsi="Times New Roman"/>
          <w:sz w:val="24"/>
          <w:szCs w:val="24"/>
          <w:lang w:eastAsia="en-US"/>
        </w:rPr>
        <w:t>тыс. рублей;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федерального бюджета составят </w:t>
      </w:r>
      <w:r w:rsidR="003F2B9F">
        <w:rPr>
          <w:rFonts w:ascii="Times New Roman" w:hAnsi="Times New Roman"/>
          <w:sz w:val="24"/>
          <w:szCs w:val="24"/>
          <w:lang w:eastAsia="en-US"/>
        </w:rPr>
        <w:t>5200,0</w:t>
      </w:r>
      <w:r w:rsidRPr="0090627F">
        <w:rPr>
          <w:rFonts w:ascii="Times New Roman" w:hAnsi="Times New Roman"/>
          <w:sz w:val="24"/>
          <w:szCs w:val="24"/>
          <w:lang w:eastAsia="en-US"/>
        </w:rPr>
        <w:t>тыс. рублей.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Из </w:t>
      </w:r>
      <w:r w:rsidR="00D432DC">
        <w:rPr>
          <w:rFonts w:ascii="Times New Roman" w:hAnsi="Times New Roman"/>
          <w:sz w:val="24"/>
          <w:szCs w:val="24"/>
          <w:lang w:eastAsia="en-US"/>
        </w:rPr>
        <w:t>2813</w:t>
      </w:r>
      <w:r>
        <w:rPr>
          <w:rFonts w:ascii="Times New Roman" w:hAnsi="Times New Roman"/>
          <w:sz w:val="24"/>
          <w:szCs w:val="24"/>
          <w:lang w:eastAsia="en-US"/>
        </w:rPr>
        <w:t>,0</w:t>
      </w:r>
      <w:r w:rsidR="003F2B9F">
        <w:rPr>
          <w:rFonts w:ascii="Times New Roman" w:hAnsi="Times New Roman"/>
          <w:sz w:val="24"/>
          <w:szCs w:val="24"/>
          <w:lang w:eastAsia="en-US"/>
        </w:rPr>
        <w:t xml:space="preserve"> тыс. рублей в 2015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году: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местного бюджета составят </w:t>
      </w:r>
      <w:r w:rsidR="00494B39">
        <w:rPr>
          <w:rFonts w:ascii="Times New Roman" w:hAnsi="Times New Roman"/>
          <w:sz w:val="24"/>
          <w:szCs w:val="24"/>
          <w:lang w:eastAsia="en-US"/>
        </w:rPr>
        <w:t>3893,4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республиканского бюджета Республики Алтай составят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рублей;</w:t>
      </w:r>
    </w:p>
    <w:p w:rsidR="00D27294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средства федерального бюджета составят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:rsidR="00D27294" w:rsidRPr="0090627F" w:rsidRDefault="00D27294" w:rsidP="00CB247D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7294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D27294" w:rsidRPr="0090627F" w:rsidRDefault="00D27294" w:rsidP="00CB2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7. Система управления реализацией Программы</w:t>
      </w:r>
    </w:p>
    <w:p w:rsidR="00D27294" w:rsidRPr="00BC6238" w:rsidRDefault="00D27294" w:rsidP="00434620">
      <w:pPr>
        <w:pStyle w:val="affff0"/>
        <w:spacing w:after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627F">
        <w:rPr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Управление образования а</w:t>
      </w:r>
      <w:r w:rsidRPr="00BC6238">
        <w:rPr>
          <w:rFonts w:ascii="Times New Roman" w:hAnsi="Times New Roman"/>
          <w:b w:val="0"/>
          <w:sz w:val="24"/>
          <w:szCs w:val="24"/>
        </w:rPr>
        <w:t>дминистраци</w:t>
      </w:r>
      <w:r>
        <w:rPr>
          <w:rFonts w:ascii="Times New Roman" w:hAnsi="Times New Roman"/>
          <w:b w:val="0"/>
          <w:sz w:val="24"/>
          <w:szCs w:val="24"/>
        </w:rPr>
        <w:t>и</w:t>
      </w:r>
      <w:r w:rsidR="00D432DC">
        <w:rPr>
          <w:rFonts w:ascii="Times New Roman" w:hAnsi="Times New Roman"/>
          <w:b w:val="0"/>
          <w:sz w:val="24"/>
          <w:szCs w:val="24"/>
        </w:rPr>
        <w:t xml:space="preserve"> МО «Турочак</w:t>
      </w:r>
      <w:r w:rsidRPr="00BC6238">
        <w:rPr>
          <w:rFonts w:ascii="Times New Roman" w:hAnsi="Times New Roman"/>
          <w:b w:val="0"/>
          <w:sz w:val="24"/>
          <w:szCs w:val="24"/>
        </w:rPr>
        <w:t xml:space="preserve">ский район» осуществляет функции главного распорядителя средств местного бюджета, предусмотренных на ее реализацию, обеспечивает своевременный </w:t>
      </w:r>
      <w:proofErr w:type="gramStart"/>
      <w:r w:rsidRPr="00BC6238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BC6238">
        <w:rPr>
          <w:rFonts w:ascii="Times New Roman" w:hAnsi="Times New Roman"/>
          <w:b w:val="0"/>
          <w:sz w:val="24"/>
          <w:szCs w:val="24"/>
        </w:rPr>
        <w:t xml:space="preserve"> освоением средств, выделенных на реализацию мероприятий Программы.</w:t>
      </w:r>
    </w:p>
    <w:p w:rsidR="00D27294" w:rsidRPr="0090627F" w:rsidRDefault="00D27294" w:rsidP="00CB247D">
      <w:pPr>
        <w:pStyle w:val="affff0"/>
        <w:spacing w:after="0"/>
        <w:ind w:firstLine="0"/>
        <w:jc w:val="both"/>
        <w:rPr>
          <w:sz w:val="24"/>
          <w:szCs w:val="24"/>
        </w:rPr>
      </w:pPr>
    </w:p>
    <w:p w:rsidR="00D27294" w:rsidRPr="0090627F" w:rsidRDefault="00D27294" w:rsidP="00CB247D">
      <w:pPr>
        <w:pStyle w:val="affff2"/>
        <w:numPr>
          <w:ilvl w:val="12"/>
          <w:numId w:val="0"/>
        </w:numPr>
        <w:ind w:left="-108" w:firstLine="828"/>
        <w:jc w:val="both"/>
        <w:rPr>
          <w:rFonts w:ascii="Times New Roman" w:hAnsi="Times New Roman"/>
          <w:sz w:val="24"/>
          <w:szCs w:val="24"/>
        </w:rPr>
      </w:pPr>
    </w:p>
    <w:p w:rsidR="00D27294" w:rsidRPr="006651F8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 w:rsidRPr="0090627F">
        <w:rPr>
          <w:rFonts w:ascii="Times New Roman" w:hAnsi="Times New Roman" w:cs="Times New Roman"/>
          <w:sz w:val="24"/>
          <w:szCs w:val="24"/>
        </w:rPr>
        <w:br w:type="page"/>
      </w:r>
      <w:r w:rsidRPr="006651F8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7294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t>к ведомственной целево</w:t>
      </w:r>
      <w:r w:rsidR="00D432DC">
        <w:rPr>
          <w:rFonts w:ascii="Times New Roman" w:hAnsi="Times New Roman" w:cs="Times New Roman"/>
          <w:sz w:val="22"/>
          <w:szCs w:val="22"/>
        </w:rPr>
        <w:t>й программе «П</w:t>
      </w:r>
      <w:r w:rsidRPr="006651F8">
        <w:rPr>
          <w:rFonts w:ascii="Times New Roman" w:hAnsi="Times New Roman" w:cs="Times New Roman"/>
          <w:sz w:val="22"/>
          <w:szCs w:val="22"/>
        </w:rPr>
        <w:t xml:space="preserve">овышение энергетической эффективности </w:t>
      </w:r>
    </w:p>
    <w:p w:rsidR="00D27294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объектов образования</w:t>
      </w:r>
    </w:p>
    <w:p w:rsidR="00D27294" w:rsidRPr="006651F8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="00D432DC">
        <w:rPr>
          <w:rFonts w:ascii="Times New Roman" w:hAnsi="Times New Roman" w:cs="Times New Roman"/>
          <w:sz w:val="22"/>
          <w:szCs w:val="22"/>
        </w:rPr>
        <w:t>«Турочак</w:t>
      </w:r>
      <w:r w:rsidRPr="006651F8">
        <w:rPr>
          <w:rFonts w:ascii="Times New Roman" w:hAnsi="Times New Roman" w:cs="Times New Roman"/>
          <w:sz w:val="22"/>
          <w:szCs w:val="22"/>
        </w:rPr>
        <w:t>ский район»</w:t>
      </w: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реализацииведомственной целевой программы </w:t>
      </w:r>
    </w:p>
    <w:p w:rsidR="00D27294" w:rsidRPr="00B722E1" w:rsidRDefault="00D432DC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D27294" w:rsidRPr="00B722E1">
        <w:rPr>
          <w:rFonts w:ascii="Times New Roman" w:hAnsi="Times New Roman" w:cs="Times New Roman"/>
          <w:b/>
          <w:sz w:val="24"/>
          <w:szCs w:val="24"/>
        </w:rPr>
        <w:t xml:space="preserve">овышение энергетической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эффективности </w:t>
      </w:r>
      <w:r w:rsidR="00D27294">
        <w:rPr>
          <w:rFonts w:ascii="Times New Roman" w:hAnsi="Times New Roman" w:cs="Times New Roman"/>
          <w:b/>
          <w:sz w:val="24"/>
          <w:szCs w:val="24"/>
        </w:rPr>
        <w:t>объектов образования</w:t>
      </w:r>
      <w:r w:rsidR="00D27294" w:rsidRPr="00B722E1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>иципального образования «Турочак</w:t>
      </w:r>
      <w:r w:rsidR="00D27294" w:rsidRPr="00B722E1">
        <w:rPr>
          <w:rFonts w:ascii="Times New Roman" w:hAnsi="Times New Roman" w:cs="Times New Roman"/>
          <w:b/>
          <w:sz w:val="24"/>
          <w:szCs w:val="24"/>
        </w:rPr>
        <w:t>ский район</w:t>
      </w:r>
      <w:r w:rsidR="0081179C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 w:rsidR="00D27294" w:rsidRPr="00B7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1134"/>
        <w:gridCol w:w="770"/>
        <w:gridCol w:w="770"/>
        <w:gridCol w:w="770"/>
        <w:gridCol w:w="1715"/>
      </w:tblGrid>
      <w:tr w:rsidR="00D27294" w:rsidRPr="0090627F" w:rsidTr="00CB247D">
        <w:trPr>
          <w:trHeight w:val="330"/>
        </w:trPr>
        <w:tc>
          <w:tcPr>
            <w:tcW w:w="595" w:type="dxa"/>
            <w:vMerge w:val="restart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показателей ведомственной целевой программы (далее – вцп)</w:t>
            </w:r>
          </w:p>
        </w:tc>
        <w:tc>
          <w:tcPr>
            <w:tcW w:w="992" w:type="dxa"/>
            <w:vMerge w:val="restart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78" w:type="dxa"/>
            <w:gridSpan w:val="5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1715" w:type="dxa"/>
            <w:vMerge w:val="restart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D27294" w:rsidRPr="0090627F" w:rsidTr="00CB247D">
        <w:trPr>
          <w:trHeight w:val="317"/>
        </w:trPr>
        <w:tc>
          <w:tcPr>
            <w:tcW w:w="595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27294" w:rsidRPr="006023CA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27294"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D27294" w:rsidRPr="006023CA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310" w:type="dxa"/>
            <w:gridSpan w:val="3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715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94" w:rsidRPr="0090627F" w:rsidTr="00CB247D">
        <w:trPr>
          <w:trHeight w:val="557"/>
        </w:trPr>
        <w:tc>
          <w:tcPr>
            <w:tcW w:w="595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Pr="006023CA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7294" w:rsidRPr="006023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Pr="006023CA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7294" w:rsidRPr="006023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6023CA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294" w:rsidRPr="0090627F" w:rsidTr="00CB247D">
        <w:trPr>
          <w:trHeight w:val="668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4" w:type="dxa"/>
            <w:gridSpan w:val="8"/>
          </w:tcPr>
          <w:p w:rsidR="00D27294" w:rsidRPr="004B2545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1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</w:t>
            </w:r>
            <w:r w:rsidR="00D432DC">
              <w:rPr>
                <w:rFonts w:ascii="Times New Roman" w:hAnsi="Times New Roman" w:cs="Times New Roman"/>
                <w:sz w:val="24"/>
                <w:szCs w:val="24"/>
              </w:rPr>
              <w:t>объектов образования МО «Турочак</w:t>
            </w:r>
            <w:r w:rsidRPr="00942189"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1C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топливно-энергетических ресурсов </w:t>
            </w:r>
          </w:p>
        </w:tc>
        <w:tc>
          <w:tcPr>
            <w:tcW w:w="992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  <w:gridSpan w:val="8"/>
          </w:tcPr>
          <w:p w:rsidR="00D27294" w:rsidRPr="00145FAD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D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энергосбережения и повышения энергетической эффективности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2DC">
              <w:rPr>
                <w:rFonts w:ascii="Times New Roman" w:hAnsi="Times New Roman" w:cs="Times New Roman"/>
                <w:sz w:val="24"/>
                <w:szCs w:val="24"/>
              </w:rPr>
              <w:t xml:space="preserve"> МО «Турочак</w:t>
            </w:r>
            <w:r w:rsidRPr="00F31D71"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D27294" w:rsidRPr="007823A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D27294" w:rsidRPr="0090627F" w:rsidRDefault="00D27294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992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1134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бюджетных учреждений оснащенных приборами учета: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D27294" w:rsidRPr="0090627F" w:rsidRDefault="00D27294" w:rsidP="00CB2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992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E54328" w:rsidRDefault="00D27294" w:rsidP="00CB24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Pr="00E54328" w:rsidRDefault="00D27294" w:rsidP="00CB247D">
            <w:pPr>
              <w:jc w:val="center"/>
            </w:pPr>
          </w:p>
        </w:tc>
        <w:tc>
          <w:tcPr>
            <w:tcW w:w="171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бюджетных </w:t>
            </w:r>
            <w:proofErr w:type="gramStart"/>
            <w:r>
              <w:rPr>
                <w:sz w:val="24"/>
                <w:szCs w:val="24"/>
              </w:rPr>
              <w:lastRenderedPageBreak/>
              <w:t>учреждений</w:t>
            </w:r>
            <w:proofErr w:type="gramEnd"/>
            <w:r>
              <w:rPr>
                <w:sz w:val="24"/>
                <w:szCs w:val="24"/>
              </w:rPr>
              <w:t xml:space="preserve"> в которых проведено энергетическое обследование </w:t>
            </w:r>
          </w:p>
        </w:tc>
        <w:tc>
          <w:tcPr>
            <w:tcW w:w="992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4" w:type="dxa"/>
            <w:gridSpan w:val="8"/>
          </w:tcPr>
          <w:p w:rsidR="00D27294" w:rsidRPr="00830A81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8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36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энергосбережения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2DC">
              <w:rPr>
                <w:rFonts w:ascii="Times New Roman" w:hAnsi="Times New Roman" w:cs="Times New Roman"/>
                <w:sz w:val="24"/>
                <w:szCs w:val="24"/>
              </w:rPr>
              <w:t xml:space="preserve"> МО «Турочак</w:t>
            </w:r>
            <w:r w:rsidRPr="002E636F"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rPr>
          <w:trHeight w:val="311"/>
        </w:trPr>
        <w:tc>
          <w:tcPr>
            <w:tcW w:w="59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энергосервисных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992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D27294" w:rsidRPr="0090627F" w:rsidRDefault="00D27294" w:rsidP="00CB247D">
      <w:pPr>
        <w:ind w:firstLine="4862"/>
        <w:jc w:val="right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27294" w:rsidRPr="0090627F" w:rsidRDefault="00D27294" w:rsidP="00CB247D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  <w:sectPr w:rsidR="00D27294" w:rsidRPr="0090627F" w:rsidSect="00434620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27294" w:rsidRPr="006651F8" w:rsidRDefault="00D27294" w:rsidP="00CB247D">
      <w:pPr>
        <w:ind w:left="10080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D27294" w:rsidRPr="006651F8" w:rsidRDefault="00D27294" w:rsidP="00CB247D">
      <w:pPr>
        <w:ind w:left="9707" w:firstLine="373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t xml:space="preserve">к ведомственной целевой программе </w:t>
      </w:r>
    </w:p>
    <w:p w:rsidR="00D27294" w:rsidRDefault="00D432DC" w:rsidP="00CB247D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П</w:t>
      </w:r>
      <w:r w:rsidR="00D27294" w:rsidRPr="006651F8">
        <w:rPr>
          <w:rFonts w:ascii="Times New Roman" w:hAnsi="Times New Roman" w:cs="Times New Roman"/>
          <w:sz w:val="22"/>
          <w:szCs w:val="22"/>
        </w:rPr>
        <w:t xml:space="preserve">овышение энергетической эффективности </w:t>
      </w:r>
    </w:p>
    <w:p w:rsidR="00D27294" w:rsidRDefault="00D27294" w:rsidP="00CB247D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объектов образования</w:t>
      </w:r>
    </w:p>
    <w:p w:rsidR="00D27294" w:rsidRPr="006651F8" w:rsidRDefault="00D27294" w:rsidP="00CB247D">
      <w:pPr>
        <w:ind w:left="9707" w:firstLine="3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="00D432DC">
        <w:rPr>
          <w:rFonts w:ascii="Times New Roman" w:hAnsi="Times New Roman" w:cs="Times New Roman"/>
          <w:sz w:val="22"/>
          <w:szCs w:val="22"/>
        </w:rPr>
        <w:t>«Турочак</w:t>
      </w:r>
      <w:r w:rsidRPr="006651F8">
        <w:rPr>
          <w:rFonts w:ascii="Times New Roman" w:hAnsi="Times New Roman" w:cs="Times New Roman"/>
          <w:sz w:val="22"/>
          <w:szCs w:val="22"/>
        </w:rPr>
        <w:t>ский район»</w:t>
      </w:r>
    </w:p>
    <w:p w:rsidR="00D27294" w:rsidRPr="006651F8" w:rsidRDefault="00D27294" w:rsidP="00CB247D">
      <w:pPr>
        <w:ind w:left="10080"/>
        <w:rPr>
          <w:rFonts w:ascii="Times New Roman" w:hAnsi="Times New Roman" w:cs="Times New Roman"/>
          <w:sz w:val="22"/>
          <w:szCs w:val="22"/>
        </w:rPr>
      </w:pPr>
    </w:p>
    <w:p w:rsidR="00D27294" w:rsidRPr="0090627F" w:rsidRDefault="00D27294" w:rsidP="00CB247D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D27294" w:rsidRDefault="00D432DC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По</w:t>
      </w:r>
      <w:r w:rsidR="00D27294" w:rsidRPr="00B722E1">
        <w:rPr>
          <w:rFonts w:ascii="Times New Roman" w:hAnsi="Times New Roman" w:cs="Times New Roman"/>
          <w:b/>
          <w:sz w:val="24"/>
          <w:szCs w:val="24"/>
        </w:rPr>
        <w:t xml:space="preserve">вышение энергетической эффективности </w:t>
      </w:r>
      <w:r w:rsidR="00D27294">
        <w:rPr>
          <w:rFonts w:ascii="Times New Roman" w:hAnsi="Times New Roman" w:cs="Times New Roman"/>
          <w:b/>
          <w:sz w:val="24"/>
          <w:szCs w:val="24"/>
        </w:rPr>
        <w:t>объектов образования</w:t>
      </w:r>
    </w:p>
    <w:p w:rsidR="00D27294" w:rsidRPr="00B722E1" w:rsidRDefault="00D27294" w:rsidP="00CB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E1">
        <w:rPr>
          <w:rFonts w:ascii="Times New Roman" w:hAnsi="Times New Roman" w:cs="Times New Roman"/>
          <w:b/>
          <w:sz w:val="24"/>
          <w:szCs w:val="24"/>
        </w:rPr>
        <w:t>мун</w:t>
      </w:r>
      <w:r w:rsidR="00D432DC">
        <w:rPr>
          <w:rFonts w:ascii="Times New Roman" w:hAnsi="Times New Roman" w:cs="Times New Roman"/>
          <w:b/>
          <w:sz w:val="24"/>
          <w:szCs w:val="24"/>
        </w:rPr>
        <w:t>иципального образования «Турочак</w:t>
      </w:r>
      <w:r w:rsidRPr="00B722E1">
        <w:rPr>
          <w:rFonts w:ascii="Times New Roman" w:hAnsi="Times New Roman" w:cs="Times New Roman"/>
          <w:b/>
          <w:sz w:val="24"/>
          <w:szCs w:val="24"/>
        </w:rPr>
        <w:t>ский район</w:t>
      </w:r>
      <w:r w:rsidR="0081179C">
        <w:rPr>
          <w:rFonts w:ascii="Times New Roman" w:hAnsi="Times New Roman" w:cs="Times New Roman"/>
          <w:b/>
          <w:sz w:val="24"/>
          <w:szCs w:val="24"/>
        </w:rPr>
        <w:t xml:space="preserve"> на 2013-2015 годы</w:t>
      </w:r>
      <w:r w:rsidRPr="00B7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49"/>
        <w:gridCol w:w="926"/>
        <w:gridCol w:w="907"/>
        <w:gridCol w:w="907"/>
        <w:gridCol w:w="1051"/>
        <w:gridCol w:w="1938"/>
        <w:gridCol w:w="2419"/>
        <w:gridCol w:w="1368"/>
        <w:gridCol w:w="787"/>
        <w:gridCol w:w="787"/>
        <w:gridCol w:w="787"/>
      </w:tblGrid>
      <w:tr w:rsidR="00D27294" w:rsidRPr="0090627F" w:rsidTr="00CB247D">
        <w:trPr>
          <w:tblHeader/>
        </w:trPr>
        <w:tc>
          <w:tcPr>
            <w:tcW w:w="57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791" w:type="dxa"/>
            <w:gridSpan w:val="4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93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6148" w:type="dxa"/>
            <w:gridSpan w:val="5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D27294" w:rsidRPr="0090627F" w:rsidTr="00CB247D">
        <w:trPr>
          <w:tblHeader/>
        </w:trPr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7" w:type="dxa"/>
            <w:vMerge w:val="restart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7" w:type="dxa"/>
            <w:vMerge w:val="restart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51" w:type="dxa"/>
            <w:vMerge w:val="restart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61" w:type="dxa"/>
            <w:gridSpan w:val="3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27294" w:rsidRPr="0090627F" w:rsidTr="00CB247D">
        <w:trPr>
          <w:tblHeader/>
        </w:trPr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</w:tcPr>
          <w:p w:rsidR="00D27294" w:rsidRPr="0090627F" w:rsidRDefault="003F2B9F" w:rsidP="00CB247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27294" w:rsidRPr="004D059F" w:rsidTr="00CB247D">
        <w:tc>
          <w:tcPr>
            <w:tcW w:w="578" w:type="dxa"/>
          </w:tcPr>
          <w:p w:rsidR="00D27294" w:rsidRPr="004D059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1"/>
          </w:tcPr>
          <w:p w:rsidR="00D27294" w:rsidRPr="00F31D71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энергетической эффективности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gramEnd"/>
            <w:r w:rsidR="00D43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«Турочак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c>
          <w:tcPr>
            <w:tcW w:w="57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энергетического обследования муниципальных бюджетных учреждений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27294" w:rsidRPr="0090627F" w:rsidRDefault="00D432DC" w:rsidP="00D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2069D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бюджетных </w:t>
            </w:r>
            <w:proofErr w:type="gramStart"/>
            <w:r w:rsidRPr="002069D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2069D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проведено энергетическое обследование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приборов учета потребления энергетических ресурсов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27294" w:rsidRPr="0090627F" w:rsidRDefault="00D432DC" w:rsidP="00D4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9" w:type="dxa"/>
          </w:tcPr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9062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90627F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Доля муниципальных бюджетных учреждений оснащенных приборами учета: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</w:t>
            </w:r>
            <w:r>
              <w:rPr>
                <w:sz w:val="24"/>
                <w:szCs w:val="24"/>
              </w:rPr>
              <w:lastRenderedPageBreak/>
              <w:t>энергии.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1368" w:type="dxa"/>
          </w:tcPr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7823A4" w:rsidRDefault="00D27294" w:rsidP="00CB247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  <w:r w:rsidRPr="007823A4">
              <w:rPr>
                <w:sz w:val="24"/>
                <w:szCs w:val="24"/>
              </w:rPr>
              <w:t xml:space="preserve"> 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D27294" w:rsidRDefault="00D27294" w:rsidP="00CB247D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68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87" w:type="dxa"/>
          </w:tcPr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  <w:p w:rsidR="00D27294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94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32" w:rsidRPr="0090627F" w:rsidTr="00CB247D">
        <w:tc>
          <w:tcPr>
            <w:tcW w:w="57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 Ремонт крыши гаража МОУ ДОД «Турочакский ЦДТ»</w:t>
            </w:r>
          </w:p>
        </w:tc>
        <w:tc>
          <w:tcPr>
            <w:tcW w:w="926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1051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  <w:tc>
          <w:tcPr>
            <w:tcW w:w="193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973C32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32" w:rsidRPr="0090627F" w:rsidTr="00CB247D">
        <w:tc>
          <w:tcPr>
            <w:tcW w:w="57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</w:p>
        </w:tc>
        <w:tc>
          <w:tcPr>
            <w:tcW w:w="2649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 Замена оконных блоков в МОУ ДОД «Турочакский ЦДТ»</w:t>
            </w:r>
          </w:p>
        </w:tc>
        <w:tc>
          <w:tcPr>
            <w:tcW w:w="926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051" w:type="dxa"/>
          </w:tcPr>
          <w:p w:rsidR="00973C32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93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973C32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8" w:type="dxa"/>
          </w:tcPr>
          <w:p w:rsidR="00973C32" w:rsidRPr="0090627F" w:rsidRDefault="00973C32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73C32" w:rsidRPr="0090627F" w:rsidRDefault="00A014E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  <w:tr w:rsidR="003E4EFB" w:rsidRPr="0090627F" w:rsidTr="00CB247D">
        <w:tc>
          <w:tcPr>
            <w:tcW w:w="578" w:type="dxa"/>
          </w:tcPr>
          <w:p w:rsidR="003E4EFB" w:rsidRPr="0090627F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E4EFB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E4EFB" w:rsidRDefault="003E4EFB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E4EFB" w:rsidRDefault="003E4EFB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E4EFB" w:rsidRDefault="003E4EFB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E4EFB" w:rsidRDefault="003E4EFB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E4EFB" w:rsidRPr="0090627F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E4EFB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4EFB" w:rsidRPr="0090627F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E4EFB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E4EFB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E4EFB" w:rsidRDefault="003E4EFB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6" w:type="dxa"/>
            <w:gridSpan w:val="11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Стимулирование энергосбережения на объектах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08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«Турочак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район».</w:t>
            </w:r>
          </w:p>
        </w:tc>
      </w:tr>
      <w:tr w:rsidR="00D27294" w:rsidRPr="0090627F" w:rsidTr="00CB247D">
        <w:tc>
          <w:tcPr>
            <w:tcW w:w="57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9" w:type="dxa"/>
          </w:tcPr>
          <w:p w:rsidR="00054C2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D27294" w:rsidRPr="0090627F" w:rsidRDefault="00CB247D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энергосервисных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90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051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3514,9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90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051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3514,9</w:t>
            </w:r>
          </w:p>
        </w:tc>
        <w:tc>
          <w:tcPr>
            <w:tcW w:w="193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 w:val="restart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11600,0</w:t>
            </w:r>
          </w:p>
        </w:tc>
        <w:tc>
          <w:tcPr>
            <w:tcW w:w="907" w:type="dxa"/>
          </w:tcPr>
          <w:p w:rsidR="00D27294" w:rsidRPr="0090627F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</w:t>
            </w:r>
          </w:p>
        </w:tc>
        <w:tc>
          <w:tcPr>
            <w:tcW w:w="1051" w:type="dxa"/>
          </w:tcPr>
          <w:p w:rsidR="00D27294" w:rsidRPr="0090627F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22493,4</w:t>
            </w:r>
          </w:p>
        </w:tc>
        <w:tc>
          <w:tcPr>
            <w:tcW w:w="193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7294" w:rsidRPr="0090627F" w:rsidRDefault="00CA75D9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87" w:type="dxa"/>
          </w:tcPr>
          <w:p w:rsidR="00D27294" w:rsidRPr="0090627F" w:rsidRDefault="00CA75D9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7294" w:rsidRPr="0090627F" w:rsidRDefault="00CA75D9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27294" w:rsidRPr="0090627F" w:rsidRDefault="00CA75D9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7294" w:rsidRPr="0090627F" w:rsidRDefault="00D432DC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3F2B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D27294" w:rsidRPr="0090627F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</w:t>
            </w:r>
          </w:p>
        </w:tc>
        <w:tc>
          <w:tcPr>
            <w:tcW w:w="1051" w:type="dxa"/>
          </w:tcPr>
          <w:p w:rsidR="00D27294" w:rsidRPr="0090627F" w:rsidRDefault="00A014E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6793,4</w:t>
            </w:r>
          </w:p>
        </w:tc>
        <w:tc>
          <w:tcPr>
            <w:tcW w:w="193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РА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3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94" w:rsidRPr="0090627F" w:rsidTr="00CB247D">
        <w:tc>
          <w:tcPr>
            <w:tcW w:w="578" w:type="dxa"/>
            <w:vMerge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27294" w:rsidRPr="0090627F" w:rsidRDefault="00D27294" w:rsidP="00C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07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907" w:type="dxa"/>
          </w:tcPr>
          <w:p w:rsidR="00D27294" w:rsidRPr="0090627F" w:rsidRDefault="00D27294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27294" w:rsidRPr="0090627F" w:rsidRDefault="003F2B9F" w:rsidP="00CB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93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27294" w:rsidRPr="0090627F" w:rsidRDefault="00D27294" w:rsidP="00CB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294" w:rsidRPr="0090627F" w:rsidRDefault="00D27294" w:rsidP="00CB2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rPr>
          <w:rFonts w:ascii="Times New Roman" w:hAnsi="Times New Roman" w:cs="Times New Roman"/>
          <w:sz w:val="24"/>
          <w:szCs w:val="24"/>
        </w:rPr>
        <w:sectPr w:rsidR="00D27294" w:rsidRPr="0090627F" w:rsidSect="00FB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294" w:rsidRDefault="00D27294" w:rsidP="00CB247D">
      <w:pPr>
        <w:ind w:left="5390"/>
        <w:rPr>
          <w:rFonts w:ascii="Times New Roman" w:hAnsi="Times New Roman" w:cs="Times New Roman"/>
          <w:sz w:val="22"/>
          <w:szCs w:val="22"/>
        </w:rPr>
      </w:pPr>
    </w:p>
    <w:p w:rsidR="00D27294" w:rsidRDefault="00D27294" w:rsidP="00CB247D">
      <w:pPr>
        <w:ind w:left="5390"/>
        <w:rPr>
          <w:rFonts w:ascii="Times New Roman" w:hAnsi="Times New Roman" w:cs="Times New Roman"/>
          <w:sz w:val="22"/>
          <w:szCs w:val="22"/>
        </w:rPr>
      </w:pPr>
    </w:p>
    <w:p w:rsidR="00D27294" w:rsidRPr="00842690" w:rsidRDefault="00D27294" w:rsidP="00CB247D">
      <w:pPr>
        <w:ind w:left="5390"/>
        <w:rPr>
          <w:rFonts w:ascii="Times New Roman" w:hAnsi="Times New Roman" w:cs="Times New Roman"/>
          <w:sz w:val="22"/>
          <w:szCs w:val="22"/>
        </w:rPr>
      </w:pPr>
      <w:r w:rsidRPr="00842690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D27294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 w:rsidRPr="00842690">
        <w:rPr>
          <w:rFonts w:ascii="Times New Roman" w:hAnsi="Times New Roman" w:cs="Times New Roman"/>
          <w:sz w:val="22"/>
          <w:szCs w:val="22"/>
        </w:rPr>
        <w:t>к ведомственной целево</w:t>
      </w:r>
      <w:r w:rsidR="00D432DC">
        <w:rPr>
          <w:rFonts w:ascii="Times New Roman" w:hAnsi="Times New Roman" w:cs="Times New Roman"/>
          <w:sz w:val="22"/>
          <w:szCs w:val="22"/>
        </w:rPr>
        <w:t>й Программе «п</w:t>
      </w:r>
      <w:r w:rsidRPr="00842690">
        <w:rPr>
          <w:rFonts w:ascii="Times New Roman" w:hAnsi="Times New Roman" w:cs="Times New Roman"/>
          <w:sz w:val="22"/>
          <w:szCs w:val="22"/>
        </w:rPr>
        <w:t xml:space="preserve">овышение энергетической эффективности </w:t>
      </w:r>
      <w:r>
        <w:rPr>
          <w:rFonts w:ascii="Times New Roman" w:hAnsi="Times New Roman" w:cs="Times New Roman"/>
          <w:sz w:val="22"/>
          <w:szCs w:val="22"/>
        </w:rPr>
        <w:t>объектов образования</w:t>
      </w:r>
    </w:p>
    <w:p w:rsidR="00D27294" w:rsidRPr="00842690" w:rsidRDefault="00D27294" w:rsidP="00CB247D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</w:t>
      </w:r>
      <w:r w:rsidR="00473157">
        <w:rPr>
          <w:rFonts w:ascii="Times New Roman" w:hAnsi="Times New Roman" w:cs="Times New Roman"/>
          <w:sz w:val="22"/>
          <w:szCs w:val="22"/>
        </w:rPr>
        <w:t xml:space="preserve"> «Турочак</w:t>
      </w:r>
      <w:r w:rsidRPr="00842690">
        <w:rPr>
          <w:rFonts w:ascii="Times New Roman" w:hAnsi="Times New Roman" w:cs="Times New Roman"/>
          <w:sz w:val="22"/>
          <w:szCs w:val="22"/>
        </w:rPr>
        <w:t>ский район»</w:t>
      </w:r>
    </w:p>
    <w:p w:rsidR="00D27294" w:rsidRDefault="00D27294" w:rsidP="00CB247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Оценка</w:t>
      </w:r>
    </w:p>
    <w:p w:rsidR="00D27294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  потребности в средствах местного бюджета на реализацию ведомственной целевой программы</w:t>
      </w:r>
    </w:p>
    <w:p w:rsidR="00D27294" w:rsidRPr="0090627F" w:rsidRDefault="00D27294" w:rsidP="00CB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69"/>
        <w:gridCol w:w="5289"/>
        <w:gridCol w:w="1409"/>
        <w:gridCol w:w="1330"/>
        <w:gridCol w:w="1478"/>
      </w:tblGrid>
      <w:tr w:rsidR="00B5081B" w:rsidTr="00B5081B">
        <w:trPr>
          <w:trHeight w:val="83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задачи, мероприятия ведомственной целевой программы 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дополнительной потребности в средствах местного бюджета Турочакского района в фактических ценах соответствующего года,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B5081B">
        <w:trPr>
          <w:trHeight w:val="374"/>
        </w:trPr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81B">
        <w:trPr>
          <w:trHeight w:val="449"/>
        </w:trPr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B5081B" w:rsidTr="00B5081B">
        <w:trPr>
          <w:trHeight w:val="5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1.Повышение энергетической эффективности объектов образования муниципального образования "Турочакский район"  </w:t>
            </w:r>
          </w:p>
        </w:tc>
      </w:tr>
      <w:tr w:rsidR="00B5081B">
        <w:trPr>
          <w:trHeight w:val="81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>
            <w:pPr>
              <w:widowControl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 w:rsidP="00CB247D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проведение капитального  ремонта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(за счет средств местного бюджета)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25 000,00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20 000,00 </w:t>
            </w:r>
          </w:p>
        </w:tc>
      </w:tr>
      <w:tr w:rsidR="00B5081B">
        <w:trPr>
          <w:trHeight w:val="109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 Обеспечение оборудованием и материалами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 счет средств местного бюджета)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0,00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900,00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900,00 </w:t>
            </w:r>
          </w:p>
        </w:tc>
      </w:tr>
      <w:tr w:rsidR="00B5081B">
        <w:trPr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81B" w:rsidRDefault="00B5081B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за счет местного бюджета к задаче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0,00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25 900,00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81B" w:rsidRDefault="00B5081B" w:rsidP="004346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20 900,00 </w:t>
            </w:r>
          </w:p>
        </w:tc>
      </w:tr>
      <w:tr w:rsidR="00B5081B">
        <w:trPr>
          <w:trHeight w:val="53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 w:rsidP="00434620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 w:rsidP="00434620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 w:rsidP="00434620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081B">
        <w:trPr>
          <w:trHeight w:val="102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5081B" w:rsidRDefault="00B5081B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5081B" w:rsidRDefault="00B5081B" w:rsidP="00B5081B">
      <w:pPr>
        <w:ind w:right="-7"/>
        <w:rPr>
          <w:rFonts w:ascii="Times New Roman" w:hAnsi="Times New Roman" w:cs="Times New Roman"/>
          <w:sz w:val="24"/>
          <w:szCs w:val="24"/>
        </w:rPr>
      </w:pPr>
    </w:p>
    <w:p w:rsidR="00B5081B" w:rsidRDefault="00B5081B" w:rsidP="00CB247D">
      <w:pPr>
        <w:rPr>
          <w:rFonts w:ascii="Times New Roman" w:hAnsi="Times New Roman" w:cs="Times New Roman"/>
          <w:sz w:val="24"/>
          <w:szCs w:val="24"/>
        </w:rPr>
      </w:pPr>
    </w:p>
    <w:p w:rsidR="00B5081B" w:rsidRDefault="00B5081B" w:rsidP="00CB247D">
      <w:pPr>
        <w:rPr>
          <w:rFonts w:ascii="Times New Roman" w:hAnsi="Times New Roman" w:cs="Times New Roman"/>
          <w:sz w:val="24"/>
          <w:szCs w:val="24"/>
        </w:rPr>
      </w:pPr>
    </w:p>
    <w:sectPr w:rsidR="00B5081B" w:rsidSect="00B5081B">
      <w:pgSz w:w="11900" w:h="16800"/>
      <w:pgMar w:top="851" w:right="0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54C"/>
    <w:multiLevelType w:val="hybridMultilevel"/>
    <w:tmpl w:val="3922437C"/>
    <w:lvl w:ilvl="0" w:tplc="3D94EB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4BFA"/>
    <w:rsid w:val="00000182"/>
    <w:rsid w:val="0000522A"/>
    <w:rsid w:val="00010623"/>
    <w:rsid w:val="00023C6B"/>
    <w:rsid w:val="0004178D"/>
    <w:rsid w:val="00052415"/>
    <w:rsid w:val="00052B01"/>
    <w:rsid w:val="00054C24"/>
    <w:rsid w:val="00057DBD"/>
    <w:rsid w:val="00061BB9"/>
    <w:rsid w:val="000733F8"/>
    <w:rsid w:val="00076CC6"/>
    <w:rsid w:val="000817D8"/>
    <w:rsid w:val="0008201D"/>
    <w:rsid w:val="00082EFA"/>
    <w:rsid w:val="00087ED0"/>
    <w:rsid w:val="00094F77"/>
    <w:rsid w:val="000A2512"/>
    <w:rsid w:val="000A281C"/>
    <w:rsid w:val="000B2B82"/>
    <w:rsid w:val="000C04BF"/>
    <w:rsid w:val="000C1C78"/>
    <w:rsid w:val="000C3C58"/>
    <w:rsid w:val="000C64FB"/>
    <w:rsid w:val="000C763A"/>
    <w:rsid w:val="000D1523"/>
    <w:rsid w:val="000E0302"/>
    <w:rsid w:val="000E5CD7"/>
    <w:rsid w:val="000F5E68"/>
    <w:rsid w:val="001006F1"/>
    <w:rsid w:val="00102020"/>
    <w:rsid w:val="001051C1"/>
    <w:rsid w:val="00114854"/>
    <w:rsid w:val="001157AC"/>
    <w:rsid w:val="0012201D"/>
    <w:rsid w:val="00126BC7"/>
    <w:rsid w:val="001426E0"/>
    <w:rsid w:val="001449A5"/>
    <w:rsid w:val="00145FAD"/>
    <w:rsid w:val="00147D4B"/>
    <w:rsid w:val="00153979"/>
    <w:rsid w:val="00160599"/>
    <w:rsid w:val="0016607C"/>
    <w:rsid w:val="001663CE"/>
    <w:rsid w:val="00171B26"/>
    <w:rsid w:val="00172505"/>
    <w:rsid w:val="001751D8"/>
    <w:rsid w:val="0017770A"/>
    <w:rsid w:val="00177ECB"/>
    <w:rsid w:val="00187381"/>
    <w:rsid w:val="00192257"/>
    <w:rsid w:val="00195360"/>
    <w:rsid w:val="00196A59"/>
    <w:rsid w:val="00196D5E"/>
    <w:rsid w:val="001B7B30"/>
    <w:rsid w:val="001C055B"/>
    <w:rsid w:val="001C7F2D"/>
    <w:rsid w:val="001D043C"/>
    <w:rsid w:val="001D40FF"/>
    <w:rsid w:val="001D6516"/>
    <w:rsid w:val="001E2894"/>
    <w:rsid w:val="001F0719"/>
    <w:rsid w:val="001F18CC"/>
    <w:rsid w:val="001F54C9"/>
    <w:rsid w:val="001F58A8"/>
    <w:rsid w:val="00201A2B"/>
    <w:rsid w:val="00203940"/>
    <w:rsid w:val="00204437"/>
    <w:rsid w:val="00206822"/>
    <w:rsid w:val="002069DB"/>
    <w:rsid w:val="0021090D"/>
    <w:rsid w:val="00210935"/>
    <w:rsid w:val="002219A1"/>
    <w:rsid w:val="00225292"/>
    <w:rsid w:val="00225787"/>
    <w:rsid w:val="0022726E"/>
    <w:rsid w:val="00230AB4"/>
    <w:rsid w:val="002349E7"/>
    <w:rsid w:val="002358A6"/>
    <w:rsid w:val="002410D2"/>
    <w:rsid w:val="00241C07"/>
    <w:rsid w:val="00241D08"/>
    <w:rsid w:val="00247C51"/>
    <w:rsid w:val="0025631B"/>
    <w:rsid w:val="00260DB8"/>
    <w:rsid w:val="00263099"/>
    <w:rsid w:val="002745C0"/>
    <w:rsid w:val="00275B87"/>
    <w:rsid w:val="0027646F"/>
    <w:rsid w:val="00277E7F"/>
    <w:rsid w:val="00280D5E"/>
    <w:rsid w:val="00282891"/>
    <w:rsid w:val="0028514D"/>
    <w:rsid w:val="00290ED0"/>
    <w:rsid w:val="00296553"/>
    <w:rsid w:val="00297030"/>
    <w:rsid w:val="002A0B38"/>
    <w:rsid w:val="002A1A3A"/>
    <w:rsid w:val="002B213D"/>
    <w:rsid w:val="002B6CC0"/>
    <w:rsid w:val="002E5E76"/>
    <w:rsid w:val="002E636F"/>
    <w:rsid w:val="002E66A5"/>
    <w:rsid w:val="002F22AE"/>
    <w:rsid w:val="002F6E05"/>
    <w:rsid w:val="00302FB0"/>
    <w:rsid w:val="0030379F"/>
    <w:rsid w:val="00307E80"/>
    <w:rsid w:val="003117AA"/>
    <w:rsid w:val="0031564C"/>
    <w:rsid w:val="003338DC"/>
    <w:rsid w:val="00337037"/>
    <w:rsid w:val="003427CF"/>
    <w:rsid w:val="003451F6"/>
    <w:rsid w:val="003453BF"/>
    <w:rsid w:val="00346B3A"/>
    <w:rsid w:val="003527CC"/>
    <w:rsid w:val="00353977"/>
    <w:rsid w:val="00354F70"/>
    <w:rsid w:val="003564B8"/>
    <w:rsid w:val="00364C32"/>
    <w:rsid w:val="00377507"/>
    <w:rsid w:val="00380BD0"/>
    <w:rsid w:val="00384925"/>
    <w:rsid w:val="00390CA8"/>
    <w:rsid w:val="00391A27"/>
    <w:rsid w:val="0039346B"/>
    <w:rsid w:val="003A20F8"/>
    <w:rsid w:val="003A789D"/>
    <w:rsid w:val="003B6267"/>
    <w:rsid w:val="003B6C5D"/>
    <w:rsid w:val="003D5789"/>
    <w:rsid w:val="003D6119"/>
    <w:rsid w:val="003E1D3A"/>
    <w:rsid w:val="003E4EFB"/>
    <w:rsid w:val="003E5616"/>
    <w:rsid w:val="003F0F68"/>
    <w:rsid w:val="003F10C9"/>
    <w:rsid w:val="003F2B9F"/>
    <w:rsid w:val="003F3D3D"/>
    <w:rsid w:val="00403BFB"/>
    <w:rsid w:val="00413E4F"/>
    <w:rsid w:val="0041555B"/>
    <w:rsid w:val="004173BD"/>
    <w:rsid w:val="004206BE"/>
    <w:rsid w:val="00424F41"/>
    <w:rsid w:val="00426B76"/>
    <w:rsid w:val="00434126"/>
    <w:rsid w:val="00434620"/>
    <w:rsid w:val="004364C8"/>
    <w:rsid w:val="004438B6"/>
    <w:rsid w:val="0044627E"/>
    <w:rsid w:val="004536DB"/>
    <w:rsid w:val="00456326"/>
    <w:rsid w:val="004630FF"/>
    <w:rsid w:val="00465B36"/>
    <w:rsid w:val="00472001"/>
    <w:rsid w:val="00473157"/>
    <w:rsid w:val="00475C5D"/>
    <w:rsid w:val="00486A33"/>
    <w:rsid w:val="00486E82"/>
    <w:rsid w:val="00487015"/>
    <w:rsid w:val="00494B39"/>
    <w:rsid w:val="004A0824"/>
    <w:rsid w:val="004A339F"/>
    <w:rsid w:val="004B2545"/>
    <w:rsid w:val="004C7CDE"/>
    <w:rsid w:val="004D059F"/>
    <w:rsid w:val="004D18EC"/>
    <w:rsid w:val="004E1A13"/>
    <w:rsid w:val="004F150E"/>
    <w:rsid w:val="005006A4"/>
    <w:rsid w:val="00502F2C"/>
    <w:rsid w:val="0050759D"/>
    <w:rsid w:val="00511385"/>
    <w:rsid w:val="005170B0"/>
    <w:rsid w:val="005221B5"/>
    <w:rsid w:val="0052462A"/>
    <w:rsid w:val="00527A7D"/>
    <w:rsid w:val="0054040D"/>
    <w:rsid w:val="005459E9"/>
    <w:rsid w:val="00556EED"/>
    <w:rsid w:val="00557B10"/>
    <w:rsid w:val="00562D6D"/>
    <w:rsid w:val="00563BBA"/>
    <w:rsid w:val="00565B6C"/>
    <w:rsid w:val="00566716"/>
    <w:rsid w:val="00570210"/>
    <w:rsid w:val="005731F8"/>
    <w:rsid w:val="0057393B"/>
    <w:rsid w:val="00575779"/>
    <w:rsid w:val="00584A66"/>
    <w:rsid w:val="0058511B"/>
    <w:rsid w:val="00586E98"/>
    <w:rsid w:val="0059117B"/>
    <w:rsid w:val="005A476B"/>
    <w:rsid w:val="005A63B6"/>
    <w:rsid w:val="005B10BA"/>
    <w:rsid w:val="005B1EA2"/>
    <w:rsid w:val="005E0CCE"/>
    <w:rsid w:val="005E470E"/>
    <w:rsid w:val="005F3146"/>
    <w:rsid w:val="005F4C94"/>
    <w:rsid w:val="006023CA"/>
    <w:rsid w:val="00610913"/>
    <w:rsid w:val="00616C99"/>
    <w:rsid w:val="0061773F"/>
    <w:rsid w:val="00620CED"/>
    <w:rsid w:val="0062678F"/>
    <w:rsid w:val="00634423"/>
    <w:rsid w:val="006353B5"/>
    <w:rsid w:val="00651F7D"/>
    <w:rsid w:val="00656517"/>
    <w:rsid w:val="00657A22"/>
    <w:rsid w:val="006651F8"/>
    <w:rsid w:val="006721A2"/>
    <w:rsid w:val="00676BA3"/>
    <w:rsid w:val="00677B82"/>
    <w:rsid w:val="0068736A"/>
    <w:rsid w:val="00690677"/>
    <w:rsid w:val="00690840"/>
    <w:rsid w:val="00697189"/>
    <w:rsid w:val="0069768C"/>
    <w:rsid w:val="006A23AD"/>
    <w:rsid w:val="006B12A5"/>
    <w:rsid w:val="006C4D10"/>
    <w:rsid w:val="006C4F60"/>
    <w:rsid w:val="006C5B81"/>
    <w:rsid w:val="006D63B5"/>
    <w:rsid w:val="006E472C"/>
    <w:rsid w:val="006F2FA4"/>
    <w:rsid w:val="006F5EF3"/>
    <w:rsid w:val="006F6DC1"/>
    <w:rsid w:val="006F6ED6"/>
    <w:rsid w:val="007041DF"/>
    <w:rsid w:val="00704681"/>
    <w:rsid w:val="007163EA"/>
    <w:rsid w:val="00720345"/>
    <w:rsid w:val="00723560"/>
    <w:rsid w:val="007244EB"/>
    <w:rsid w:val="0072472F"/>
    <w:rsid w:val="00734133"/>
    <w:rsid w:val="00736350"/>
    <w:rsid w:val="007375FB"/>
    <w:rsid w:val="00741910"/>
    <w:rsid w:val="00747145"/>
    <w:rsid w:val="007571E3"/>
    <w:rsid w:val="007621F3"/>
    <w:rsid w:val="007769F3"/>
    <w:rsid w:val="007771C1"/>
    <w:rsid w:val="00777443"/>
    <w:rsid w:val="00781B6A"/>
    <w:rsid w:val="007823A4"/>
    <w:rsid w:val="00783833"/>
    <w:rsid w:val="007875A6"/>
    <w:rsid w:val="00791E18"/>
    <w:rsid w:val="007943F6"/>
    <w:rsid w:val="007A7482"/>
    <w:rsid w:val="007B5971"/>
    <w:rsid w:val="007B7119"/>
    <w:rsid w:val="007C0D7D"/>
    <w:rsid w:val="007C0EA6"/>
    <w:rsid w:val="007C7026"/>
    <w:rsid w:val="007D5883"/>
    <w:rsid w:val="007F6949"/>
    <w:rsid w:val="0081087F"/>
    <w:rsid w:val="0081179C"/>
    <w:rsid w:val="00814BB3"/>
    <w:rsid w:val="008167DF"/>
    <w:rsid w:val="00817D91"/>
    <w:rsid w:val="008203D7"/>
    <w:rsid w:val="00824404"/>
    <w:rsid w:val="008261CC"/>
    <w:rsid w:val="00830A81"/>
    <w:rsid w:val="00833435"/>
    <w:rsid w:val="00834AE2"/>
    <w:rsid w:val="00837BAD"/>
    <w:rsid w:val="00842690"/>
    <w:rsid w:val="00856692"/>
    <w:rsid w:val="00857FC2"/>
    <w:rsid w:val="00860057"/>
    <w:rsid w:val="0086491C"/>
    <w:rsid w:val="0087544E"/>
    <w:rsid w:val="0089010B"/>
    <w:rsid w:val="00892FB6"/>
    <w:rsid w:val="0089373B"/>
    <w:rsid w:val="00897807"/>
    <w:rsid w:val="008A65F9"/>
    <w:rsid w:val="008B08DD"/>
    <w:rsid w:val="008B4C69"/>
    <w:rsid w:val="008B5935"/>
    <w:rsid w:val="008D5B60"/>
    <w:rsid w:val="008E63D4"/>
    <w:rsid w:val="008E7785"/>
    <w:rsid w:val="008F7574"/>
    <w:rsid w:val="0090627F"/>
    <w:rsid w:val="00912D6B"/>
    <w:rsid w:val="00914103"/>
    <w:rsid w:val="00925899"/>
    <w:rsid w:val="00933215"/>
    <w:rsid w:val="00935591"/>
    <w:rsid w:val="00942189"/>
    <w:rsid w:val="009473BD"/>
    <w:rsid w:val="00951B4D"/>
    <w:rsid w:val="00956222"/>
    <w:rsid w:val="009600BF"/>
    <w:rsid w:val="00961D8A"/>
    <w:rsid w:val="00964483"/>
    <w:rsid w:val="00973837"/>
    <w:rsid w:val="00973C32"/>
    <w:rsid w:val="009771F1"/>
    <w:rsid w:val="00980195"/>
    <w:rsid w:val="00990A32"/>
    <w:rsid w:val="009A193A"/>
    <w:rsid w:val="009A6886"/>
    <w:rsid w:val="009A6BB0"/>
    <w:rsid w:val="009B6106"/>
    <w:rsid w:val="009B7A8D"/>
    <w:rsid w:val="009C264F"/>
    <w:rsid w:val="009D0DBF"/>
    <w:rsid w:val="009E1377"/>
    <w:rsid w:val="009E2A3D"/>
    <w:rsid w:val="009F397B"/>
    <w:rsid w:val="009F6101"/>
    <w:rsid w:val="00A0117A"/>
    <w:rsid w:val="00A014E4"/>
    <w:rsid w:val="00A032BF"/>
    <w:rsid w:val="00A04903"/>
    <w:rsid w:val="00A053FD"/>
    <w:rsid w:val="00A06AD2"/>
    <w:rsid w:val="00A301B9"/>
    <w:rsid w:val="00A362A3"/>
    <w:rsid w:val="00A44BFB"/>
    <w:rsid w:val="00A54AE4"/>
    <w:rsid w:val="00A64551"/>
    <w:rsid w:val="00A65A88"/>
    <w:rsid w:val="00A7037E"/>
    <w:rsid w:val="00A830D7"/>
    <w:rsid w:val="00A85562"/>
    <w:rsid w:val="00A87C49"/>
    <w:rsid w:val="00A91C94"/>
    <w:rsid w:val="00A94785"/>
    <w:rsid w:val="00A94DE6"/>
    <w:rsid w:val="00AA3792"/>
    <w:rsid w:val="00AA6354"/>
    <w:rsid w:val="00AA713F"/>
    <w:rsid w:val="00AB2D39"/>
    <w:rsid w:val="00AC30C4"/>
    <w:rsid w:val="00AD530A"/>
    <w:rsid w:val="00AD584B"/>
    <w:rsid w:val="00AD6157"/>
    <w:rsid w:val="00AE1387"/>
    <w:rsid w:val="00AE1BF1"/>
    <w:rsid w:val="00AE4C37"/>
    <w:rsid w:val="00AF41B7"/>
    <w:rsid w:val="00AF5A3E"/>
    <w:rsid w:val="00B07145"/>
    <w:rsid w:val="00B158FA"/>
    <w:rsid w:val="00B15E55"/>
    <w:rsid w:val="00B20501"/>
    <w:rsid w:val="00B2238B"/>
    <w:rsid w:val="00B2487D"/>
    <w:rsid w:val="00B35E4B"/>
    <w:rsid w:val="00B44243"/>
    <w:rsid w:val="00B5081B"/>
    <w:rsid w:val="00B53102"/>
    <w:rsid w:val="00B64DBC"/>
    <w:rsid w:val="00B67294"/>
    <w:rsid w:val="00B722E1"/>
    <w:rsid w:val="00B80033"/>
    <w:rsid w:val="00B81935"/>
    <w:rsid w:val="00B84C95"/>
    <w:rsid w:val="00BA04D2"/>
    <w:rsid w:val="00BA13B0"/>
    <w:rsid w:val="00BA3BCF"/>
    <w:rsid w:val="00BA5FAE"/>
    <w:rsid w:val="00BB5A7C"/>
    <w:rsid w:val="00BC6238"/>
    <w:rsid w:val="00BD19C9"/>
    <w:rsid w:val="00BE6E5F"/>
    <w:rsid w:val="00BE7B42"/>
    <w:rsid w:val="00BF0615"/>
    <w:rsid w:val="00BF30D6"/>
    <w:rsid w:val="00BF5CA8"/>
    <w:rsid w:val="00BF7C37"/>
    <w:rsid w:val="00C020F5"/>
    <w:rsid w:val="00C03490"/>
    <w:rsid w:val="00C04BFA"/>
    <w:rsid w:val="00C1139A"/>
    <w:rsid w:val="00C11CDD"/>
    <w:rsid w:val="00C12AB8"/>
    <w:rsid w:val="00C139F9"/>
    <w:rsid w:val="00C1413B"/>
    <w:rsid w:val="00C23AA3"/>
    <w:rsid w:val="00C24754"/>
    <w:rsid w:val="00C24871"/>
    <w:rsid w:val="00C254C3"/>
    <w:rsid w:val="00C33EBE"/>
    <w:rsid w:val="00C341D4"/>
    <w:rsid w:val="00C405DC"/>
    <w:rsid w:val="00C40FEA"/>
    <w:rsid w:val="00C429AC"/>
    <w:rsid w:val="00C5362D"/>
    <w:rsid w:val="00C60FD8"/>
    <w:rsid w:val="00C6372D"/>
    <w:rsid w:val="00C64E6E"/>
    <w:rsid w:val="00C70376"/>
    <w:rsid w:val="00C7091A"/>
    <w:rsid w:val="00C74495"/>
    <w:rsid w:val="00C8206B"/>
    <w:rsid w:val="00C826A3"/>
    <w:rsid w:val="00C86D9F"/>
    <w:rsid w:val="00C917D4"/>
    <w:rsid w:val="00C94A05"/>
    <w:rsid w:val="00CA4E7F"/>
    <w:rsid w:val="00CA75D9"/>
    <w:rsid w:val="00CA7656"/>
    <w:rsid w:val="00CB247D"/>
    <w:rsid w:val="00CD26B7"/>
    <w:rsid w:val="00CD771F"/>
    <w:rsid w:val="00CE2C80"/>
    <w:rsid w:val="00CE77C3"/>
    <w:rsid w:val="00CF3B1B"/>
    <w:rsid w:val="00CF4314"/>
    <w:rsid w:val="00CF6EA1"/>
    <w:rsid w:val="00D04DE3"/>
    <w:rsid w:val="00D104FA"/>
    <w:rsid w:val="00D154D6"/>
    <w:rsid w:val="00D17083"/>
    <w:rsid w:val="00D22563"/>
    <w:rsid w:val="00D229A8"/>
    <w:rsid w:val="00D23C7B"/>
    <w:rsid w:val="00D24D07"/>
    <w:rsid w:val="00D261C3"/>
    <w:rsid w:val="00D26731"/>
    <w:rsid w:val="00D27294"/>
    <w:rsid w:val="00D309BE"/>
    <w:rsid w:val="00D37295"/>
    <w:rsid w:val="00D37BFC"/>
    <w:rsid w:val="00D432DC"/>
    <w:rsid w:val="00D448E3"/>
    <w:rsid w:val="00D47863"/>
    <w:rsid w:val="00D533F2"/>
    <w:rsid w:val="00D629EC"/>
    <w:rsid w:val="00D76568"/>
    <w:rsid w:val="00D76624"/>
    <w:rsid w:val="00D7713C"/>
    <w:rsid w:val="00D8617D"/>
    <w:rsid w:val="00D92E74"/>
    <w:rsid w:val="00D9389A"/>
    <w:rsid w:val="00D96E1C"/>
    <w:rsid w:val="00D9750D"/>
    <w:rsid w:val="00DA2BFB"/>
    <w:rsid w:val="00DA3D31"/>
    <w:rsid w:val="00DB063C"/>
    <w:rsid w:val="00DB49D7"/>
    <w:rsid w:val="00DC2C5F"/>
    <w:rsid w:val="00DC4C61"/>
    <w:rsid w:val="00DD6DC7"/>
    <w:rsid w:val="00DE4B5E"/>
    <w:rsid w:val="00DE6382"/>
    <w:rsid w:val="00DF3A78"/>
    <w:rsid w:val="00DF55AD"/>
    <w:rsid w:val="00E00F80"/>
    <w:rsid w:val="00E02ECD"/>
    <w:rsid w:val="00E100A2"/>
    <w:rsid w:val="00E164B5"/>
    <w:rsid w:val="00E203F0"/>
    <w:rsid w:val="00E25AA0"/>
    <w:rsid w:val="00E33C68"/>
    <w:rsid w:val="00E35923"/>
    <w:rsid w:val="00E37927"/>
    <w:rsid w:val="00E4240F"/>
    <w:rsid w:val="00E44E80"/>
    <w:rsid w:val="00E46236"/>
    <w:rsid w:val="00E54328"/>
    <w:rsid w:val="00E60AD7"/>
    <w:rsid w:val="00E627F9"/>
    <w:rsid w:val="00E70807"/>
    <w:rsid w:val="00E77E15"/>
    <w:rsid w:val="00E82E3E"/>
    <w:rsid w:val="00E908B0"/>
    <w:rsid w:val="00E918A7"/>
    <w:rsid w:val="00E91BD8"/>
    <w:rsid w:val="00E95049"/>
    <w:rsid w:val="00E958E0"/>
    <w:rsid w:val="00EA08F5"/>
    <w:rsid w:val="00EA6690"/>
    <w:rsid w:val="00EB3330"/>
    <w:rsid w:val="00EB7F18"/>
    <w:rsid w:val="00ED0CDE"/>
    <w:rsid w:val="00ED1A36"/>
    <w:rsid w:val="00EE646B"/>
    <w:rsid w:val="00EE7C73"/>
    <w:rsid w:val="00EF033D"/>
    <w:rsid w:val="00EF19CE"/>
    <w:rsid w:val="00EF5707"/>
    <w:rsid w:val="00F06125"/>
    <w:rsid w:val="00F10387"/>
    <w:rsid w:val="00F2185F"/>
    <w:rsid w:val="00F26BAD"/>
    <w:rsid w:val="00F278E4"/>
    <w:rsid w:val="00F31D71"/>
    <w:rsid w:val="00F45B09"/>
    <w:rsid w:val="00F52B36"/>
    <w:rsid w:val="00F52CEB"/>
    <w:rsid w:val="00F5715C"/>
    <w:rsid w:val="00F66977"/>
    <w:rsid w:val="00F707CF"/>
    <w:rsid w:val="00F728DF"/>
    <w:rsid w:val="00F7703F"/>
    <w:rsid w:val="00F87305"/>
    <w:rsid w:val="00F93E52"/>
    <w:rsid w:val="00FA004A"/>
    <w:rsid w:val="00FA3E8C"/>
    <w:rsid w:val="00FA4902"/>
    <w:rsid w:val="00FB32D5"/>
    <w:rsid w:val="00FD6E78"/>
    <w:rsid w:val="00FE3026"/>
    <w:rsid w:val="00FE5FBB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1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117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17A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E4C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3117A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117AA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117AA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117AA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117AA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117AA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117AA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117AA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117AA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17AA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117AA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17AA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paragraph" w:styleId="affff">
    <w:name w:val="List Paragraph"/>
    <w:basedOn w:val="a"/>
    <w:uiPriority w:val="99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uiPriority w:val="99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90627F"/>
    <w:rPr>
      <w:b/>
      <w:sz w:val="19"/>
      <w:shd w:val="clear" w:color="auto" w:fill="FFFFFF"/>
    </w:rPr>
  </w:style>
  <w:style w:type="paragraph" w:styleId="affff0">
    <w:name w:val="Body Text"/>
    <w:basedOn w:val="a"/>
    <w:link w:val="affff1"/>
    <w:uiPriority w:val="99"/>
    <w:rsid w:val="0090627F"/>
    <w:pPr>
      <w:shd w:val="clear" w:color="auto" w:fill="FFFFFF"/>
      <w:autoSpaceDE/>
      <w:autoSpaceDN/>
      <w:adjustRightInd/>
      <w:spacing w:after="3420" w:line="240" w:lineRule="atLeast"/>
      <w:ind w:hanging="540"/>
    </w:pPr>
    <w:rPr>
      <w:rFonts w:ascii="Calibri" w:hAnsi="Calibri" w:cs="Times New Roman"/>
      <w:b/>
      <w:bCs/>
      <w:sz w:val="19"/>
      <w:szCs w:val="19"/>
      <w:shd w:val="clear" w:color="auto" w:fill="FFFFFF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E100A2"/>
    <w:rPr>
      <w:rFonts w:ascii="Arial" w:hAnsi="Arial" w:cs="Arial"/>
      <w:sz w:val="26"/>
      <w:szCs w:val="26"/>
    </w:rPr>
  </w:style>
  <w:style w:type="paragraph" w:styleId="affff2">
    <w:name w:val="Plain Text"/>
    <w:basedOn w:val="a"/>
    <w:link w:val="affff3"/>
    <w:uiPriority w:val="99"/>
    <w:rsid w:val="0090627F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627F"/>
    <w:rPr>
      <w:rFonts w:ascii="Courier New" w:hAnsi="Courier New" w:cs="Times New Roman"/>
      <w:lang w:val="ru-RU" w:eastAsia="ru-RU" w:bidi="ar-SA"/>
    </w:rPr>
  </w:style>
  <w:style w:type="paragraph" w:styleId="affff4">
    <w:name w:val="Balloon Text"/>
    <w:basedOn w:val="a"/>
    <w:link w:val="affff5"/>
    <w:uiPriority w:val="99"/>
    <w:semiHidden/>
    <w:unhideWhenUsed/>
    <w:rsid w:val="0008201D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8201D"/>
    <w:rPr>
      <w:rFonts w:ascii="Tahoma" w:hAnsi="Tahoma" w:cs="Tahoma"/>
      <w:sz w:val="16"/>
      <w:szCs w:val="16"/>
    </w:rPr>
  </w:style>
  <w:style w:type="paragraph" w:styleId="affff6">
    <w:name w:val="Title"/>
    <w:basedOn w:val="a"/>
    <w:link w:val="affff7"/>
    <w:qFormat/>
    <w:locked/>
    <w:rsid w:val="00434620"/>
    <w:pPr>
      <w:widowControl/>
      <w:autoSpaceDE/>
      <w:autoSpaceDN/>
      <w:adjustRightInd/>
      <w:ind w:left="4820"/>
      <w:jc w:val="center"/>
    </w:pPr>
    <w:rPr>
      <w:rFonts w:ascii="Times New Roman" w:hAnsi="Times New Roman" w:cs="Times New Roman"/>
      <w:szCs w:val="20"/>
    </w:rPr>
  </w:style>
  <w:style w:type="character" w:customStyle="1" w:styleId="affff7">
    <w:name w:val="Название Знак"/>
    <w:basedOn w:val="a0"/>
    <w:link w:val="affff6"/>
    <w:rsid w:val="0043462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1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117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17A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E4C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3117AA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117AA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3117AA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117AA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3117AA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117AA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117AA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117AA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117AA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17AA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117AA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117AA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paragraph" w:styleId="affff">
    <w:name w:val="List Paragraph"/>
    <w:basedOn w:val="a"/>
    <w:uiPriority w:val="99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uiPriority w:val="99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90627F"/>
    <w:rPr>
      <w:b/>
      <w:sz w:val="19"/>
      <w:shd w:val="clear" w:color="auto" w:fill="FFFFFF"/>
    </w:rPr>
  </w:style>
  <w:style w:type="paragraph" w:styleId="affff0">
    <w:name w:val="Body Text"/>
    <w:basedOn w:val="a"/>
    <w:link w:val="affff1"/>
    <w:uiPriority w:val="99"/>
    <w:rsid w:val="0090627F"/>
    <w:pPr>
      <w:shd w:val="clear" w:color="auto" w:fill="FFFFFF"/>
      <w:autoSpaceDE/>
      <w:autoSpaceDN/>
      <w:adjustRightInd/>
      <w:spacing w:after="3420" w:line="240" w:lineRule="atLeast"/>
      <w:ind w:hanging="540"/>
    </w:pPr>
    <w:rPr>
      <w:rFonts w:ascii="Calibri" w:hAnsi="Calibri" w:cs="Times New Roman"/>
      <w:b/>
      <w:bCs/>
      <w:sz w:val="19"/>
      <w:szCs w:val="19"/>
      <w:shd w:val="clear" w:color="auto" w:fill="FFFFFF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E100A2"/>
    <w:rPr>
      <w:rFonts w:ascii="Arial" w:hAnsi="Arial" w:cs="Arial"/>
      <w:sz w:val="26"/>
      <w:szCs w:val="26"/>
    </w:rPr>
  </w:style>
  <w:style w:type="paragraph" w:styleId="affff2">
    <w:name w:val="Plain Text"/>
    <w:basedOn w:val="a"/>
    <w:link w:val="affff3"/>
    <w:uiPriority w:val="99"/>
    <w:rsid w:val="0090627F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627F"/>
    <w:rPr>
      <w:rFonts w:ascii="Courier New" w:hAnsi="Courier New" w:cs="Times New Roman"/>
      <w:lang w:val="ru-RU" w:eastAsia="ru-RU" w:bidi="ar-SA"/>
    </w:rPr>
  </w:style>
  <w:style w:type="paragraph" w:styleId="affff4">
    <w:name w:val="Balloon Text"/>
    <w:basedOn w:val="a"/>
    <w:link w:val="affff5"/>
    <w:uiPriority w:val="99"/>
    <w:semiHidden/>
    <w:unhideWhenUsed/>
    <w:rsid w:val="0008201D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8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4D3-1310-430D-A4FA-1FC5F2F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2101</Words>
  <Characters>15703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11</cp:revision>
  <cp:lastPrinted>2014-11-07T04:52:00Z</cp:lastPrinted>
  <dcterms:created xsi:type="dcterms:W3CDTF">2014-07-14T08:04:00Z</dcterms:created>
  <dcterms:modified xsi:type="dcterms:W3CDTF">2014-12-12T05:42:00Z</dcterms:modified>
</cp:coreProperties>
</file>