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12" w:rsidRDefault="00B54914" w:rsidP="00B54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914">
        <w:rPr>
          <w:rFonts w:ascii="Times New Roman" w:hAnsi="Times New Roman" w:cs="Times New Roman"/>
          <w:b/>
          <w:sz w:val="28"/>
          <w:szCs w:val="28"/>
        </w:rPr>
        <w:t>Справка о проведенных публичных консультациях</w:t>
      </w:r>
    </w:p>
    <w:p w:rsidR="00B54914" w:rsidRDefault="0024482C" w:rsidP="00244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4482C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</w:t>
      </w:r>
      <w:r w:rsidR="0058526F">
        <w:rPr>
          <w:rFonts w:ascii="Times New Roman" w:hAnsi="Times New Roman" w:cs="Times New Roman"/>
          <w:sz w:val="28"/>
          <w:szCs w:val="28"/>
        </w:rPr>
        <w:t xml:space="preserve">в рамках проведения экспертизы </w:t>
      </w:r>
      <w:r w:rsidR="00CD7D3F" w:rsidRPr="00CD7D3F">
        <w:rPr>
          <w:rFonts w:ascii="Times New Roman" w:hAnsi="Times New Roman" w:cs="Times New Roman"/>
          <w:sz w:val="28"/>
          <w:szCs w:val="28"/>
        </w:rPr>
        <w:t>Правил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 модернизации) производства товаров (работ, услуг), утвержденных постановлением главы Администрации муниципального образования «</w:t>
      </w:r>
      <w:proofErr w:type="spellStart"/>
      <w:r w:rsidR="00CD7D3F" w:rsidRPr="00CD7D3F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CD7D3F" w:rsidRPr="00CD7D3F">
        <w:rPr>
          <w:rFonts w:ascii="Times New Roman" w:hAnsi="Times New Roman" w:cs="Times New Roman"/>
          <w:sz w:val="28"/>
          <w:szCs w:val="28"/>
        </w:rPr>
        <w:t xml:space="preserve"> район» № 513 от 31.12.2015 г.</w:t>
      </w:r>
      <w:r w:rsidR="00CD7D3F">
        <w:rPr>
          <w:rFonts w:ascii="Times New Roman" w:hAnsi="Times New Roman" w:cs="Times New Roman"/>
          <w:sz w:val="28"/>
          <w:szCs w:val="28"/>
        </w:rPr>
        <w:t>,</w:t>
      </w:r>
      <w:r w:rsidRPr="0024482C">
        <w:rPr>
          <w:rFonts w:ascii="Times New Roman" w:hAnsi="Times New Roman" w:cs="Times New Roman"/>
          <w:sz w:val="28"/>
          <w:szCs w:val="28"/>
        </w:rPr>
        <w:t xml:space="preserve"> предложений не поступ</w:t>
      </w:r>
      <w:r w:rsidR="00CD7D3F">
        <w:rPr>
          <w:rFonts w:ascii="Times New Roman" w:hAnsi="Times New Roman" w:cs="Times New Roman"/>
          <w:sz w:val="28"/>
          <w:szCs w:val="28"/>
        </w:rPr>
        <w:t>и</w:t>
      </w:r>
      <w:r w:rsidRPr="0024482C">
        <w:rPr>
          <w:rFonts w:ascii="Times New Roman" w:hAnsi="Times New Roman" w:cs="Times New Roman"/>
          <w:sz w:val="28"/>
          <w:szCs w:val="28"/>
        </w:rPr>
        <w:t>ло.</w:t>
      </w:r>
    </w:p>
    <w:p w:rsidR="00FC6E92" w:rsidRDefault="00FC6E92" w:rsidP="0024482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6E92" w:rsidRDefault="00FC6E92" w:rsidP="00FC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экономики</w:t>
      </w:r>
    </w:p>
    <w:p w:rsidR="00FC6E92" w:rsidRDefault="00FC6E92" w:rsidP="00FC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имущественных отношений Администрации</w:t>
      </w:r>
    </w:p>
    <w:p w:rsidR="00FC6E92" w:rsidRPr="0024482C" w:rsidRDefault="00FC6E92" w:rsidP="00FC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М.Д. Анохина</w:t>
      </w:r>
    </w:p>
    <w:sectPr w:rsidR="00FC6E92" w:rsidRPr="0024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CA"/>
    <w:rsid w:val="0024482C"/>
    <w:rsid w:val="0058526F"/>
    <w:rsid w:val="006E0112"/>
    <w:rsid w:val="00B54914"/>
    <w:rsid w:val="00CD11CA"/>
    <w:rsid w:val="00CD7D3F"/>
    <w:rsid w:val="00F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A103"/>
  <w15:chartTrackingRefBased/>
  <w15:docId w15:val="{98B1579B-1E08-4C02-9239-F652ABB7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2016-10-06T02:40:00Z</dcterms:created>
  <dcterms:modified xsi:type="dcterms:W3CDTF">2016-10-06T02:51:00Z</dcterms:modified>
</cp:coreProperties>
</file>