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6D" w:rsidRPr="00D662FF" w:rsidRDefault="00EF1F6D" w:rsidP="00152F9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62FF">
        <w:rPr>
          <w:rFonts w:ascii="Times New Roman" w:hAnsi="Times New Roman" w:cs="Times New Roman"/>
          <w:b/>
        </w:rPr>
        <w:t>Карта «Возможные меры государственной поддержки субъектов малого и среднего предпринимательства</w:t>
      </w:r>
      <w:r w:rsidR="00152F91" w:rsidRPr="00D662FF">
        <w:rPr>
          <w:rFonts w:ascii="Times New Roman" w:hAnsi="Times New Roman" w:cs="Times New Roman"/>
          <w:b/>
        </w:rPr>
        <w:t xml:space="preserve"> </w:t>
      </w:r>
      <w:r w:rsidRPr="00D662FF">
        <w:rPr>
          <w:rFonts w:ascii="Times New Roman" w:hAnsi="Times New Roman" w:cs="Times New Roman"/>
          <w:b/>
        </w:rPr>
        <w:t>Республики Алтай»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11"/>
        <w:gridCol w:w="3193"/>
        <w:gridCol w:w="2552"/>
        <w:gridCol w:w="2835"/>
      </w:tblGrid>
      <w:tr w:rsidR="008D3F98" w:rsidRPr="00D662FF" w:rsidTr="00152F91">
        <w:tc>
          <w:tcPr>
            <w:tcW w:w="568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62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62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</w:rPr>
              <w:t xml:space="preserve">Форма </w:t>
            </w:r>
            <w:proofErr w:type="spellStart"/>
            <w:proofErr w:type="gramStart"/>
            <w:r w:rsidRPr="00D662FF">
              <w:rPr>
                <w:rFonts w:ascii="Times New Roman" w:hAnsi="Times New Roman" w:cs="Times New Roman"/>
                <w:b/>
              </w:rPr>
              <w:t>гос</w:t>
            </w:r>
            <w:proofErr w:type="spellEnd"/>
            <w:r w:rsidRPr="00D662FF">
              <w:rPr>
                <w:rFonts w:ascii="Times New Roman" w:hAnsi="Times New Roman" w:cs="Times New Roman"/>
                <w:b/>
              </w:rPr>
              <w:t xml:space="preserve"> поддержки</w:t>
            </w:r>
            <w:proofErr w:type="gramEnd"/>
          </w:p>
        </w:tc>
        <w:tc>
          <w:tcPr>
            <w:tcW w:w="3611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</w:rPr>
              <w:t>Вид и основные параметры господдержки</w:t>
            </w:r>
          </w:p>
        </w:tc>
        <w:tc>
          <w:tcPr>
            <w:tcW w:w="3193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условия для получения господдержки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</w:rPr>
              <w:t>Нормативно-правовые акты, регулирующие предоставление господдержки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045D60" w:rsidRPr="00D662FF" w:rsidRDefault="00045D60" w:rsidP="00AA0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</w:rPr>
              <w:t>Контакты для получения информации о предоставлении господдержки</w:t>
            </w:r>
          </w:p>
        </w:tc>
      </w:tr>
      <w:tr w:rsidR="00B13C9D" w:rsidRPr="00D662FF" w:rsidTr="00152F91">
        <w:tc>
          <w:tcPr>
            <w:tcW w:w="15594" w:type="dxa"/>
            <w:gridSpan w:val="6"/>
          </w:tcPr>
          <w:p w:rsidR="00B13C9D" w:rsidRPr="00B83DD7" w:rsidRDefault="00B13C9D" w:rsidP="0015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DD7">
              <w:rPr>
                <w:rFonts w:ascii="Times New Roman" w:hAnsi="Times New Roman" w:cs="Times New Roman"/>
                <w:b/>
                <w:highlight w:val="yellow"/>
              </w:rPr>
              <w:t>Государственная поддержка, реализуемая Министерством экономического развития и туризма Республики Алтай</w:t>
            </w:r>
          </w:p>
        </w:tc>
      </w:tr>
      <w:tr w:rsidR="00B13C9D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возмещение части затрат при приобретении оборудования по договорам лизинга</w:t>
            </w:r>
          </w:p>
        </w:tc>
        <w:tc>
          <w:tcPr>
            <w:tcW w:w="3611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хозяйствующим субъектам осуществляется при приобретении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средств и технологий,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 Субсидии предоставляются по договорам лизинга, заключенным не ранее 1 января 2012 года. </w:t>
            </w:r>
          </w:p>
        </w:tc>
        <w:tc>
          <w:tcPr>
            <w:tcW w:w="3193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на возмещение части затрат хозяйствующих субъектов, связанных с уплатой: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50"/>
            <w:bookmarkEnd w:id="1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а) лизинговых платежей по договорам лизинга, включая затраты на монтаж оборудования, в сумме, не превышающей 1,0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рублей по 1 договору лизинга;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51"/>
            <w:bookmarkEnd w:id="2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б) первого взноса (аванса), включая затраты на монтаж оборудования, в размере, не превышающем в сумме 10,0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рублей на одного хозяйствующего субъекта;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52"/>
            <w:bookmarkEnd w:id="3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в) первого взноса (платежа) вновь зарегистрированным и действующим на момент принятия решения о предоставлении субсидии менее 1 года, в размере, не превышающем 1,0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млн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рублей на одного хозяйствующего субъекта.</w:t>
            </w:r>
          </w:p>
        </w:tc>
        <w:tc>
          <w:tcPr>
            <w:tcW w:w="2552" w:type="dxa"/>
          </w:tcPr>
          <w:p w:rsidR="007A0AC7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26.08.2016 года № 252</w:t>
            </w:r>
            <w:r w:rsidR="007A0AC7" w:rsidRPr="00D662FF">
              <w:rPr>
                <w:rFonts w:ascii="Times New Roman" w:hAnsi="Times New Roman" w:cs="Times New Roman"/>
              </w:rPr>
              <w:t xml:space="preserve"> «О мерах по реализации подпрограммы «Развитие малого и среднего предпринимательства </w:t>
            </w:r>
            <w:r w:rsidR="00BD7639" w:rsidRPr="00D662FF">
              <w:rPr>
                <w:rFonts w:ascii="Times New Roman" w:hAnsi="Times New Roman" w:cs="Times New Roman"/>
              </w:rPr>
              <w:t xml:space="preserve">в Республике Алтай» Государственной программы Республики Алтай «Развитие экономического </w:t>
            </w:r>
            <w:r w:rsidR="00152F91" w:rsidRPr="00D662FF">
              <w:rPr>
                <w:rFonts w:ascii="Times New Roman" w:hAnsi="Times New Roman" w:cs="Times New Roman"/>
              </w:rPr>
              <w:t>потенциала и предпринимательств</w:t>
            </w:r>
            <w:r w:rsidR="00BD7639" w:rsidRPr="00D662FF">
              <w:rPr>
                <w:rFonts w:ascii="Times New Roman" w:hAnsi="Times New Roman" w:cs="Times New Roman"/>
              </w:rPr>
              <w:t>»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2-95-09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minturizma</w:t>
            </w:r>
            <w:proofErr w:type="spellEnd"/>
            <w:r w:rsidRPr="00D662FF">
              <w:rPr>
                <w:rFonts w:ascii="Times New Roman" w:hAnsi="Times New Roman" w:cs="Times New Roman"/>
              </w:rPr>
              <w:t>_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mail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возмещение части затрат за технологическое присоединение к объектам электросетевого хозяйства</w:t>
            </w:r>
          </w:p>
        </w:tc>
        <w:tc>
          <w:tcPr>
            <w:tcW w:w="3611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предоставляются при условии расходования собственных средств за технологическое присоединение к объектам электросетевого хозяйства для осуществления предпринимательской деятельности. Под технологическим присоединением к объектам электросетевого хозяйства понимается процедура технологического присоединения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энергопринимающих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 хозяйствующих субъектов к электрическим сетям сетевой организации.</w:t>
            </w:r>
          </w:p>
          <w:p w:rsidR="00B13C9D" w:rsidRPr="00D662FF" w:rsidRDefault="00B13C9D" w:rsidP="00152F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3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Субсидированию подлежат расходы за технологическое присоединение к источнику электроснабжения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устройств, а также объектов инфраструктуры поддержки хозяйствующих субъектов, максимальная мощность которых составляет: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500 кВт - для субъектов малого предпринимательства со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средней численностью работников менее 30 человек (с учетом ранее присоединенной в данной точке присоединения мощности);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1,5 МВт - для субъектов малого и среднего предпринимательства со средней численностью работников, равной 30 и более человек (с учетом ранее присоединенной в данной точке присоединения мощности).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в размере до 50 процентов от произведенных расходов за технологическое присоединение к объектам электросетевого хозяйства по результатам конкурсного отбора.</w:t>
            </w: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26.08.2016 года № 252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«О мерах по реализации подпрограммы «Развитие малого и среднего предпринимательства в Республике Алтай» Государственной программы Республики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Алтай «Развитие экономического </w:t>
            </w:r>
            <w:r w:rsidR="00152F91" w:rsidRPr="00D662FF">
              <w:rPr>
                <w:rFonts w:ascii="Times New Roman" w:hAnsi="Times New Roman" w:cs="Times New Roman"/>
              </w:rPr>
              <w:t>потенциала и предпринимательств</w:t>
            </w:r>
            <w:r w:rsidRPr="00D662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2-95-09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minturizma</w:t>
            </w:r>
            <w:proofErr w:type="spellEnd"/>
            <w:r w:rsidRPr="00D662FF">
              <w:rPr>
                <w:rFonts w:ascii="Times New Roman" w:hAnsi="Times New Roman" w:cs="Times New Roman"/>
              </w:rPr>
              <w:t>_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mail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возмещение части затрат, связанных с реализацией мероприятий по энергосбережению</w:t>
            </w:r>
          </w:p>
        </w:tc>
        <w:tc>
          <w:tcPr>
            <w:tcW w:w="3611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энергоэффективными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технологиями, оборудованием и материалами понимаются технологии, оборудование и материалы для производства электроэнергии посредством использования возобновляемых источников энергии, способствующие внедрению автоматических систем регулирования электроэнергии, а также перевод транспортных средств на использование компримированного природного газа в качестве моторного топлива.</w:t>
            </w:r>
          </w:p>
        </w:tc>
        <w:tc>
          <w:tcPr>
            <w:tcW w:w="3193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осуществляется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69"/>
            <w:bookmarkEnd w:id="4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а) субсидирование затрат, связанных с повышением квалификации их сотрудников по программам обучения специалистов по энергосбережению, в размере не более 0,5 млн. рублей;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770"/>
            <w:bookmarkEnd w:id="5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б) субсидирование затрат, связанных с проведением на их предприятиях энергетических обследований, в размере не более 1,5 млн. рублей одному хозяйствующему субъекту;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771"/>
            <w:bookmarkEnd w:id="6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в) субсидирование затрат на разработку и внедрение системы энергетического менеджмента, в размере не более 0,5 млн. рублей;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г) субсидирование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технологий, оборудования и материалов в размере не более 3,0 млн. рублей;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д) субсидирование затрат, связанных с уплатой лизинговых платежей, либо процентов по кредитам, привлеченным в российских кредитных организациях,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3,0 млн. рублей;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774"/>
            <w:bookmarkEnd w:id="7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е) субсидирование затрат, связанных с уплатой лизинговых платежей, либо процентов по кредитам, привлеченным в российских кредитных организациях,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3,0 млн. рублей;</w:t>
            </w:r>
          </w:p>
          <w:p w:rsidR="00B13C9D" w:rsidRPr="00D662FF" w:rsidRDefault="00B13C9D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Par775"/>
            <w:bookmarkEnd w:id="8"/>
            <w:proofErr w:type="gramStart"/>
            <w:r w:rsidRPr="00D662FF">
              <w:rPr>
                <w:rFonts w:ascii="Times New Roman" w:hAnsi="Times New Roman" w:cs="Times New Roman"/>
              </w:rPr>
              <w:t xml:space="preserve">ж) субсидирование затрат, связанных с уплатой процентов по кредитам, привлеченным в российских кредитных организациях, для исполнения обязательств по </w:t>
            </w:r>
            <w:proofErr w:type="spellStart"/>
            <w:r w:rsidRPr="00D662FF">
              <w:rPr>
                <w:rFonts w:ascii="Times New Roman" w:hAnsi="Times New Roman" w:cs="Times New Roman"/>
              </w:rPr>
              <w:lastRenderedPageBreak/>
              <w:t>энергосервисным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договорам (контрактам), заключенным с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энергосервисными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организациями, из расчета не более двух третьих ставки рефинансирования Центрального банка Российской Федерации, действующей на момент заключения кредитного договора, но не более 3 млн. рублей по одному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энергосервисному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договору (контракту), заключенному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энергосервисной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организацией с хозяйствующим субъектом.</w:t>
            </w:r>
            <w:proofErr w:type="gramEnd"/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26.08.2016 года № 252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«О мерах по реализации подпрограммы «Развитие малого и среднего предпринимательства в Республике Алтай»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2-95-09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minturizma</w:t>
            </w:r>
            <w:proofErr w:type="spellEnd"/>
            <w:r w:rsidRPr="00D662FF">
              <w:rPr>
                <w:rFonts w:ascii="Times New Roman" w:hAnsi="Times New Roman" w:cs="Times New Roman"/>
              </w:rPr>
              <w:t>_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mail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662FF">
              <w:rPr>
                <w:rFonts w:ascii="Times New Roman" w:hAnsi="Times New Roman" w:cs="Times New Roman"/>
                <w:bCs/>
              </w:rPr>
              <w:t>Предоставление субсидий субъектам малого и среднего предпринимательства на создание и (или) развитие дошкольных образовательных центров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предоставляются хозяйствующим  субъектам, чья деятельность связана с созданием и (или) развитием дошкольных образовательных центров, осуществляющих образовательную деятельность по программам дошкольного образования в Республике Алтай, а также присмотру и уходу за детьми в соответствии с законодательством Российской Федерации.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предоставляются хозяйствующим субъектам: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а) прошедшим государственную регистрацию на территории Республики Алтай и осуществляющим деятельность на территории Республики Алтай;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б) отвечающим условиям, установленным </w:t>
            </w:r>
            <w:hyperlink r:id="rId9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      <w:r w:rsidRPr="00D662FF">
                <w:rPr>
                  <w:rFonts w:ascii="Times New Roman" w:hAnsi="Times New Roman" w:cs="Times New Roman"/>
                </w:rPr>
                <w:t>статьей 4</w:t>
              </w:r>
            </w:hyperlink>
            <w:r w:rsidRPr="00D662FF">
              <w:rPr>
                <w:rFonts w:ascii="Times New Roman" w:hAnsi="Times New Roman" w:cs="Times New Roman"/>
              </w:rPr>
              <w:t xml:space="preserve"> Федерального закона от 24 июля 2007 года 209-ФЗ «О развитии малого и среднего предпринимательства в Российской Федерации»;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в) имеющим лицензию на </w:t>
            </w:r>
            <w:r w:rsidRPr="00D662FF">
              <w:rPr>
                <w:rFonts w:ascii="Times New Roman" w:hAnsi="Times New Roman" w:cs="Times New Roman"/>
              </w:rPr>
              <w:lastRenderedPageBreak/>
              <w:t>осуществление образовательной деятельности или ее представление в течени</w:t>
            </w:r>
            <w:proofErr w:type="gramStart"/>
            <w:r w:rsidRPr="00D662FF">
              <w:rPr>
                <w:rFonts w:ascii="Times New Roman" w:hAnsi="Times New Roman" w:cs="Times New Roman"/>
              </w:rPr>
              <w:t>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30 календарных дней с даты получения в случае предоставления субсидии хозяйствующим субъектам на создание центра траншами;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г) признанным победителем конкурса в соответствии с Правилами.</w:t>
            </w:r>
          </w:p>
        </w:tc>
        <w:tc>
          <w:tcPr>
            <w:tcW w:w="3193" w:type="dxa"/>
          </w:tcPr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Субсидии предоставляются на осуществление следующих мероприятий: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а) оплата аренды и (или) выкупа помещения, ремонт (реконструкция) помещения, покупка оборудования, мебели, наглядных материалов, инвентаря, коммунальных услуг, услуг электроснабжения, оборудования, необходимого для обеспечения соответствия помещений центра требованиям, необходимым для организации работы центра и в соответствии с законодательством Российской Федерации в сфере образования в Республике Алтай;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б) оснащение зданий, строений, сооружений, помещений и территорий (включая оборудованные учебные кабинеты, объекты для проведения практических </w:t>
            </w:r>
            <w:r w:rsidRPr="00D662FF">
              <w:rPr>
                <w:rFonts w:ascii="Times New Roman" w:hAnsi="Times New Roman" w:cs="Times New Roman"/>
              </w:rPr>
              <w:lastRenderedPageBreak/>
              <w:t>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по образовательным программам по дошкольному образованию в Республике Алтай и соответствующих требованиям, установленным законодательством Российской Федерации об образовании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в Республике Алтай;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в)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 в Республике Алтай;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г) выплата процентов по кредитам, выданным на осуществление мероприятий, указанных в настоящем пункте, из расчета не более трех четвертых ключевой ставки Банка России от выплаченных процентов по кредитам (займам), но не более 70% от фактически произведенных затрат.</w:t>
            </w:r>
          </w:p>
          <w:p w:rsidR="00B13C9D" w:rsidRPr="00D662FF" w:rsidRDefault="00B13C9D" w:rsidP="00152F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26.08.2016 года № 252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«О мерах по реализации подпрограммы «Развитие малого и среднего предпринимательства в Республике Алтай» Государственной программы Республики Алтай «Развитие экономического </w:t>
            </w:r>
            <w:r w:rsidR="00AA0563" w:rsidRPr="00D662FF">
              <w:rPr>
                <w:rFonts w:ascii="Times New Roman" w:hAnsi="Times New Roman" w:cs="Times New Roman"/>
              </w:rPr>
              <w:t>потенциала и предпринимательств</w:t>
            </w:r>
            <w:r w:rsidRPr="00D662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2-95-09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minturizma</w:t>
            </w:r>
            <w:proofErr w:type="spellEnd"/>
            <w:r w:rsidRPr="00D662FF">
              <w:rPr>
                <w:rFonts w:ascii="Times New Roman" w:hAnsi="Times New Roman" w:cs="Times New Roman"/>
              </w:rPr>
              <w:t>_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mail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D662FF"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предпринимательства по созданию специализированных стоянок для хранения задержанных маломерных судов</w:t>
            </w:r>
          </w:p>
        </w:tc>
        <w:tc>
          <w:tcPr>
            <w:tcW w:w="3611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Целью предоставления субсидии </w:t>
            </w:r>
            <w:r w:rsidRPr="00D662FF">
              <w:rPr>
                <w:rFonts w:ascii="Times New Roman" w:hAnsi="Times New Roman" w:cs="Times New Roman"/>
              </w:rPr>
              <w:lastRenderedPageBreak/>
              <w:t>является создание специализированных стоянок для хранения задержанных ФКУ «Центр ГИМС МЧС России по Республике Алтай» маломерных судов.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Субсидии предоставляются на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хозяйствующим субъектом, следующих работ: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а) разработку проектно-сметной документации и прохождение государственной экспертизы;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выполненные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строительных работ.</w:t>
            </w:r>
          </w:p>
          <w:p w:rsidR="00B13C9D" w:rsidRPr="00D662FF" w:rsidRDefault="00B13C9D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D662FF">
              <w:rPr>
                <w:rFonts w:ascii="Times New Roman" w:hAnsi="Times New Roman" w:cs="Times New Roman"/>
              </w:rPr>
              <w:lastRenderedPageBreak/>
              <w:t>Правительства Республики Алтай от 26.08.2016 года № 252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«О мерах по реализации подпрограммы «Развитие малого и среднего предпринимательства в Республике Алтай» Государственной программы Республики Алтай «Развитие экономического потенциала и предпринимательства»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</w:t>
            </w: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Кокышева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2-95-09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minturizma</w:t>
            </w:r>
            <w:proofErr w:type="spellEnd"/>
            <w:r w:rsidRPr="00D662FF">
              <w:rPr>
                <w:rFonts w:ascii="Times New Roman" w:hAnsi="Times New Roman" w:cs="Times New Roman"/>
              </w:rPr>
              <w:t>_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mail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B13C9D" w:rsidRPr="00D662FF" w:rsidRDefault="007A0AC7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Установление налоговой ставки в размере 0 процентов</w:t>
            </w:r>
          </w:p>
        </w:tc>
        <w:tc>
          <w:tcPr>
            <w:tcW w:w="3611" w:type="dxa"/>
          </w:tcPr>
          <w:p w:rsidR="00024F73" w:rsidRPr="00D662FF" w:rsidRDefault="00A9639E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>алогов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ставк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в размере 0 процентов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установлена</w:t>
            </w:r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для налогоплательщиков - индивидуальных предпринимателей, впервые зарегистрированных после вступления в силу настоящего Закона и осуществляющих </w:t>
            </w:r>
            <w:hyperlink w:anchor="P53" w:history="1">
              <w:r w:rsidR="00024F73"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виды</w:t>
              </w:r>
            </w:hyperlink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предпринимательской деятельности в производственной, социальной и (или) научной сферах, а также в сфере бытовых услуг населению при применении упрощенной системы налогообложения на территории Республики Алтай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End"/>
          </w:p>
          <w:p w:rsidR="00B13C9D" w:rsidRPr="00D662FF" w:rsidRDefault="00A9639E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Такие налогоплательщики</w:t>
            </w:r>
            <w:r w:rsidR="00024F73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      </w:r>
          </w:p>
        </w:tc>
        <w:tc>
          <w:tcPr>
            <w:tcW w:w="3193" w:type="dxa"/>
          </w:tcPr>
          <w:p w:rsidR="00A9639E" w:rsidRPr="00D662FF" w:rsidRDefault="00A9639E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ставка в размере 0 процентов установлена для впервые зарегистрированных после вступления в силу настоящего Закона и осуществляющих </w:t>
            </w:r>
            <w:hyperlink w:anchor="P204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виды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предпринимательской деятельности в производственной, социальной и (или) научной сферах, а также в сфере бытовых услуг населению при применении патентной системы налогообложения на территории Республики Алтай. </w:t>
            </w:r>
            <w:proofErr w:type="gramEnd"/>
          </w:p>
          <w:p w:rsidR="00A9639E" w:rsidRPr="00D662FF" w:rsidRDefault="00A9639E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Такие налогоплательщики,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      </w:r>
          </w:p>
          <w:p w:rsidR="00A9639E" w:rsidRPr="00D662FF" w:rsidRDefault="00A9639E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C9D" w:rsidRPr="00D662FF" w:rsidRDefault="00B13C9D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13C9D" w:rsidRPr="00D662FF" w:rsidRDefault="007A0AC7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Закон Республики Алтай от 23.11.2015 года № 71-РЗ</w:t>
            </w:r>
            <w:r w:rsidR="00BD7639" w:rsidRPr="00D662FF">
              <w:rPr>
                <w:rFonts w:ascii="Times New Roman" w:hAnsi="Times New Roman" w:cs="Times New Roman"/>
              </w:rPr>
              <w:t xml:space="preserve"> «Об установлении налоговой ставки в размере 0 процентов для впервые зарегистрированных налогоплательщиков – индивидуальных предпринимателей при применении упрощенной системы налогообложения на территории Республики Алтай» </w:t>
            </w:r>
          </w:p>
        </w:tc>
        <w:tc>
          <w:tcPr>
            <w:tcW w:w="2835" w:type="dxa"/>
          </w:tcPr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финансов Республики Алтай 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Мягкова Юлия Сергеевна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BD7639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2-43-99</w:t>
            </w:r>
          </w:p>
          <w:p w:rsidR="00B13C9D" w:rsidRPr="00D662FF" w:rsidRDefault="00BD7639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024F73" w:rsidRPr="00D662FF">
              <w:rPr>
                <w:rFonts w:ascii="Times New Roman" w:hAnsi="Times New Roman" w:cs="Times New Roman"/>
                <w:lang w:val="en-US"/>
              </w:rPr>
              <w:t>ava</w:t>
            </w:r>
            <w:proofErr w:type="spellEnd"/>
            <w:r w:rsidR="00024F73"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</w:t>
            </w:r>
            <w:r w:rsidR="00024F73" w:rsidRPr="00D662FF">
              <w:rPr>
                <w:rFonts w:ascii="Times New Roman" w:hAnsi="Times New Roman" w:cs="Times New Roman"/>
                <w:lang w:val="en-US"/>
              </w:rPr>
              <w:t>fin</w:t>
            </w:r>
            <w:proofErr w:type="spellEnd"/>
            <w:r w:rsidR="00024F73" w:rsidRPr="00D662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24F73"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налоговых льгот по транспортному налогу</w:t>
            </w:r>
          </w:p>
        </w:tc>
        <w:tc>
          <w:tcPr>
            <w:tcW w:w="3611" w:type="dxa"/>
          </w:tcPr>
          <w:p w:rsidR="00B13C9D" w:rsidRPr="00D662FF" w:rsidRDefault="00C62F0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Законом Республики Алтай «О транспортном налоге на территории Республики Алтай» от 27.11.2002 года № 7-12 утверждена налоговая ставка в разрезе объекта налогообложения по каждой категории налогоплательщиков.  </w:t>
            </w:r>
          </w:p>
        </w:tc>
        <w:tc>
          <w:tcPr>
            <w:tcW w:w="3193" w:type="dxa"/>
          </w:tcPr>
          <w:p w:rsidR="00A9639E" w:rsidRPr="00D662FF" w:rsidRDefault="00C62F0B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9639E" w:rsidRPr="00D662FF">
              <w:rPr>
                <w:rFonts w:ascii="Times New Roman" w:hAnsi="Times New Roman" w:cs="Times New Roman"/>
                <w:sz w:val="22"/>
                <w:szCs w:val="22"/>
              </w:rPr>
              <w:t>ля следующих категорий налогоплательщиков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установить пониженные налоговые   ставки:</w:t>
            </w:r>
          </w:p>
          <w:p w:rsidR="00C62F0B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F0B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для организаций автотранспорта общего пользования городского, пригородного сообщения (кроме такси) по транспортным средствам, осуществляющим льготные перевозки отдельных категорий граждан по единым социальным проездным билетам и микропроцессорным пластиковым картам "Социальная карта жителя Республики Алтай" в соответствии с заключенными контрактами (договорами) с бюджетными учреждениями Республики Алтай в сфере социальной поддержки населения:</w:t>
            </w:r>
          </w:p>
          <w:p w:rsidR="00B13C9D" w:rsidRPr="00D662FF" w:rsidRDefault="00C62F0B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для резидентов особой экономической зоны туристско-рекреационного типа, созданной на территориях муниципального образования "</w:t>
            </w:r>
            <w:proofErr w:type="spellStart"/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>Майминский</w:t>
            </w:r>
            <w:proofErr w:type="spellEnd"/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и муниципального образования "</w:t>
            </w:r>
            <w:proofErr w:type="spellStart"/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в Республике Алтай: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для налогоплательщиков налога в отношении легковых автомобилей отечественного производства:</w:t>
            </w:r>
          </w:p>
          <w:p w:rsidR="00B13C9D" w:rsidRPr="00D662FF" w:rsidRDefault="00C62F0B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для социальных инвесторов, определенных в соответствии с </w:t>
            </w:r>
            <w:hyperlink r:id="rId10" w:history="1">
              <w:r w:rsidR="00B13C9D"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="00B13C9D"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Алтай от 5 июня 2002 года N 5-31 "Об инвестиционной д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еятельности в Республике Алтай".</w:t>
            </w: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Закон Республики Алтай «О транспортном налоге на территории Республики Алтай» от 27.11.2002 года № 7-12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Тондоева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Ялбагаевна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2-13-50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1" w:history="1"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mineco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04@</w:t>
              </w:r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финансов Республики Алтай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Мягкова Юлия Сергеевна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2-43-99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ava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налоговых льгот по налогу на имущество</w:t>
            </w:r>
          </w:p>
        </w:tc>
        <w:tc>
          <w:tcPr>
            <w:tcW w:w="3611" w:type="dxa"/>
          </w:tcPr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Налоговая льгота предусматривается в отношении следующих категорий налогоплательщиков и (или) имущества, признаваемого объектом налогообложения: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1) организации - социальные инвесторы, определенные в соответствии с </w:t>
            </w:r>
            <w:hyperlink r:id="rId12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Алтай от 5 июня 2002 года N 5-31 "Об инвестиционной деятельности в Республике Алтай";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2) организации, осуществляющие производство, переработку и хранение сельскохозяйственной продукции при условии, что выручка от указанных видов деятельности составляет не менее 70 процентов от реализации продукции (работ, услуг);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3)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объектов. </w:t>
            </w:r>
            <w:hyperlink r:id="rId13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Перечень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относящегося к указанным объектам, утверждается Правительством Республики Алтай;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4) имущество гидроэлектростанций, содержание которых полностью или частично финансируется за счет средств республиканского бюджета Республики Алтай и (или) местных бюджетов;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5) организации, инвестиционным проектам которых придан статус регионального значения - в отношении имущества, используемого для реализации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проектов регионального значения;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6) имущество аэродромов;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7) организации, привлеченные органами управления особыми экономическими зонами для выполнения своих функций по созданию объектов недвижимости, расположенных в границах Особой экономической зоны туристско-рекреационного типа, созданной на территориях муниципального 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Майминский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и муниципального 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в Республике Алтай, и на прилегающей к ней территории, и управлению этими объектами;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8) организации, получающие субсидии из республиканского бюджета Республики Алтай на возмещение части затрат, возникших в связи с оказанием услуг, осуществляемых в целях поддержки и развития физической культуры и спорта, включая оздоровление и отдых детей - в отношении имущества плавательных бассейнов;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9) негосударственные дошкольные образовательные организации.</w:t>
            </w:r>
          </w:p>
        </w:tc>
        <w:tc>
          <w:tcPr>
            <w:tcW w:w="3193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Налоговая ставка устанавливается в размере 0 процентов от налоговой базы.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1) административно-деловые центры и торговые центры (комплексы) и помещения в них площадью свыше 100 квадратных метров;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площадью свыше 100 квадратных метров;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имущества, приобретенного и (или) созданного в соответствии с заключенными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энергосервисными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договорами (контрактами) организациями, выполняющими мероприятия в области энергосбережения и повышения энергетической эффективности в государственных учреждениях Республики Алтай и муниципальных учреждениях в Республике Алтай, налоговая ставка устанавливается в размере 0,4 процента в 2013 году, 0,7 процента в 2014 году, 1,0 процента в 2015 году, 1,3 процента в 2016 году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, 1,6 процента в 2017 году, 1,9 процента в 2018 году.</w:t>
            </w:r>
          </w:p>
          <w:p w:rsidR="00B13C9D" w:rsidRPr="00D662FF" w:rsidRDefault="00B13C9D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C9D" w:rsidRPr="00D662FF" w:rsidRDefault="00B13C9D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Закон Республики Алтай «О налоге на имущество организаций на территории Республики Алтай» от 21.11.2003 года № 16-1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Тондоева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Ялбагаевна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2-13-50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4" w:history="1"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mineco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04@</w:t>
              </w:r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финансов Республики Алтай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Мягкова Юлия Сергеевна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2-43-99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ava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D3F98" w:rsidRPr="00D662FF" w:rsidTr="00152F91">
        <w:tc>
          <w:tcPr>
            <w:tcW w:w="568" w:type="dxa"/>
          </w:tcPr>
          <w:p w:rsidR="00B13C9D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B13C9D" w:rsidRPr="00D662FF" w:rsidRDefault="00B13C9D" w:rsidP="00D662FF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налоговых льгот на прибыль организаций</w:t>
            </w:r>
          </w:p>
        </w:tc>
        <w:tc>
          <w:tcPr>
            <w:tcW w:w="3611" w:type="dxa"/>
          </w:tcPr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Пониженная налоговая ставка предусмотрена  для следующих категорий налогоплательщиков:</w:t>
            </w:r>
          </w:p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1) организаций - социальных инвесторов, определенных в соответствии с </w:t>
            </w:r>
            <w:hyperlink r:id="rId15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Законом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Алтай от 5 июня 2002 года N 5-31 "Об инвестиционной деятельности в Республике Алтай";</w:t>
            </w:r>
          </w:p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24"/>
            <w:bookmarkEnd w:id="9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2) организаций-резидентов особой экономической зоны туристско-рекреационного типа, созданной на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территориях муниципального 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Майминский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и муниципального 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в Республике Алтай (действует до 31 декабря 2017 года);</w:t>
            </w:r>
          </w:p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3) организаций, осуществляющих инвестиционные проекты, которым придан статус регионального значения.</w:t>
            </w:r>
          </w:p>
        </w:tc>
        <w:tc>
          <w:tcPr>
            <w:tcW w:w="3193" w:type="dxa"/>
          </w:tcPr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Пониженная налоговая ставка налога на прибыль организаций, подлежащего зачислению в республиканский бюджет Республики Алтай, установлена в размере 13,5 процентов. </w:t>
            </w:r>
          </w:p>
          <w:p w:rsidR="00B13C9D" w:rsidRPr="00D662FF" w:rsidRDefault="00B13C9D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Для организаций-резидентов особой экономической зоны туристско-рекреационного типа, созданной на территориях муниципального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Майминский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и муниципального образования "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Чемальский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район" в Республике Алтай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зоны.</w:t>
            </w:r>
          </w:p>
        </w:tc>
        <w:tc>
          <w:tcPr>
            <w:tcW w:w="2552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Закон Республики Алтай «О налоге на имущество организаций на территории Республики Алтай» от 21.11.2003 года № 16-1</w:t>
            </w:r>
          </w:p>
        </w:tc>
        <w:tc>
          <w:tcPr>
            <w:tcW w:w="2835" w:type="dxa"/>
          </w:tcPr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Тондоева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Ялбагаевна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2-13-50</w:t>
            </w:r>
          </w:p>
          <w:p w:rsidR="00B13C9D" w:rsidRPr="00D662FF" w:rsidRDefault="00B13C9D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6" w:history="1"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mineco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04@</w:t>
              </w:r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A9639E" w:rsidRPr="00D662F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9639E"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финансов </w:t>
            </w: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Республики Алтай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Мягкова Юлия Сергеевна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2-43-99</w:t>
            </w:r>
          </w:p>
          <w:p w:rsidR="00A9639E" w:rsidRPr="00D662FF" w:rsidRDefault="00A9639E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ava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туристским организациям на проведение мероприятий по развитию новых и социальных видов туризма (детско-юношеского, познавательного туризма)</w:t>
            </w:r>
          </w:p>
          <w:p w:rsidR="009407B2" w:rsidRPr="00D662FF" w:rsidRDefault="009407B2" w:rsidP="00D662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1" w:type="dxa"/>
          </w:tcPr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Министерством в размере 65 процентов от затрат, но не более 200 000 рублей</w:t>
            </w:r>
          </w:p>
          <w:p w:rsidR="009407B2" w:rsidRPr="00D662FF" w:rsidRDefault="009407B2" w:rsidP="00D662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</w:tcPr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туристским организациям:</w:t>
            </w:r>
          </w:p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а) прошедшим государственную регистрацию на территории Республики Алтай и осуществляющим деятельность на территории Республики Алтай;</w:t>
            </w:r>
          </w:p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предоставившим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экскурсионные услуги максимальному количеству детских, юношеских и молодежных туристических групп;</w:t>
            </w:r>
          </w:p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предоставившим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населению платные экскурсионные услуги в максимальном объеме;</w:t>
            </w:r>
          </w:p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г) признанным победителем конкурса</w:t>
            </w:r>
          </w:p>
        </w:tc>
        <w:tc>
          <w:tcPr>
            <w:tcW w:w="2552" w:type="dxa"/>
          </w:tcPr>
          <w:p w:rsidR="009407B2" w:rsidRPr="00D662FF" w:rsidRDefault="009407B2" w:rsidP="009407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Республики Алтай от 28.08.2015 N 263</w:t>
            </w:r>
          </w:p>
          <w:p w:rsidR="009407B2" w:rsidRPr="00D662FF" w:rsidRDefault="009407B2" w:rsidP="009407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"О порядке предоставления государственной поддержки туристским организациям, осуществляющим деятельность на территории Республики Алтай"</w:t>
            </w:r>
          </w:p>
          <w:p w:rsidR="009407B2" w:rsidRPr="00D662FF" w:rsidRDefault="009407B2" w:rsidP="00A43E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экономического развития и туризма Республики Алтай 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Скурихина Татьяна Григорьевна 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2-95-08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7" w:history="1"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mineco</w:t>
              </w:r>
              <w:r w:rsidRPr="00D662FF">
                <w:rPr>
                  <w:rStyle w:val="a6"/>
                  <w:rFonts w:ascii="Times New Roman" w:hAnsi="Times New Roman" w:cs="Times New Roman"/>
                </w:rPr>
                <w:t>04@</w:t>
              </w:r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D662F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07B2" w:rsidRPr="00D662FF" w:rsidRDefault="009407B2" w:rsidP="00A43E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туристским организациям на приобретение товаров, работ, услуг и проведение мероприятий по внедрению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туристско-информационных центров с единой интегрированной системой информационного обмена данными о туристском продукте на основе единого туристского портала</w:t>
            </w:r>
          </w:p>
          <w:p w:rsidR="009407B2" w:rsidRPr="00D662FF" w:rsidRDefault="009407B2" w:rsidP="00D662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1" w:type="dxa"/>
          </w:tcPr>
          <w:p w:rsidR="009407B2" w:rsidRPr="00D662FF" w:rsidRDefault="009407B2" w:rsidP="00D662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предоставляются Министерством в размере 30 процентов от затрат но не более 75000 рублей.</w:t>
            </w:r>
          </w:p>
          <w:p w:rsidR="009407B2" w:rsidRPr="00D662FF" w:rsidRDefault="009407B2" w:rsidP="00D662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3" w:type="dxa"/>
          </w:tcPr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а) прошедшим государственную регистрацию на территории Республики Алтай и осуществляющим деятельность на территории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Алтай;</w:t>
            </w:r>
          </w:p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предоставившим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туристско-информационные услуги максимальному количеству туристических групп на новых перспективных туристских направлениях;</w:t>
            </w:r>
          </w:p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в)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предоставившим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населению платные туристско-информационные услуги в максимальном объеме на новых перспективных туристских направлениях;</w:t>
            </w:r>
          </w:p>
          <w:p w:rsidR="009407B2" w:rsidRPr="00D662FF" w:rsidRDefault="009407B2" w:rsidP="00D662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г) признанным победителем конкурса </w:t>
            </w:r>
          </w:p>
          <w:p w:rsidR="009407B2" w:rsidRPr="00D662FF" w:rsidRDefault="009407B2" w:rsidP="00D662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407B2" w:rsidRPr="00D662FF" w:rsidRDefault="009407B2" w:rsidP="009407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Правительства Республики Алтай от 28.08.2015 N 263</w:t>
            </w:r>
          </w:p>
          <w:p w:rsidR="009407B2" w:rsidRPr="00D662FF" w:rsidRDefault="009407B2" w:rsidP="009407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"О порядке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государственной поддержки туристским организациям, осуществляющим деятельность на территории Республики Алтай"</w:t>
            </w:r>
          </w:p>
          <w:p w:rsidR="009407B2" w:rsidRPr="00D662FF" w:rsidRDefault="009407B2" w:rsidP="00A43E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экономического развития и туризма Республики Алтай 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mineco</w:t>
            </w:r>
            <w:proofErr w:type="spellEnd"/>
            <w:r w:rsidRPr="00D662FF">
              <w:rPr>
                <w:rFonts w:ascii="Times New Roman" w:hAnsi="Times New Roman" w:cs="Times New Roman"/>
              </w:rPr>
              <w:t>04.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ФИО: </w:t>
            </w:r>
            <w:r w:rsidR="00D662FF" w:rsidRPr="00D662FF">
              <w:rPr>
                <w:rFonts w:ascii="Times New Roman" w:hAnsi="Times New Roman" w:cs="Times New Roman"/>
              </w:rPr>
              <w:t>Скурихина Татьяна Григорьевна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</w:t>
            </w:r>
            <w:r w:rsidR="00D662FF" w:rsidRPr="00D662FF">
              <w:rPr>
                <w:rFonts w:ascii="Times New Roman" w:hAnsi="Times New Roman" w:cs="Times New Roman"/>
              </w:rPr>
              <w:t>актный телефон: (388-22) 2-95-08</w:t>
            </w:r>
          </w:p>
          <w:p w:rsidR="009407B2" w:rsidRPr="00D662FF" w:rsidRDefault="009407B2" w:rsidP="009407B2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8" w:history="1"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mineco</w:t>
              </w:r>
              <w:r w:rsidRPr="00D662FF">
                <w:rPr>
                  <w:rStyle w:val="a6"/>
                  <w:rFonts w:ascii="Times New Roman" w:hAnsi="Times New Roman" w:cs="Times New Roman"/>
                </w:rPr>
                <w:t>04@</w:t>
              </w:r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D662FF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07B2" w:rsidRPr="00D662FF" w:rsidTr="00152F91">
        <w:tc>
          <w:tcPr>
            <w:tcW w:w="15594" w:type="dxa"/>
            <w:gridSpan w:val="6"/>
          </w:tcPr>
          <w:p w:rsidR="009407B2" w:rsidRPr="00B83DD7" w:rsidRDefault="009407B2" w:rsidP="0015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DD7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Государственная поддержка, реализуемая инфраструктурой поддержки предпринимательства</w:t>
            </w: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D662FF">
              <w:rPr>
                <w:rFonts w:ascii="Times New Roman" w:hAnsi="Times New Roman" w:cs="Times New Roman"/>
              </w:rPr>
              <w:t>Предоставление в аренду офисных помещений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Бизнес – инкубатор предоставляет начинающим предпринимателям  на льготной основе оборудованные офисы.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Аренда офисов в </w:t>
            </w:r>
            <w:proofErr w:type="gramStart"/>
            <w:r w:rsidRPr="00D662FF">
              <w:rPr>
                <w:rFonts w:ascii="Times New Roman" w:hAnsi="Times New Roman" w:cs="Times New Roman"/>
              </w:rPr>
              <w:t>Бизнес-инкубаторе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первый год аренды - 40 %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второй год аренды - 60 % 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третий год аренды - 100 % от ставки арендной платы, установленной для аренды нежилых помещений, находящихся в государственной собственности Республики Алтай.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Ставка арендной платы, установленная для аренды нежилых помещений, находящихся в государственной собственности Республики составляет 3 217, 92 руб.</w:t>
            </w:r>
          </w:p>
        </w:tc>
        <w:tc>
          <w:tcPr>
            <w:tcW w:w="3193" w:type="dxa"/>
          </w:tcPr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Имущественная поддержка предоставляется хозяйствующим субъектам на следующих условиях: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срок деятельности субъекта малого предпринимательства </w:t>
            </w:r>
            <w:proofErr w:type="gramStart"/>
            <w:r w:rsidRPr="00D662FF">
              <w:rPr>
                <w:rFonts w:ascii="Times New Roman" w:hAnsi="Times New Roman" w:cs="Times New Roman"/>
              </w:rPr>
              <w:t>на территории Республики Алтай с момента государственной регистрации до момента подачи заявки на участие в конкурсе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не должен превышает одного года;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9407B2" w:rsidRPr="00D662FF" w:rsidRDefault="009407B2" w:rsidP="003008A7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Положение о Конкурсной комиссии по предоставлению нежилых помещений в Государственном бюджетном учреждении Республики Алтай «Центр развития туризма и предпринимательства Республики Алтай» от  «24» мая 2016 г., утверждено приказом ГБУ РА «Центр развития туризма и предпринимательства Республики Алтай № 20 от «24» мая 2016 г.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>Государственное бюджетное учреждение Республики Алтай «Центр развития туризма и предпринимательства Республики Алтай»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Сайт: http://binkra.ru/get_office.html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Ельдекова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Анастасия Павловна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4-72-41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Binkra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62FF">
              <w:rPr>
                <w:rFonts w:ascii="Times New Roman" w:hAnsi="Times New Roman" w:cs="Times New Roman"/>
              </w:rPr>
              <w:t>Микрофинансовая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поддержка Фонда поддержки малого и среднего предпринимательства Республики Алтай</w:t>
            </w:r>
          </w:p>
        </w:tc>
        <w:tc>
          <w:tcPr>
            <w:tcW w:w="3611" w:type="dxa"/>
          </w:tcPr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Финансовые средства предоставляются индивидуальным предпринимателям и юридическим лицам, являющимися, в соответствии с законодательством Российской Федерации, субъектами </w:t>
            </w:r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малого и среднего предпринимательства, зарегистрированным и осуществляющим деятельность на территории Республики Алтай.</w:t>
            </w:r>
          </w:p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Срок пользования </w:t>
            </w:r>
            <w:proofErr w:type="spellStart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микрозаймом</w:t>
            </w:r>
            <w:proofErr w:type="spellEnd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не должен превышать 36 месяцев.</w:t>
            </w:r>
          </w:p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Сумма займа ограничивается кредитным продуктом, которому соответствует заемщик или выбранный последним, но не более 1 </w:t>
            </w:r>
            <w:proofErr w:type="spellStart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млн</w:t>
            </w:r>
            <w:proofErr w:type="gramStart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.р</w:t>
            </w:r>
            <w:proofErr w:type="gramEnd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ублей</w:t>
            </w:r>
            <w:proofErr w:type="spellEnd"/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Процентная ставка за пользование займом на 2016 г. составляет от 9 до 10% от суммы займа, в соответствии с кредитными продуктами.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D662FF">
              <w:rPr>
                <w:rFonts w:ascii="Times New Roman" w:hAnsi="Times New Roman" w:cs="Times New Roman"/>
                <w:color w:val="333333"/>
              </w:rPr>
              <w:lastRenderedPageBreak/>
              <w:t xml:space="preserve">Предоставляются следующие виды </w:t>
            </w:r>
            <w:proofErr w:type="spellStart"/>
            <w:r w:rsidRPr="00D662FF">
              <w:rPr>
                <w:rFonts w:ascii="Times New Roman" w:hAnsi="Times New Roman" w:cs="Times New Roman"/>
                <w:color w:val="333333"/>
              </w:rPr>
              <w:t>микрозаймов</w:t>
            </w:r>
            <w:proofErr w:type="spellEnd"/>
            <w:r w:rsidRPr="00D662FF">
              <w:rPr>
                <w:rFonts w:ascii="Times New Roman" w:hAnsi="Times New Roman" w:cs="Times New Roman"/>
                <w:color w:val="333333"/>
              </w:rPr>
              <w:t xml:space="preserve"> (кредитные продукты):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  <w:b/>
                <w:bCs/>
              </w:rPr>
              <w:t>Чрезвычайный: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сумма займа до 100 000 (ста тысяч) рублей;</w:t>
            </w:r>
            <w:r w:rsidRPr="00D662FF">
              <w:rPr>
                <w:rFonts w:ascii="Times New Roman" w:hAnsi="Times New Roman" w:cs="Times New Roman"/>
              </w:rPr>
              <w:br/>
            </w:r>
            <w:r w:rsidRPr="00D662FF">
              <w:rPr>
                <w:rFonts w:ascii="Times New Roman" w:hAnsi="Times New Roman" w:cs="Times New Roman"/>
              </w:rPr>
              <w:lastRenderedPageBreak/>
              <w:t>- срок займа 12 месяцев;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процентная ставка не более 1 % от суммы займа в расчете на 1 (один) год;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цель займа-цели связанные на возобновление предпринимательской деятельности СМСП пострадавшим в результате чрезвычайной ситуации.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  <w:b/>
                <w:bCs/>
              </w:rPr>
              <w:t>Инновационный: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сумма займа до 1 000 000 (один миллион) рублей;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срок до 36 месяцев;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процентная ставка 9 % от суммы займа в расчете на 1(один) год;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цель займа - исследование и разработка новых продуктов, услуг и методов их производства (передачи), новых производственных процессов; производственное проектирование, дизайн и другие разработки.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  <w:b/>
                <w:bCs/>
              </w:rPr>
              <w:t>Творческий: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сумма займа до 500 000 (пятьсот тысяч) рублей;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-срок до 18 месяцев;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процентная ставка 10 % от суммы займа в расчете на 1(один) год;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цель займа – цели связанные с предпринимательской деятельностью в сфере производства народных художественных промыслов;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  <w:b/>
                <w:bCs/>
              </w:rPr>
              <w:t>Стандартный: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сумма займа до 1 000 000 (один миллион) рублей;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срок до 12 месяцев,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- процентная ставка 10 % от суммы займа в расчете на </w:t>
            </w:r>
            <w:r w:rsidRPr="00D662FF">
              <w:rPr>
                <w:rFonts w:ascii="Times New Roman" w:hAnsi="Times New Roman" w:cs="Times New Roman"/>
              </w:rPr>
              <w:lastRenderedPageBreak/>
              <w:t>1(один) год;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-цель займа – цели связанные с предпринимательской деятельности;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  <w:b/>
                <w:bCs/>
              </w:rPr>
              <w:t>Социальный:</w:t>
            </w:r>
            <w:r w:rsidRPr="00D662FF">
              <w:rPr>
                <w:rFonts w:ascii="Times New Roman" w:hAnsi="Times New Roman" w:cs="Times New Roman"/>
              </w:rPr>
              <w:t xml:space="preserve"> 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сумма займа до 1 000 000 (один миллион) рублей,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срок до 18 месяцев;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 процентная ставка 9 % от суммы займа в расчете на 1(один) год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-цель займа - развитие социально значимых проектов, таких как: создание и развитие частных детских садов, досуговых центров, социальных домов для инвалидов.</w:t>
            </w:r>
          </w:p>
        </w:tc>
        <w:tc>
          <w:tcPr>
            <w:tcW w:w="2552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Правила предоставления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утверждённые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Решением  Правления №46 от 20.10.2011 года. 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>Фонд поддержки малого и среднего предпринимательства Республики Алтай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lang w:val="en-US"/>
              </w:rPr>
              <w:t>www</w:t>
            </w:r>
            <w:r w:rsidRPr="00D662FF">
              <w:rPr>
                <w:rFonts w:ascii="Times New Roman" w:hAnsi="Times New Roman" w:cs="Times New Roman"/>
              </w:rPr>
              <w:t>.binkra.ru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Ларина Татьяна </w:t>
            </w:r>
            <w:r w:rsidRPr="00D662FF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4-72-21, 2-31-55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fond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Поручительство (гарантия) Гарантийного фонда обеспечения исполнения обязательств субъектов малого и среднего предпринимательства в Республике Алтай</w:t>
            </w:r>
          </w:p>
        </w:tc>
        <w:tc>
          <w:tcPr>
            <w:tcW w:w="3611" w:type="dxa"/>
          </w:tcPr>
          <w:p w:rsidR="009407B2" w:rsidRPr="00D662FF" w:rsidRDefault="009407B2" w:rsidP="00152F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>Для получения поручительства необходимо:</w:t>
            </w:r>
          </w:p>
          <w:p w:rsidR="009407B2" w:rsidRPr="00D662FF" w:rsidRDefault="009407B2" w:rsidP="00152F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 xml:space="preserve">1. Заемщик самостоятельно обращается </w:t>
            </w:r>
            <w:proofErr w:type="gramStart"/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 xml:space="preserve"> Банк-партнер с заявкой на предоставление кредита;</w:t>
            </w: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br/>
              <w:t>2. Банк-партнер рассматривает заявку Заемщика, анализирует предоставленные документы, финансовое состояние Заемщика и принимает решение о возможности кредитования или об отказе в предоставлении кредита;</w:t>
            </w: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br/>
              <w:t>3. Банк-партнер информирует Заемщика о возможности привлечения для обеспечения исполнения обязательств Заемщика по кредитному договору – Поручительство Гарантийного фонда;</w:t>
            </w: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4. При согласии Заемщика получить Поручительство Фонда Банк-партнер направляет в Агентство подписанную Заемщиком заявку на получение Поручительства Гарантийного </w:t>
            </w: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фонда;</w:t>
            </w:r>
          </w:p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>5. Агентство в течение 5-ти  дней с момента получения Заявки на получение Поручительства осуществляет проверку предоставленных документов и выносит на рассмотрение Комиссии по выдаче поручительств. Размер одного поручительства составляет не более 70% от суммы обязательств СМСП (собственное обеспечение заемщика – не менее 30%). Поручительство предоставляется по кредитам на сумму свыше 1 млн. рублей.</w:t>
            </w:r>
          </w:p>
          <w:p w:rsidR="009407B2" w:rsidRPr="00D662FF" w:rsidRDefault="009407B2" w:rsidP="00152F91">
            <w:pPr>
              <w:ind w:left="18" w:hanging="18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 xml:space="preserve">Поручительство предоставляется по кредитам сроком более 1 года. </w:t>
            </w:r>
          </w:p>
        </w:tc>
        <w:tc>
          <w:tcPr>
            <w:tcW w:w="3193" w:type="dxa"/>
          </w:tcPr>
          <w:p w:rsidR="009407B2" w:rsidRPr="00D662FF" w:rsidRDefault="009407B2" w:rsidP="00152F9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662FF">
              <w:rPr>
                <w:sz w:val="22"/>
                <w:szCs w:val="22"/>
              </w:rPr>
              <w:lastRenderedPageBreak/>
              <w:t>Требования к клиентам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1) осуществляющим хозяйственную деятельность на дату обращения за получением поручительства сроком не менее 3 месяцев (для субъектов малого и среднего предпринимательства);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2) включенным в установленном порядке в республиканскую или муниципальную программу поддержки малого и среднего предпринимательства (для организаций инфраструктуры поддержки субъектов малого и среднего предпринимательства);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3) по кредитным договорам, заключенным на срок не менее одного года, и в сумме, превышающей 1 млн. рублей;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4) не имеющим за 3 месяца, предшествующих дате обращения за получением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поручительства нарушений условий ранее заключенных кредитных договоров, договоров займа, лизинга;</w:t>
            </w:r>
            <w:proofErr w:type="gramEnd"/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5) не имеющим на дату обращения за получением поручительства просроченной задолженности по начисленным налогам, сборам и иным обязательным платежам перед бюджетами бюджетной системы Российской Федерации;</w:t>
            </w:r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6) в отношении которых в течение двух лет (либо меньшего срока, если срок хозяйственной деятельности составляет менее двух лет), предшествующих дате обращения за получением поручительства,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СМСП подлежит лицензированию);</w:t>
            </w:r>
            <w:proofErr w:type="gramEnd"/>
          </w:p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7) предоставившим обеспечение кредита в размере не менее 30 процентов от суммы своих обязательств в части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возврата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 полученной суммы кредита и уплаты процентов на нее.</w:t>
            </w:r>
          </w:p>
        </w:tc>
        <w:tc>
          <w:tcPr>
            <w:tcW w:w="2552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20.02.2009 N 42 «О 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Гарантийном </w:t>
            </w:r>
            <w:proofErr w:type="gramStart"/>
            <w:r w:rsidRPr="00D662FF">
              <w:rPr>
                <w:rFonts w:ascii="Times New Roman" w:hAnsi="Times New Roman" w:cs="Times New Roman"/>
              </w:rPr>
              <w:t>фонде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обеспечения исполнения обязательств субъектов малого и среднего предпринимательства в Республике Алтай»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>Акционерное общество «Агентство по ипотечному жилищному кредитованию Республики Алтай»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lang w:val="en-US"/>
              </w:rPr>
              <w:t>www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aigk</w:t>
            </w:r>
            <w:proofErr w:type="spellEnd"/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Лыкова Марина Анатольевна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2-39-99, 2-37-77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ipoteka</w:t>
            </w:r>
            <w:proofErr w:type="spellEnd"/>
            <w:r w:rsidRPr="00D662FF">
              <w:rPr>
                <w:rFonts w:ascii="Times New Roman" w:hAnsi="Times New Roman" w:cs="Times New Roman"/>
              </w:rPr>
              <w:t>04@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narod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407B2" w:rsidRPr="00D662FF" w:rsidTr="00152F91">
        <w:tc>
          <w:tcPr>
            <w:tcW w:w="15594" w:type="dxa"/>
            <w:gridSpan w:val="6"/>
          </w:tcPr>
          <w:p w:rsidR="009407B2" w:rsidRPr="00D662FF" w:rsidRDefault="009407B2" w:rsidP="0015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2FF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Государственная поддержка субъектов малого и среднего предпринимательства на муниципальном уровне</w:t>
            </w: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</w:t>
            </w:r>
          </w:p>
          <w:p w:rsidR="009407B2" w:rsidRPr="00D662FF" w:rsidRDefault="009407B2" w:rsidP="00152F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грантовую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проекта, направленного</w:t>
            </w:r>
          </w:p>
          <w:p w:rsidR="009407B2" w:rsidRPr="00D662FF" w:rsidRDefault="009407B2" w:rsidP="00152F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на развитие предпринимательской деятельности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407B2" w:rsidRPr="00D662FF" w:rsidRDefault="009407B2" w:rsidP="00152F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Субсидия предоставляется</w:t>
            </w:r>
          </w:p>
          <w:p w:rsidR="009407B2" w:rsidRPr="00D662FF" w:rsidRDefault="009407B2" w:rsidP="00152F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хозяйствующим субъектам  срок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государственной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к моменту подачи документов на конкурсный отбор не превышает 1 года.</w:t>
            </w:r>
          </w:p>
        </w:tc>
        <w:tc>
          <w:tcPr>
            <w:tcW w:w="3193" w:type="dxa"/>
          </w:tcPr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 получения грантовой поддержки </w:t>
            </w:r>
          </w:p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срок реализации </w:t>
            </w: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бизнес-проекта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1 года;</w:t>
            </w:r>
          </w:p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- максимальный размер субсидии на одного получателя поддержки не может превышать 500000 (Пятьсот тысяч) рублей;</w:t>
            </w:r>
          </w:p>
          <w:p w:rsidR="009407B2" w:rsidRPr="00D662FF" w:rsidRDefault="009407B2" w:rsidP="00152F91">
            <w:pPr>
              <w:pStyle w:val="ConsPlusNormal"/>
              <w:ind w:left="-57" w:right="-57"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хозяйствующим субъектом расходов на реализацию проекта в размере не менее 15 % от запрашиваемой суммы субсидии;</w:t>
            </w:r>
          </w:p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- средняя численность работников хозяйствующего субъекта, должна быть равной 1 и более человек;</w:t>
            </w:r>
          </w:p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- отсутствие на дату подачи заявки задолженность по налоговым платежам;</w:t>
            </w:r>
          </w:p>
          <w:p w:rsidR="009407B2" w:rsidRPr="00D662FF" w:rsidRDefault="009407B2" w:rsidP="00152F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 xml:space="preserve">- начинающий хозяйствующий субъект имеет право представить на конкурсный отбор только одну заявку с одним </w:t>
            </w:r>
            <w:proofErr w:type="gramStart"/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>бизнес-проектом</w:t>
            </w:r>
            <w:proofErr w:type="gramEnd"/>
            <w:r w:rsidRPr="00D662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Нормативные правовые акты Администраций </w:t>
            </w:r>
            <w:r w:rsidRPr="00D662FF"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2835" w:type="dxa"/>
            <w:vMerge w:val="restart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МО «Город Горно-Алтайск»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ФИО: </w:t>
            </w:r>
            <w:proofErr w:type="gramStart"/>
            <w:r w:rsidRPr="00D662FF">
              <w:rPr>
                <w:rFonts w:ascii="Times New Roman" w:hAnsi="Times New Roman" w:cs="Times New Roman"/>
              </w:rPr>
              <w:t>Лощенных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Елена Алексеевна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hyperlink r:id="rId19" w:history="1"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www</w:t>
              </w:r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gornoaltaysk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ru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/</w:t>
              </w:r>
            </w:hyperlink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(388-22) 4-72-07, 2-56-08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</w:t>
            </w:r>
            <w:r w:rsidR="00BE1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Сельбикова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Саясиевна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hyperlink r:id="rId20" w:history="1"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www</w:t>
              </w:r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maima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-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altai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ru</w:t>
              </w:r>
              <w:proofErr w:type="spellEnd"/>
            </w:hyperlink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(388-44) 2-12-72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hyperlink r:id="rId21" w:history="1"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www</w:t>
              </w:r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turochak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-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altai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ru</w:t>
              </w:r>
              <w:proofErr w:type="spellEnd"/>
            </w:hyperlink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(388-43) 22-5-27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Деменева Ирина Алексеевна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чойский-район</w:t>
            </w:r>
            <w:proofErr w:type="gramStart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.р</w:t>
            </w:r>
            <w:proofErr w:type="gram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ф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(388-40) 22-2-03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Путинцева Татьяна Анатольевна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www</w:t>
            </w:r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chemal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(388-41) 22-4-84, 22-3-89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Шебалинский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Кулунакова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hyperlink r:id="rId22" w:history="1"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www</w:t>
              </w:r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shebalino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-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altai</w:t>
              </w:r>
              <w:proofErr w:type="spellEnd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eastAsia="ar-SA"/>
                </w:rPr>
                <w:t>.</w:t>
              </w:r>
              <w:proofErr w:type="spellStart"/>
              <w:r w:rsidRPr="00D662FF">
                <w:rPr>
                  <w:rStyle w:val="a6"/>
                  <w:rFonts w:ascii="Times New Roman" w:hAnsi="Times New Roman" w:cs="Times New Roman"/>
                  <w:spacing w:val="-8"/>
                  <w:lang w:val="en-US" w:eastAsia="ar-SA"/>
                </w:rPr>
                <w:t>ru</w:t>
              </w:r>
              <w:proofErr w:type="spellEnd"/>
            </w:hyperlink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(388-49) 22-4-71, 22-5-34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Тысов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Адучы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Ырыстуевич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www</w:t>
            </w:r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ongudai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(388-45) 22-4-36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Букачакова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Евгения </w:t>
            </w:r>
            <w:r w:rsidRPr="00D662FF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www</w:t>
            </w:r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moust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kan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(388-47) 22-5-91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ФИО: Абросимова Ольга Матвеевна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altay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ust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koksa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(388-48) 22-4-36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62FF">
              <w:rPr>
                <w:rFonts w:ascii="Times New Roman" w:hAnsi="Times New Roman" w:cs="Times New Roman"/>
                <w:color w:val="000000" w:themeColor="text1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  <w:color w:val="000000" w:themeColor="text1"/>
              </w:rPr>
              <w:t>Асканакова</w:t>
            </w:r>
            <w:proofErr w:type="spellEnd"/>
            <w:r w:rsidRPr="00D662FF">
              <w:rPr>
                <w:rFonts w:ascii="Times New Roman" w:hAnsi="Times New Roman" w:cs="Times New Roman"/>
                <w:color w:val="000000" w:themeColor="text1"/>
              </w:rPr>
              <w:t xml:space="preserve"> Раиса Константиновна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Улаган-адм</w:t>
            </w:r>
            <w:proofErr w:type="gramStart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.р</w:t>
            </w:r>
            <w:proofErr w:type="gram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ф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(388-46) 22-7-40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МО «Кош-</w:t>
            </w:r>
            <w:proofErr w:type="spellStart"/>
            <w:r w:rsidRPr="00D662F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район»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Абдурахманов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Даурен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  <w:spacing w:val="-8"/>
                <w:lang w:eastAsia="ar-SA"/>
              </w:rPr>
            </w:pPr>
            <w:r w:rsidRPr="00D662FF">
              <w:rPr>
                <w:rFonts w:ascii="Times New Roman" w:hAnsi="Times New Roman" w:cs="Times New Roman"/>
              </w:rPr>
              <w:t xml:space="preserve">Сайт: </w:t>
            </w:r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www</w:t>
            </w:r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mokoshagach</w:t>
            </w:r>
            <w:proofErr w:type="spellEnd"/>
            <w:r w:rsidRPr="00D662FF">
              <w:rPr>
                <w:rFonts w:ascii="Times New Roman" w:hAnsi="Times New Roman" w:cs="Times New Roman"/>
                <w:spacing w:val="-8"/>
                <w:lang w:eastAsia="ar-SA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spacing w:val="-8"/>
                <w:lang w:val="en-US" w:eastAsia="ar-SA"/>
              </w:rPr>
              <w:t>ru</w:t>
            </w:r>
            <w:proofErr w:type="spellEnd"/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</w:t>
            </w:r>
          </w:p>
          <w:p w:rsidR="009407B2" w:rsidRPr="00D662FF" w:rsidRDefault="009407B2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(388-42) 22-4-36</w:t>
            </w: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Возмещение части затрат на приобретение оборудования</w:t>
            </w:r>
          </w:p>
        </w:tc>
        <w:tc>
          <w:tcPr>
            <w:tcW w:w="3611" w:type="dxa"/>
          </w:tcPr>
          <w:p w:rsidR="009407B2" w:rsidRPr="00D662FF" w:rsidRDefault="009407B2" w:rsidP="00152F91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К возмещению определено </w:t>
            </w:r>
            <w:proofErr w:type="gramStart"/>
            <w:r w:rsidRPr="00D662FF">
              <w:rPr>
                <w:rFonts w:ascii="Times New Roman" w:hAnsi="Times New Roman" w:cs="Times New Roman"/>
              </w:rPr>
              <w:t>оборудование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приобретенное в целях создания и (или) развития, и (или) модернизации производства товаров (работ, услуг).</w:t>
            </w:r>
          </w:p>
          <w:p w:rsidR="009407B2" w:rsidRPr="00D662FF" w:rsidRDefault="009407B2" w:rsidP="00152F91">
            <w:pPr>
              <w:pStyle w:val="ConsPlusNormal"/>
              <w:ind w:left="-57" w:right="-57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Под оборудованием понимается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      </w:r>
            <w:hyperlink r:id="rId23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Классификации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средств, включаемых в амортизационные группы, утвержденные Постановлением Правительства Российской Федерации от 1 января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2002 года №1, за исключением оборудования, предназначенного для осуществления оптовой и розничной торговой деятельности субъектами малого и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среднего предпринимательства.</w:t>
            </w:r>
          </w:p>
        </w:tc>
        <w:tc>
          <w:tcPr>
            <w:tcW w:w="3193" w:type="dxa"/>
          </w:tcPr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Получателями субсидии являются субъекты малого и среднего предпринимательства, зарегистрированные и осуществляющие свою деятельность в сфере производства товаров (работ, услуг), за исключением видов деятельности, включенных в </w:t>
            </w:r>
            <w:hyperlink r:id="rId24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разделы G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</w:t>
            </w:r>
            <w:hyperlink r:id="rId25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 45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26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K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L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M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</w:t>
            </w:r>
            <w:hyperlink r:id="rId29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кодов 71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30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75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31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O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S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</w:t>
            </w:r>
            <w:proofErr w:type="gramEnd"/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4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кодов 95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35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96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36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T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7" w:history="1">
              <w:r w:rsidRPr="00D662F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U</w:t>
              </w:r>
            </w:hyperlink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 Общероссийского классификатора видов экономической деятельности (ОК 029-2014 (КДЕС Ред. 2) (поддержка не может оказываться, осуществляющим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9407B2" w:rsidRPr="00D662FF" w:rsidRDefault="009407B2" w:rsidP="00152F91">
            <w:pPr>
              <w:pStyle w:val="ConsPlusNormal"/>
              <w:ind w:left="-57" w:right="-57"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Размер субсидии  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составляет не более 50% произведенных затрат, при чем максимальный размер предоставляемой субсидии не должен превышать 15 миллионов рублей одному хозяйствующему субъекту. О</w:t>
            </w:r>
            <w:r w:rsidRPr="00D662FF">
              <w:rPr>
                <w:rFonts w:ascii="Times New Roman" w:eastAsia="Calibri" w:hAnsi="Times New Roman" w:cs="Times New Roman"/>
                <w:sz w:val="22"/>
                <w:szCs w:val="22"/>
              </w:rPr>
              <w:t>борудование должно быть приобретено в 2013-2016 годах. П</w:t>
            </w: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риобретенное оборудование не должно быть физически изношенным или морально устаревшим (имеющим год выпуска ранее трех лет на момент заключения договора). </w:t>
            </w:r>
          </w:p>
        </w:tc>
        <w:tc>
          <w:tcPr>
            <w:tcW w:w="2552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Нормативные правовые акты Администраций муниципальных образований</w:t>
            </w:r>
          </w:p>
        </w:tc>
        <w:tc>
          <w:tcPr>
            <w:tcW w:w="2835" w:type="dxa"/>
            <w:vMerge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2F427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9407B2" w:rsidRPr="00D662FF" w:rsidRDefault="009407B2" w:rsidP="00152F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2FF">
              <w:rPr>
                <w:rFonts w:ascii="Times New Roman" w:hAnsi="Times New Roman" w:cs="Times New Roman"/>
                <w:sz w:val="22"/>
                <w:szCs w:val="22"/>
              </w:rPr>
              <w:t>Возмещение части затрат субъектам малого и среднего предпринимательства на уплату процентов по кредитам, привлеченным в российских кредитных организациях</w:t>
            </w:r>
          </w:p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9407B2" w:rsidRPr="00D662FF" w:rsidRDefault="009407B2" w:rsidP="00152F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Субсидии предоставляются по кредитам, выданным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      </w:r>
            <w:proofErr w:type="gramEnd"/>
          </w:p>
          <w:p w:rsidR="009407B2" w:rsidRPr="00D662FF" w:rsidRDefault="009407B2" w:rsidP="00152F91">
            <w:pPr>
              <w:widowControl w:val="0"/>
              <w:ind w:left="-57" w:right="-57" w:firstLine="33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Оборудование должно быть приобретено в 2013-2016 г. Приобретенное оборудование не должно быть физически изношенным или морально устаревшим (имеющим год выпуска ранее трех лет на момент заключения договора). </w:t>
            </w:r>
          </w:p>
          <w:p w:rsidR="009407B2" w:rsidRPr="00D662FF" w:rsidRDefault="009407B2" w:rsidP="00152F91">
            <w:pPr>
              <w:widowControl w:val="0"/>
              <w:tabs>
                <w:tab w:val="left" w:pos="0"/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:rsidR="009407B2" w:rsidRPr="00D662FF" w:rsidRDefault="009407B2" w:rsidP="00152F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 возмещению определена часть затрат на уплату процентов по кредитам, привлеченным в российских кредитных организациях в 2012 - 2016 годах. Сумма привлеченного кредита должна составлять более 1,5 млн. рублей, и быть действующим.</w:t>
            </w:r>
          </w:p>
          <w:p w:rsidR="009407B2" w:rsidRPr="00D662FF" w:rsidRDefault="009407B2" w:rsidP="00152F91">
            <w:pPr>
              <w:pStyle w:val="ConsPlusNormal"/>
              <w:ind w:left="-57" w:right="-57" w:firstLine="33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Расходы по уплате хозяйствующим субъектом процентов по кредиту должно быть не менее 10% от всей суммы процентов по кредиту.</w:t>
            </w:r>
          </w:p>
          <w:p w:rsidR="009407B2" w:rsidRPr="00D662FF" w:rsidRDefault="009407B2" w:rsidP="00152F91">
            <w:pPr>
              <w:widowControl w:val="0"/>
              <w:ind w:left="-57" w:right="-57" w:firstLine="33"/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Размер субсидии не более 3/4 ключевой ставки Банка России, действующей на момент проведения конкурса, но не более 70% от фактически произведенных затрат на уплату процентов по кредиту. Максимальный размер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предоставляемой субсидии не должен превышать 15 миллионов рублей на один субъект. </w:t>
            </w:r>
          </w:p>
          <w:p w:rsidR="009407B2" w:rsidRPr="00D662FF" w:rsidRDefault="009407B2" w:rsidP="00152F91">
            <w:pPr>
              <w:pStyle w:val="ConsPlusNormal"/>
              <w:ind w:left="-57" w:right="-57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Получателями субсидии являются хозяйствующие субъекты, зарегистрированные и осуществляющие свою деятельность в сфере производства товаров (работ, услуг), за исключением видов деятельности, включенных в </w:t>
            </w:r>
            <w:hyperlink r:id="rId38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разделы G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(за исключением </w:t>
            </w:r>
            <w:hyperlink r:id="rId39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кода 45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), </w:t>
            </w:r>
            <w:hyperlink r:id="rId40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K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41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L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42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M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(за исключением </w:t>
            </w:r>
            <w:hyperlink r:id="rId43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кодов 71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</w:t>
            </w:r>
            <w:hyperlink r:id="rId44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75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), </w:t>
            </w:r>
            <w:hyperlink r:id="rId45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N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46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O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47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S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(за исключением </w:t>
            </w:r>
            <w:hyperlink r:id="rId48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кодов 95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hyperlink r:id="rId49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96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), </w:t>
            </w:r>
            <w:hyperlink r:id="rId50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T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hyperlink r:id="rId51" w:history="1">
              <w:r w:rsidRPr="00D662FF">
                <w:rPr>
                  <w:rFonts w:ascii="Times New Roman" w:eastAsiaTheme="minorHAnsi" w:hAnsi="Times New Roman" w:cs="Times New Roman"/>
                  <w:sz w:val="22"/>
                  <w:szCs w:val="22"/>
                  <w:lang w:eastAsia="en-US"/>
                </w:rPr>
                <w:t>U</w:t>
              </w:r>
            </w:hyperlink>
            <w:r w:rsidRPr="00D662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Общероссийского классификатора видов экономической деятельности (ОК 029-2014 (КДЕС Ред. 2) (при этом поддержка не может оказываться,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</w:t>
            </w:r>
          </w:p>
        </w:tc>
        <w:tc>
          <w:tcPr>
            <w:tcW w:w="2552" w:type="dxa"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Нормативные правовые акты Администраций муниципальных образований</w:t>
            </w:r>
          </w:p>
        </w:tc>
        <w:tc>
          <w:tcPr>
            <w:tcW w:w="2835" w:type="dxa"/>
            <w:vMerge/>
          </w:tcPr>
          <w:p w:rsidR="009407B2" w:rsidRPr="00D662FF" w:rsidRDefault="009407B2" w:rsidP="00152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7B2" w:rsidRPr="00D662FF" w:rsidTr="00152F91">
        <w:tc>
          <w:tcPr>
            <w:tcW w:w="15594" w:type="dxa"/>
            <w:gridSpan w:val="6"/>
          </w:tcPr>
          <w:p w:rsidR="009407B2" w:rsidRPr="00BE1C2B" w:rsidRDefault="009407B2" w:rsidP="00BE1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C2B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Государственная поддер</w:t>
            </w:r>
            <w:r w:rsidR="00BE1C2B">
              <w:rPr>
                <w:rFonts w:ascii="Times New Roman" w:hAnsi="Times New Roman" w:cs="Times New Roman"/>
                <w:b/>
                <w:highlight w:val="yellow"/>
              </w:rPr>
              <w:t>жка, реализуемая Министерством регионального развития</w:t>
            </w:r>
            <w:r w:rsidRPr="00BE1C2B">
              <w:rPr>
                <w:rFonts w:ascii="Times New Roman" w:hAnsi="Times New Roman" w:cs="Times New Roman"/>
                <w:b/>
                <w:highlight w:val="yellow"/>
              </w:rPr>
              <w:t xml:space="preserve"> Республики Алтай</w:t>
            </w:r>
          </w:p>
        </w:tc>
      </w:tr>
      <w:tr w:rsidR="009407B2" w:rsidRPr="00D662FF" w:rsidTr="00152F91">
        <w:tc>
          <w:tcPr>
            <w:tcW w:w="568" w:type="dxa"/>
          </w:tcPr>
          <w:p w:rsidR="009407B2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9407B2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организациям, которые приобрели на первичном рынке все жилые помещения (квартиры) в отдельно стоящем многоквартирном доме в целях дальнейшей сдачи  по договорам коммерческой аренды   </w:t>
            </w:r>
          </w:p>
        </w:tc>
        <w:tc>
          <w:tcPr>
            <w:tcW w:w="3611" w:type="dxa"/>
          </w:tcPr>
          <w:p w:rsidR="009407B2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Внеконкурсный отбор, субсидии предоставляются в размере </w:t>
            </w:r>
            <w:r w:rsidR="00196647">
              <w:rPr>
                <w:rFonts w:ascii="Times New Roman" w:hAnsi="Times New Roman" w:cs="Times New Roman"/>
              </w:rPr>
              <w:t xml:space="preserve">процентной ставки, предусмотренной кредитным договором, привлеченным на приобретение на первичном рынке все жилые помещения (квартиры) в отдельно стоящем многоквартирном доме в целях дальнейшей сдачи  по договорам коммерческой аренды (найма)   </w:t>
            </w:r>
          </w:p>
        </w:tc>
        <w:tc>
          <w:tcPr>
            <w:tcW w:w="3193" w:type="dxa"/>
          </w:tcPr>
          <w:p w:rsidR="009407B2" w:rsidRDefault="0019664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предоставляются организациям, зарегистрированным и осуществляющим деятельность на территории Республики  Алтай при соблюдении следующих условий:</w:t>
            </w:r>
          </w:p>
          <w:p w:rsidR="00196647" w:rsidRDefault="00196647" w:rsidP="00460158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кредита на цели, указанные </w:t>
            </w:r>
            <w:proofErr w:type="gramStart"/>
            <w:r w:rsidR="00460158">
              <w:rPr>
                <w:rFonts w:ascii="Times New Roman" w:hAnsi="Times New Roman" w:cs="Times New Roman"/>
              </w:rPr>
              <w:t>в</w:t>
            </w:r>
            <w:proofErr w:type="gramEnd"/>
            <w:r w:rsidR="00460158">
              <w:rPr>
                <w:rFonts w:ascii="Times New Roman" w:hAnsi="Times New Roman" w:cs="Times New Roman"/>
              </w:rPr>
              <w:t xml:space="preserve"> </w:t>
            </w:r>
          </w:p>
          <w:p w:rsidR="00460158" w:rsidRDefault="00460158" w:rsidP="00460158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Своевременная уплата начисленных процентов и своевременное погашение кредита  </w:t>
            </w:r>
            <w:r w:rsidR="00BF0417">
              <w:rPr>
                <w:rFonts w:ascii="Times New Roman" w:hAnsi="Times New Roman" w:cs="Times New Roman"/>
              </w:rPr>
              <w:t>в соответствии с кредитными договорами;</w:t>
            </w:r>
          </w:p>
          <w:p w:rsidR="00BF0417" w:rsidRDefault="00BF0417" w:rsidP="00460158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Выполняющие текущие обязательства перед республиканским бюджетом Республики Алтай и государственными внебюджетными фондами, а также не имеющим просроченной задолженности по ранее предоставленным бюджетным средствам на возвратной основе;</w:t>
            </w:r>
          </w:p>
          <w:p w:rsidR="00BF0417" w:rsidRPr="00196647" w:rsidRDefault="00BF0417" w:rsidP="00460158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организаций из платы за аренду (найма) расходов, возмещение которых осуществляется в соответствии с Порядком</w:t>
            </w:r>
          </w:p>
        </w:tc>
        <w:tc>
          <w:tcPr>
            <w:tcW w:w="2552" w:type="dxa"/>
          </w:tcPr>
          <w:p w:rsidR="009407B2" w:rsidRPr="00D662FF" w:rsidRDefault="00BF0417" w:rsidP="00BF0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15 апреля 2014 г. №88 «О мерах по реализации основного мероприятия «Развитие </w:t>
            </w:r>
            <w:r w:rsidR="00B923EE">
              <w:rPr>
                <w:rFonts w:ascii="Times New Roman" w:hAnsi="Times New Roman" w:cs="Times New Roman"/>
              </w:rPr>
              <w:t xml:space="preserve">жилищного строительства на территории Республики Алтай» государственной программы Республики Алтай «Развитие жилищно-коммунального и </w:t>
            </w:r>
            <w:r w:rsidR="00B923EE">
              <w:rPr>
                <w:rFonts w:ascii="Times New Roman" w:hAnsi="Times New Roman" w:cs="Times New Roman"/>
              </w:rPr>
              <w:lastRenderedPageBreak/>
              <w:t xml:space="preserve">транспортного комплекса»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923EE" w:rsidRPr="00D662FF" w:rsidRDefault="00B923EE" w:rsidP="00B923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</w:t>
            </w:r>
            <w:r>
              <w:rPr>
                <w:rFonts w:ascii="Times New Roman" w:hAnsi="Times New Roman" w:cs="Times New Roman"/>
                <w:u w:val="single"/>
              </w:rPr>
              <w:t xml:space="preserve">регионального развития 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Республики Алтай </w:t>
            </w:r>
          </w:p>
          <w:p w:rsidR="00C325DB" w:rsidRDefault="00B923EE" w:rsidP="00B923EE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B923EE" w:rsidRPr="00D662FF" w:rsidRDefault="00EA6773" w:rsidP="00B923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EA677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="00B923EE"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="00B923EE"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923EE" w:rsidRPr="00EA6773" w:rsidRDefault="00B923EE" w:rsidP="00B923EE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r w:rsidR="00EA6773">
              <w:rPr>
                <w:rFonts w:ascii="Times New Roman" w:hAnsi="Times New Roman" w:cs="Times New Roman"/>
              </w:rPr>
              <w:t>Николаева Марина Николаевна</w:t>
            </w:r>
          </w:p>
          <w:p w:rsidR="00B923EE" w:rsidRPr="00D662FF" w:rsidRDefault="00EA6773" w:rsidP="00B92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(388-22) 4-70-27</w:t>
            </w:r>
          </w:p>
          <w:p w:rsidR="00EA6773" w:rsidRPr="00D662FF" w:rsidRDefault="00B923EE" w:rsidP="00EA677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EA6773"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="00EA6773" w:rsidRPr="00EA6773">
              <w:rPr>
                <w:rFonts w:ascii="Times New Roman" w:hAnsi="Times New Roman" w:cs="Times New Roman"/>
              </w:rPr>
              <w:t>@</w:t>
            </w:r>
            <w:r w:rsidR="00EA6773">
              <w:rPr>
                <w:rFonts w:ascii="Times New Roman" w:hAnsi="Times New Roman" w:cs="Times New Roman"/>
                <w:lang w:val="en-US"/>
              </w:rPr>
              <w:t>mail</w:t>
            </w:r>
            <w:r w:rsidR="00EA6773" w:rsidRPr="00EA6773">
              <w:rPr>
                <w:rFonts w:ascii="Times New Roman" w:hAnsi="Times New Roman" w:cs="Times New Roman"/>
              </w:rPr>
              <w:t>.</w:t>
            </w:r>
            <w:proofErr w:type="spellStart"/>
            <w:r w:rsidR="00EA6773"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407B2" w:rsidRPr="00D662FF" w:rsidRDefault="009407B2" w:rsidP="00B923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35" w:type="dxa"/>
          </w:tcPr>
          <w:p w:rsidR="00BE1C2B" w:rsidRPr="00EE3F27" w:rsidRDefault="00EE3F2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юридическим лицам на возмещение недополученных расходов при осуществлении деятельности, связанной с оказанием услуг по утилизации (захоронению) твердых бытовых отходов населению Республики Алтай </w:t>
            </w:r>
          </w:p>
        </w:tc>
        <w:tc>
          <w:tcPr>
            <w:tcW w:w="3611" w:type="dxa"/>
          </w:tcPr>
          <w:p w:rsidR="00BE1C2B" w:rsidRPr="00D662FF" w:rsidRDefault="00EE3F2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Внеконкурсный отбор, право на получение субсидии имеют юридические лица (за исключением государственных (муниципальных) учреждений), оказывающие на территории Республики Алтай услуги по утилизации (захоронению) ТБО</w:t>
            </w:r>
          </w:p>
        </w:tc>
        <w:tc>
          <w:tcPr>
            <w:tcW w:w="3193" w:type="dxa"/>
          </w:tcPr>
          <w:p w:rsidR="00BE1C2B" w:rsidRDefault="00EE3F27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осуществляется ежемесячно при соблюдении  следующих условий:</w:t>
            </w:r>
          </w:p>
          <w:p w:rsidR="00EE3F27" w:rsidRDefault="00EE3F27" w:rsidP="00B3560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должна быть </w:t>
            </w:r>
            <w:r w:rsidR="00B3560E">
              <w:rPr>
                <w:rFonts w:ascii="Times New Roman" w:hAnsi="Times New Roman" w:cs="Times New Roman"/>
              </w:rPr>
              <w:t xml:space="preserve">зарегистрирована в Республике Алтай; </w:t>
            </w:r>
          </w:p>
          <w:p w:rsidR="00B3560E" w:rsidRDefault="00B3560E" w:rsidP="00B3560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должна осуществлять свою деятельность на территории Республики Алтай;</w:t>
            </w:r>
          </w:p>
          <w:p w:rsidR="00B3560E" w:rsidRDefault="00B3560E" w:rsidP="00B3560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должна осуществлять деятельность по предоставлению услуг по утилизации (захоронению) ТБО;</w:t>
            </w:r>
          </w:p>
          <w:p w:rsidR="00B3560E" w:rsidRPr="00EE3F27" w:rsidRDefault="00B3560E" w:rsidP="00B3560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должна предоставлять услуги по утилизации (захоронению) ТБО по тарифам для населения, установленным уполномоченным Правительством Республики Алтай исполнительным органом государственной власти Республики Алтай в </w:t>
            </w:r>
            <w:r>
              <w:rPr>
                <w:rFonts w:ascii="Times New Roman" w:hAnsi="Times New Roman" w:cs="Times New Roman"/>
              </w:rPr>
              <w:lastRenderedPageBreak/>
              <w:t xml:space="preserve">сфере государственного регулирования цен (тарифов)  </w:t>
            </w:r>
          </w:p>
        </w:tc>
        <w:tc>
          <w:tcPr>
            <w:tcW w:w="2552" w:type="dxa"/>
          </w:tcPr>
          <w:p w:rsidR="00BE1C2B" w:rsidRPr="00D662FF" w:rsidRDefault="00B3560E" w:rsidP="00B356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5 марта 2014 г. №45 «О мерах по реализации государственной программы Республики Алтай «Обеспечение экологической безопасности и улучшения состояния окружающей среды»  </w:t>
            </w:r>
          </w:p>
        </w:tc>
        <w:tc>
          <w:tcPr>
            <w:tcW w:w="2835" w:type="dxa"/>
          </w:tcPr>
          <w:p w:rsidR="00EA6773" w:rsidRPr="00D662FF" w:rsidRDefault="00EA6773" w:rsidP="00EA677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u w:val="single"/>
              </w:rPr>
              <w:t xml:space="preserve">регионального развития 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 Республики Алтай </w:t>
            </w:r>
          </w:p>
          <w:p w:rsidR="00EA6773" w:rsidRDefault="00EA6773" w:rsidP="00EA677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</w:p>
          <w:p w:rsidR="00EA6773" w:rsidRPr="00D662FF" w:rsidRDefault="00EA6773" w:rsidP="00EA67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EA677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A6773" w:rsidRPr="00EA6773" w:rsidRDefault="00EA6773" w:rsidP="00EA677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r>
              <w:rPr>
                <w:rFonts w:ascii="Times New Roman" w:hAnsi="Times New Roman" w:cs="Times New Roman"/>
              </w:rPr>
              <w:t>Николаева Марина Николаевна</w:t>
            </w:r>
          </w:p>
          <w:p w:rsidR="00EA6773" w:rsidRPr="00D662FF" w:rsidRDefault="00EA6773" w:rsidP="00EA67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(388-22) 4-70-27</w:t>
            </w:r>
          </w:p>
          <w:p w:rsidR="00EA6773" w:rsidRPr="00D662FF" w:rsidRDefault="00EA6773" w:rsidP="00EA677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minregion</w:t>
            </w:r>
            <w:proofErr w:type="spellEnd"/>
            <w:r w:rsidRPr="00EA677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A6773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776E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C2B" w:rsidRPr="00D662FF" w:rsidTr="00BE1C2B">
        <w:tc>
          <w:tcPr>
            <w:tcW w:w="15594" w:type="dxa"/>
            <w:gridSpan w:val="6"/>
          </w:tcPr>
          <w:p w:rsidR="00BE1C2B" w:rsidRPr="00D662FF" w:rsidRDefault="00BE1C2B" w:rsidP="00BE1C2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E1C2B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Государственная поддержка, реализуемая Министерством сельского хозяйства Республики Алтай</w:t>
            </w:r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BE1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1 килограмм реализованного и отгруженного на собственную переработку молока</w:t>
            </w:r>
          </w:p>
        </w:tc>
        <w:tc>
          <w:tcPr>
            <w:tcW w:w="3611" w:type="dxa"/>
          </w:tcPr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Сельскохозяйственный товаропроизводитель, признаваемый таковым в соответствии с Федеральным законом от 29.12.2006 N 264-ФЗ (ред. от 28.02.2012) "О развитии сельского хозяйства".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Размеры (ставки) 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высший сорт -  5,0 руб., первый сорт  -  4,0 руб.  </w:t>
            </w:r>
          </w:p>
        </w:tc>
        <w:tc>
          <w:tcPr>
            <w:tcW w:w="3193" w:type="dxa"/>
          </w:tcPr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информация о выходе телят на 100 коров по формам, утвержденным Министерством сельского хозяйства Республики Алтай, надлежаще оформленные договорные отношения с покупателями продукции, срок предоставления документов на получение субсидии - до 1 декабря текущего года.</w:t>
            </w:r>
          </w:p>
        </w:tc>
        <w:tc>
          <w:tcPr>
            <w:tcW w:w="2552" w:type="dxa"/>
          </w:tcPr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РФ от 22.12.2012 года № 1370   Постановление Правительства РА от 19.03.2013 N 73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10.02.2016 № 31</w:t>
            </w:r>
          </w:p>
        </w:tc>
        <w:tc>
          <w:tcPr>
            <w:tcW w:w="2835" w:type="dxa"/>
          </w:tcPr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BE1C2B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Возмещение части затрат  по наращиванию маточного поголовья овец и коз, поголовья  северных оленей, маралов  и табунных лошадей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а) на содержание маточного поголовья овец и коз: на 1 овц</w:t>
            </w:r>
            <w:proofErr w:type="gramStart"/>
            <w:r w:rsidRPr="00D662FF">
              <w:rPr>
                <w:rFonts w:ascii="Times New Roman" w:hAnsi="Times New Roman" w:cs="Times New Roman"/>
              </w:rPr>
              <w:t>е-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козоматку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- 120 руб., хозяйствам, имеющим маточное поголовье овец от 350 голов и выше - дополнительная ставка 35 руб. на голову;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б) на поддержку северного оленеводства (пантового оленеводства) на 1 голову маралов и оленей -  620 руб.;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в) на содержание поголовья мясных табунных лошаде</w:t>
            </w:r>
            <w:proofErr w:type="gramStart"/>
            <w:r w:rsidRPr="00D662FF">
              <w:rPr>
                <w:rFonts w:ascii="Times New Roman" w:hAnsi="Times New Roman" w:cs="Times New Roman"/>
              </w:rPr>
              <w:t>й(</w:t>
            </w:r>
            <w:proofErr w:type="gramEnd"/>
            <w:r w:rsidRPr="00D662FF">
              <w:rPr>
                <w:rFonts w:ascii="Times New Roman" w:hAnsi="Times New Roman" w:cs="Times New Roman"/>
              </w:rPr>
              <w:t>на 1 голову мясных табунных лошадей - 150 руб.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а) наличие на начало текущего года маточного поголовья овец и коз, составляющего не менее 100 голов;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б) наличие на начало текущего года поголовья маралов и оленей, составляющего не менее 100 голов;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в) наличие  на начало текущего года поголовья мясных табунных лошадей, составляющего не менее 30 голов, срок предоставления документов на получение субсидии - до 1 ноября текущего года.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РФ от 04.12.2012 года № 1258      Постановление Правительства Республики Алтай от 19.03.2013 N 73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""Об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Алтай"", </w:t>
            </w:r>
          </w:p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Приказы Минсельхоза Республики Алтай от 10.02.2016г. № 32, от 18.05.2016 № 124"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 на развитие мясного скотоводства на содержание маточного поголовья мясного и помесного скота по системе "корова-теленок"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 в размере 500 рублей 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наличие в стаде не менее 20 коров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31.07.2013 N 209</w:t>
            </w:r>
            <w:r w:rsidRPr="00D662FF">
              <w:rPr>
                <w:rFonts w:ascii="Times New Roman" w:hAnsi="Times New Roman" w:cs="Times New Roman"/>
              </w:rPr>
              <w:br/>
              <w:t>(ред. от 20.12.2013)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.", 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End"/>
            <w:r w:rsidRPr="00D662FF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28.07.2016 № 169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5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 на развитие мясного скотоводства на технологическую модернизацию мясных племенных репродукторных ферм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90% от стоимости оборудования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документы подтверждающие приобретение оборудования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25.02.2015г. № 167 "О внесении изменений в Правила распределения и предоставления субсидий из федерального бюджета  бюджетам субъектов Российской Федерации на поддержку </w:t>
            </w:r>
            <w:r w:rsidRPr="00D662FF">
              <w:rPr>
                <w:rFonts w:ascii="Times New Roman" w:hAnsi="Times New Roman" w:cs="Times New Roman"/>
              </w:rPr>
              <w:lastRenderedPageBreak/>
              <w:t>экономически значимых региональных программ развития сельского хозяйства субъектов Российской Федерации", Постановление Правительства Республики Алтай от 31.07.2013 N 209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являются средства республиканского бюджета Республики Алтай и субсидии федерального бюджета", Приказ от 16.08.2016г. № 176.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5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 на развитие молочного скотоводства на приобретение оборудования, машин и механизмов для молочного скотоводства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80% от стоимости оборудования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документы подтверждающие приобретение оборудования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31.07.2013 N 209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</w:t>
            </w:r>
            <w:r w:rsidRPr="00D662FF">
              <w:rPr>
                <w:rFonts w:ascii="Times New Roman" w:hAnsi="Times New Roman" w:cs="Times New Roman"/>
              </w:rPr>
              <w:lastRenderedPageBreak/>
              <w:t>бюджета Республики Алтай и субсидии федерального бюджета", Приказ Министерства сельского хозяйства Республики Алтай от 22.04.2016 г. №104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5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Субсидии на поддержку племенного животноводства (по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D662FF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3) субсидии на технологическую модернизацию мясных племенных репродукторных ферм из ФБ- 95% от стоимости оборудования для фиксации животных оборудованием для родовспоможения, оборудованием для обработки копыт, оборудованием для искусственного осеменения, приборами для определения стельности, без учета транспортных затрат на доставку субсидируемого оборудования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31.07.2013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  <w:r w:rsidRPr="00D662FF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07.04..2016 № 76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5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Субсидии на поддержку племенного животноводства (по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662FF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1) на содержание племенного маточного поголовья верблюдов 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>. голову маточного поголовья - из ФБ 1000 руб., из РБ - 51 руб.;</w:t>
            </w:r>
            <w:r w:rsidRPr="00D662FF">
              <w:rPr>
                <w:rFonts w:ascii="Times New Roman" w:hAnsi="Times New Roman" w:cs="Times New Roman"/>
              </w:rPr>
              <w:br/>
              <w:t xml:space="preserve">2) на содержание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племеного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маточного поголовья овец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>. голову маточного поголовья - из ФБ 2700 руб., из РБ - 210,28 руб.;</w:t>
            </w:r>
            <w:r w:rsidRPr="00D662FF">
              <w:rPr>
                <w:rFonts w:ascii="Times New Roman" w:hAnsi="Times New Roman" w:cs="Times New Roman"/>
              </w:rPr>
              <w:br/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3) на содержание племенного маточного поголовья коз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>. голову маточного поголовья - из ФБ 1500 руб., из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62FF">
              <w:rPr>
                <w:rFonts w:ascii="Times New Roman" w:hAnsi="Times New Roman" w:cs="Times New Roman"/>
              </w:rPr>
              <w:t>РБ - 100 руб.;</w:t>
            </w:r>
            <w:r w:rsidRPr="00D662FF">
              <w:rPr>
                <w:rFonts w:ascii="Times New Roman" w:hAnsi="Times New Roman" w:cs="Times New Roman"/>
              </w:rPr>
              <w:br/>
              <w:t xml:space="preserve">4) на содержание племенного маточного поголовья маралов 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голову маточного поголовья - из ФБ 4030 руб., из РБ - 300 руб.; </w:t>
            </w:r>
            <w:r w:rsidRPr="00D662FF">
              <w:rPr>
                <w:rFonts w:ascii="Times New Roman" w:hAnsi="Times New Roman" w:cs="Times New Roman"/>
              </w:rPr>
              <w:br/>
              <w:t xml:space="preserve">5) на содержание племенного маточного поголовья лошадей 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голову маточного поголовья - из ФБ 2000 руб., из РБ - 100 руб.; </w:t>
            </w:r>
            <w:r w:rsidRPr="00D662FF">
              <w:rPr>
                <w:rFonts w:ascii="Times New Roman" w:hAnsi="Times New Roman" w:cs="Times New Roman"/>
              </w:rPr>
              <w:br/>
              <w:t xml:space="preserve">6) на содержание племенного маточного поголовья коров мясного направления 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>. голову маточного поголовья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- из ФБ 3200 руб., из РБ - 220 руб.; </w:t>
            </w:r>
            <w:r w:rsidRPr="00D662FF">
              <w:rPr>
                <w:rFonts w:ascii="Times New Roman" w:hAnsi="Times New Roman" w:cs="Times New Roman"/>
              </w:rPr>
              <w:br/>
              <w:t xml:space="preserve">7) на содержание племенного маточного поголовья яков  на 1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усл</w:t>
            </w:r>
            <w:proofErr w:type="spellEnd"/>
            <w:r w:rsidRPr="00D662FF">
              <w:rPr>
                <w:rFonts w:ascii="Times New Roman" w:hAnsi="Times New Roman" w:cs="Times New Roman"/>
              </w:rPr>
              <w:t>. голову маточного поголовья - из ФБ 1100 руб., из РБ - 100 руб.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Российской Федерации от 04.12.2012 года № 1257      Постановление Правительства Республики Алтай от 19.03.2013 N 73</w:t>
            </w:r>
            <w:r w:rsidRPr="00D662FF">
              <w:rPr>
                <w:rFonts w:ascii="Times New Roman" w:hAnsi="Times New Roman" w:cs="Times New Roman"/>
              </w:rPr>
              <w:br/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Алтай", </w:t>
            </w:r>
            <w:r w:rsidRPr="00D662FF">
              <w:rPr>
                <w:rFonts w:ascii="Times New Roman" w:hAnsi="Times New Roman" w:cs="Times New Roman"/>
              </w:rPr>
              <w:br/>
              <w:t>Приказ Минсельхоза Республики Алтай от 07.04.2016 № 75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</w:t>
            </w:r>
            <w:r w:rsidRPr="00D662FF">
              <w:rPr>
                <w:rFonts w:ascii="Times New Roman" w:hAnsi="Times New Roman" w:cs="Times New Roman"/>
              </w:rPr>
              <w:lastRenderedPageBreak/>
              <w:t>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5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Субсидии на поддержку племенного крупного рогатого скота молочного и  мясного направления продуктивности  (по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662FF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 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1) на приобретение молодняка КРС молочного направления в возрасте не более 24 месяцев - из ФБ 130руб. на 1 кг. живого веса;</w:t>
            </w:r>
            <w:r w:rsidRPr="00D662FF">
              <w:rPr>
                <w:rFonts w:ascii="Times New Roman" w:hAnsi="Times New Roman" w:cs="Times New Roman"/>
              </w:rPr>
              <w:br/>
              <w:t>2) на приобретение молодняка КРС мясного направления - из ФБ 29 руб., из РБ 41 руб. на 1 кг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живого веса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Российской Федерации от 04.12.2012 года № 1257      Постановление Правительства Республики Алтай от 19.03.2013 N 73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Алтай", </w:t>
            </w:r>
            <w:r w:rsidRPr="00D662FF">
              <w:rPr>
                <w:rFonts w:ascii="Times New Roman" w:hAnsi="Times New Roman" w:cs="Times New Roman"/>
              </w:rPr>
              <w:br/>
              <w:t>Приказ Минсельхоза Республики Алтай от 07.04.2016 № 75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5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Поддержка других отраслей животноводства в рамках подпрограммы "Развитие животноводства и переработки продукции животноводства"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1) на содержание поголовья верблюдов, за исключением племенных маток - 1000 руб. за голову;</w:t>
            </w:r>
            <w:r w:rsidRPr="00D662FF">
              <w:rPr>
                <w:rFonts w:ascii="Times New Roman" w:hAnsi="Times New Roman" w:cs="Times New Roman"/>
              </w:rPr>
              <w:br/>
              <w:t>2) на содержание поголовья яков, за исключением племенных маток - 600 руб. за голову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31.07.2013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  <w:r w:rsidRPr="00D662FF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07.04..2016 № 76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5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поддержку развития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комплекса.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50% от затрат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Справка расчет, </w:t>
            </w:r>
            <w:proofErr w:type="gramStart"/>
            <w:r w:rsidRPr="00D662FF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подтверждающие фактические затраты.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приказ Министерства сельского хозяйства Республики Алтай от 10.03.2015г. № 46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BE1C2B" w:rsidRPr="00D662FF" w:rsidRDefault="00BE1C2B" w:rsidP="00152F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Возмещение части затрат на приобретение семян с учетом доставки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муниципальных образований районов Крайнего Севера и приравненных к ним местностей, в соответствии с постановлением Правительства Российской Федерации от 23 мая 2000 года N 402 "Об утверждении Перечня районов Крайнего Севера и приравненных к ним </w:t>
            </w:r>
            <w:r w:rsidRPr="00D662FF">
              <w:rPr>
                <w:rFonts w:ascii="Times New Roman" w:hAnsi="Times New Roman" w:cs="Times New Roman"/>
              </w:rPr>
              <w:lastRenderedPageBreak/>
              <w:t>местностей с ограниченными сроками завоза грузов (продукции)"</w:t>
            </w:r>
            <w:proofErr w:type="gramEnd"/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Из Ф</w:t>
            </w:r>
            <w:proofErr w:type="gramStart"/>
            <w:r w:rsidRPr="00D662FF">
              <w:rPr>
                <w:rFonts w:ascii="Times New Roman" w:hAnsi="Times New Roman" w:cs="Times New Roman"/>
              </w:rPr>
              <w:t>Б-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до 80% от стоимости семян, из РБ 5% от стоимости семян. При норме высева не более 220 кг</w:t>
            </w:r>
            <w:proofErr w:type="gramStart"/>
            <w:r w:rsidRPr="00D662FF">
              <w:rPr>
                <w:rFonts w:ascii="Times New Roman" w:hAnsi="Times New Roman" w:cs="Times New Roman"/>
              </w:rPr>
              <w:t>.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62FF">
              <w:rPr>
                <w:rFonts w:ascii="Times New Roman" w:hAnsi="Times New Roman" w:cs="Times New Roman"/>
              </w:rPr>
              <w:t>н</w:t>
            </w:r>
            <w:proofErr w:type="gramEnd"/>
            <w:r w:rsidRPr="00D662FF">
              <w:rPr>
                <w:rFonts w:ascii="Times New Roman" w:hAnsi="Times New Roman" w:cs="Times New Roman"/>
              </w:rPr>
              <w:t>а 1 гектар посевной площади.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поставщиками, сертификат соответствия семенного материала</w:t>
            </w:r>
            <w:r w:rsidRPr="00D662FF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сентября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25.04.2016г. № 105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 ставке ФБ и  РБ - 350 руб. на 1 га посевной площади, дополнительно для хозяйств, имеющих площадь пашни свыше 800 га, ставка 60 руб. На 1 га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наличие посевных площадей,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статотчетность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, документ о проведении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агрохимобследовании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не реже 1 раза в 5 лет, 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№ 1431 от 27.12.2012г "Об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растениеводства". </w:t>
            </w: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10.03.2015 N 73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постановлений Правительства Республики Алтай", приказ Министерства сельского хозяйства Республики Алтай от 10.02.2016г. №30 и № 101 от 20.04.2016 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приобретение минеральных удобрений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средства защиты растений, микроудобрения и стимуляторы роста – 80% от стоимости;</w:t>
            </w:r>
            <w:r w:rsidRPr="00D662FF">
              <w:rPr>
                <w:rFonts w:ascii="Times New Roman" w:hAnsi="Times New Roman" w:cs="Times New Roman"/>
              </w:rPr>
              <w:br/>
              <w:t>азотные удобрения с содержанием действующего вещества менее 30% – 2000  рублей за 1 тонну, но не более 40% от фактических затрат;</w:t>
            </w:r>
            <w:r w:rsidRPr="00D662FF">
              <w:rPr>
                <w:rFonts w:ascii="Times New Roman" w:hAnsi="Times New Roman" w:cs="Times New Roman"/>
              </w:rPr>
              <w:br/>
              <w:t>азотные удобрения с содержанием действующего вещества более 30% – 4500 рублей за 1 тонну, но не более 40% от фактических затрат;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t>фосфорные удобрения с содержанием действующего вещества менее 30% - 4000 рублей за 1 тонну, но не более 40% от фактических затрат;</w:t>
            </w:r>
            <w:r w:rsidRPr="00D662FF">
              <w:rPr>
                <w:rFonts w:ascii="Times New Roman" w:hAnsi="Times New Roman" w:cs="Times New Roman"/>
              </w:rPr>
              <w:br/>
              <w:t>фосфорные удобрения с содержанием действующего вещества более 30% - 6500 рублей за 1 тонну, но не более 40% от фактических затрат;</w:t>
            </w:r>
            <w:r w:rsidRPr="00D662FF">
              <w:rPr>
                <w:rFonts w:ascii="Times New Roman" w:hAnsi="Times New Roman" w:cs="Times New Roman"/>
              </w:rPr>
              <w:br/>
              <w:t>калийные удобрения - 6500 рублей за 1 тонну, но не более 40% от фактических затрат;</w:t>
            </w:r>
            <w:proofErr w:type="gramEnd"/>
            <w:r w:rsidRPr="00D662FF">
              <w:rPr>
                <w:rFonts w:ascii="Times New Roman" w:hAnsi="Times New Roman" w:cs="Times New Roman"/>
              </w:rPr>
              <w:br/>
              <w:t xml:space="preserve">сложные (комплексные) удобрения (содержащие в составе 2 или более основных элементов питания) – 6500 рублей за 1 тонну, но не более 40% от фактических затрат. 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поставщиками. Срок предоставления документов на получение субсидии - до 1 ноября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приказ Министерства сельского хозяйства Республики Алтай от 10.03.2015г. № 46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D662FF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5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Субсидии на внесение органических удобрений 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25% фактических затрат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отчетность. Срок предоставления документов на получение субсидии - до 20 ноября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</w:t>
            </w:r>
            <w:r w:rsidRPr="00D662FF">
              <w:rPr>
                <w:rFonts w:ascii="Times New Roman" w:hAnsi="Times New Roman" w:cs="Times New Roman"/>
              </w:rPr>
              <w:lastRenderedPageBreak/>
              <w:t>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приказ Министерства сельского хозяйства Республики Алтай от 08.05.2015г. № 101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</w:t>
            </w:r>
            <w:r w:rsidRPr="00D662FF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2F4277" w:rsidRDefault="00BE1C2B" w:rsidP="00B45C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приобретение средств защиты растений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80% от стоимости (микроудобрения и стимуляторы роста)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отчетность. Срок предоставления документов на получение субсидии - до 20 ноября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</w:t>
            </w:r>
            <w:r w:rsidRPr="00D662FF">
              <w:rPr>
                <w:rFonts w:ascii="Times New Roman" w:hAnsi="Times New Roman" w:cs="Times New Roman"/>
              </w:rPr>
              <w:lastRenderedPageBreak/>
              <w:t>Республики Алтай", приказ Министерства сельского хозяйства Республики Алтай от 10.03.2015г. № 46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Из РБ: зерновые и зернобобовые культуры-7000 руб. за 1 тонну семян; овощные и бахчевые культуры, включая суперэлиту, элиту и гибриды F1-10,6% от стоимости семян.                                   Из ФБ </w:t>
            </w:r>
            <w:proofErr w:type="gramStart"/>
            <w:r w:rsidRPr="00D662FF">
              <w:rPr>
                <w:rFonts w:ascii="Times New Roman" w:hAnsi="Times New Roman" w:cs="Times New Roman"/>
              </w:rPr>
              <w:t>:з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ерновые и зернобобовые культуры, включая суперэлиту(колосовые, включая овес-4500 руб. тонна, пшеница твердая-6500 руб. тонна, зернобобовые-5000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руб.тонна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); овощные и бахчевые культуры, включая суперэлиту и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гебриды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F1-30% от стоимости семян.                                       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наличие посевных площадей, под культурами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включенными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Госреестр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селекционных достижений в перечень элитных семян,  отчетность, надлежаще оформленные договорные отношения с поставщиками, сертификат соответствия семенного материала</w:t>
            </w:r>
            <w:r w:rsidRPr="00D662FF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Приказ Минсельхоза России от 26.12.2012г.  № 488, Постановление Правительства Республики Алтай от 10.03.2015 N 73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Алтай", ППРФ № 1295 от 12.12.2012г, приказ Министерства сельского хозяйства Республики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Алтай от 19.04.2016г. № 97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45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Субсидия на возмещение части затрат на закладку многолетних насаждений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Из ФБ-48300 руб. на 1 гектар (закладка питомников плодовых культур-131100 руб. на 1 гектар, закладка садов интенсивного типа- </w:t>
            </w:r>
            <w:r w:rsidRPr="00D662FF">
              <w:rPr>
                <w:rFonts w:ascii="Times New Roman" w:hAnsi="Times New Roman" w:cs="Times New Roman"/>
              </w:rPr>
              <w:lastRenderedPageBreak/>
              <w:t>210000 руб. на 1 гектар)                                                                                                         Из РБ- 20000 руб. на 1 гектар.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наличие площадей многолетних плодов-х,. и ягодных насаждений, хмельников</w:t>
            </w:r>
            <w:proofErr w:type="gramStart"/>
            <w:r w:rsidRPr="00D662FF">
              <w:rPr>
                <w:rFonts w:ascii="Times New Roman" w:hAnsi="Times New Roman" w:cs="Times New Roman"/>
              </w:rPr>
              <w:t>.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62FF">
              <w:rPr>
                <w:rFonts w:ascii="Times New Roman" w:hAnsi="Times New Roman" w:cs="Times New Roman"/>
              </w:rPr>
              <w:t>т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ерриторий </w:t>
            </w:r>
            <w:r w:rsidRPr="00D662FF">
              <w:rPr>
                <w:rFonts w:ascii="Times New Roman" w:hAnsi="Times New Roman" w:cs="Times New Roman"/>
              </w:rPr>
              <w:lastRenderedPageBreak/>
              <w:t>отчетность, технологическая карта на закладку и уход за многолетними насаждениями. Наличие проекта на закладку многолетних насаждений</w:t>
            </w:r>
            <w:r w:rsidRPr="00D662FF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РФ от 12 декабря 2012 г. N 1295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Правил предоставления и распределения субсидий из федерального бюджета бюджетам субъектов Российской Федерации на поддержку отдельных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растениеводства"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субсидии федерального бюджета, и признании утратившими силу некоторых постановлений Правительства Республики Алтай", приказ Министерства сельского хозяйства Республики Алтай от 28.05.2016г. № 116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C325DB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lastRenderedPageBreak/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Субсидия на возмещение части затрат на уход за многолетними насаждениями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Из ФБ-11500 руб. на 1 гектар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                                                                                 И</w:t>
            </w:r>
            <w:proofErr w:type="gramEnd"/>
            <w:r w:rsidRPr="00D662FF">
              <w:rPr>
                <w:rFonts w:ascii="Times New Roman" w:hAnsi="Times New Roman" w:cs="Times New Roman"/>
              </w:rPr>
              <w:t>з РБ- 3000 руб. на 1 гектар.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наличие площадей многолетних плодов-х,. и ягодных насаждений., хмельников</w:t>
            </w:r>
            <w:proofErr w:type="gramStart"/>
            <w:r w:rsidRPr="00D662FF">
              <w:rPr>
                <w:rFonts w:ascii="Times New Roman" w:hAnsi="Times New Roman" w:cs="Times New Roman"/>
              </w:rPr>
              <w:t>.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62FF">
              <w:rPr>
                <w:rFonts w:ascii="Times New Roman" w:hAnsi="Times New Roman" w:cs="Times New Roman"/>
              </w:rPr>
              <w:t>т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ерриторий </w:t>
            </w:r>
            <w:r w:rsidRPr="00D662FF">
              <w:rPr>
                <w:rFonts w:ascii="Times New Roman" w:hAnsi="Times New Roman" w:cs="Times New Roman"/>
              </w:rPr>
              <w:lastRenderedPageBreak/>
              <w:t>отчетность, технологическая карта на закладку и уход за многолетними насаждениями. Наличие проекта на закладку многолетних насаждений</w:t>
            </w:r>
            <w:r w:rsidRPr="00D662FF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РФ от 12 декабря 2012 г. N 1295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Правил предоставления и распределения субсидий из федерального бюджета бюджетам субъектов Российской Федерации на поддержку отдельных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растениеводства"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субсидии федерального бюджета, и признании утратившими силу некоторых постановлений Правительства Республики Алтай", приказ Министерства сельского хозяйства Республики Алтай от 28.05.2016г. № 116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lastRenderedPageBreak/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возмещение части затрат на раскорчевку выбывших из эксплуатации старых садов </w:t>
            </w:r>
            <w:r w:rsidRPr="00D662FF">
              <w:rPr>
                <w:rFonts w:ascii="Times New Roman" w:hAnsi="Times New Roman" w:cs="Times New Roman"/>
              </w:rPr>
              <w:lastRenderedPageBreak/>
              <w:t>и рекультивацию раскорчеванных площадей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Из ФБ-18190 руб. на 1 гектар (на раскорчевку садов в возрасте более 30 лет от года закладки)                                                               Из РБ- 2272 руб. на 1 гектар.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наличие площадей выбывших из эксплуатации старых садов, документ подтверждающий возраст садов, акт на списание, </w:t>
            </w:r>
            <w:r w:rsidRPr="00D662FF">
              <w:rPr>
                <w:rFonts w:ascii="Times New Roman" w:hAnsi="Times New Roman" w:cs="Times New Roman"/>
              </w:rPr>
              <w:lastRenderedPageBreak/>
              <w:t>акт выполненных работ, проект на закладку сада. Документы предоставляются до 20 декабря текущего года.</w:t>
            </w:r>
            <w:r w:rsidRPr="00D662FF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РФ от 12 декабря 2012 г. N 1295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Правил предоставления и распределения субсидий из федерального бюджета бюджетам субъектов Российской Федерации на поддержку отдельных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растениеводства"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субсидии федерального бюджета, и признании утратившими силу некоторых постановлений Правительства Республики Алтай", приказ Министерства сельского хозяйства Республики Алтай от 16.04.2015г. № 83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lastRenderedPageBreak/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B45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приобретение базисного посадочного материала новых сортов для закладки маточных </w:t>
            </w:r>
            <w:r w:rsidRPr="00D662FF">
              <w:rPr>
                <w:rFonts w:ascii="Times New Roman" w:hAnsi="Times New Roman" w:cs="Times New Roman"/>
              </w:rPr>
              <w:lastRenderedPageBreak/>
              <w:t>насаждений плодовых, ягодных культур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40% на компенсацию части затрат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Срок предоставления документов до 15 декабря текущего года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заявление, справка-расчет, документы </w:t>
            </w:r>
            <w:r w:rsidRPr="00D662FF">
              <w:rPr>
                <w:rFonts w:ascii="Times New Roman" w:hAnsi="Times New Roman" w:cs="Times New Roman"/>
              </w:rPr>
              <w:lastRenderedPageBreak/>
              <w:t>подтверждающие факт оплаты, акт закладки, копия договора.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31.06.2013 N 210 "Об </w:t>
            </w:r>
            <w:r w:rsidRPr="00D662FF">
              <w:rPr>
                <w:rFonts w:ascii="Times New Roman" w:hAnsi="Times New Roman" w:cs="Times New Roman"/>
              </w:rPr>
              <w:lastRenderedPageBreak/>
              <w:t>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приказы Министерства сельского хозяйства Республики Алтай от 25.04.2016г. № 105, от 08.06.2016г. № 139/1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lastRenderedPageBreak/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35" w:type="dxa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приобретение специализированной техники для садоводства и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питомниководства</w:t>
            </w:r>
            <w:proofErr w:type="spellEnd"/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80% на компенсацию части затрат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Срок предоставления документов до 15 декабря текущего года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662FF">
              <w:rPr>
                <w:rFonts w:ascii="Times New Roman" w:hAnsi="Times New Roman" w:cs="Times New Roman"/>
              </w:rPr>
              <w:t>заявление, справка-расчет, документы подтверждающие факт оплаты, акт приема-передачи на технику, копия паспортов транспортных средств.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31.06.2013 N 210 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постановлений Правительства Республики Алтай", приказы Министерства сельского хозяйства Республики Алтай от 25.04.2016г. № 105, от 08.06.2016г. № 139/1. 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Субсидия 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  <w:proofErr w:type="gramEnd"/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43980 руб. на 1 гектар (сумма субсидий из ФБ и РБ не должна превышать 70% подтвержденных затрат)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Срок предоставления документов: до 20 декабря текущего года. </w:t>
            </w:r>
            <w:proofErr w:type="gramStart"/>
            <w:r w:rsidRPr="00D662FF">
              <w:rPr>
                <w:rFonts w:ascii="Times New Roman" w:hAnsi="Times New Roman" w:cs="Times New Roman"/>
              </w:rPr>
              <w:t>Заявление, справка расчет, документ, подтверждающий право собственности на земельный участок или передачу в пользование в установленном порядке, разрешения на строительство, реконструкцию или перевооружение мелиоративной системы или отдельно расположенного гидротехнического сооружения, сводного и локального сметных расчетов, утвержденной ПСД, акт приемки выполненных работ, разрешение на ввод в эксплуатацию объекта, договоров на приобретение и поставку мелиоративной техники и на выполнение подрядных работ, а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также документов подтверждающих оплату, договоров на приобретение материалов и документов, подтверждающих их оплату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Российской Федерации от 12.10.2013г. №922 " О федеральной целевой программе "Развитие мелиорации земель сельскохозяйственного назначения России на 2014-2020 годы", Постановление Правительства Республики Алтай от 10.02.2015 N 40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земель сельскохозяйственного назначения в Республике Алтай, и </w:t>
            </w:r>
            <w:r w:rsidRPr="00D662FF">
              <w:rPr>
                <w:rFonts w:ascii="Times New Roman" w:hAnsi="Times New Roman" w:cs="Times New Roman"/>
              </w:rPr>
              <w:lastRenderedPageBreak/>
              <w:t>признании утратившим силу постановления Правительства Республики Алтай от 27 июня 2014 года N 181", приказ Министерства сельского хозяйства Республики Алтай от 06.07.2016г. № 156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 xml:space="preserve">на возмещение части затрат на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агролесомелиоративные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и фитомелиоративные мероприятия, в том числе: защита земель от опустынивания путем проведения фитомелиоративных мероприятий; защита земель от эрозии путем создания лесных насаждений на оврагах, балках, песках, берегах рек и других территориях;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предотвращение деградации земель пастбищ путем создания защитных лесных насаждений.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8100 руб. на 1 гектар (сумма субсидий из ФБ и РБ не должна превышать 90% подтвержденных затрат)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Срок предоставления документов до 20 декабря текущего года. Заявление, справка-расчет, проектно-сметная документация на проведение мероприятий, акт приемки выполненных работ.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Российской Федерации от 12.10.2013г. №922 " О федеральной целевой программе "Развитие мелиорации земель сельскохозяйственного назначения России на 2014-2020 годы", Постановление Правительства Республики Алтай от 10.02.2015 N 40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земель сельскохозяйственного назначения в </w:t>
            </w:r>
            <w:r w:rsidRPr="00D662FF">
              <w:rPr>
                <w:rFonts w:ascii="Times New Roman" w:hAnsi="Times New Roman" w:cs="Times New Roman"/>
              </w:rPr>
              <w:lastRenderedPageBreak/>
              <w:t>Республике Алтай, и признании утратившим силу постановления Правительства Республики Алтай от 27 июня 2014 года N 181", приказ Министерства сельского хозяйства Республики Алтай от 06.07.2016г. № 156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возмещение части затрат на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мероприятия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пескование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глинование</w:t>
            </w:r>
            <w:proofErr w:type="spellEnd"/>
            <w:r w:rsidRPr="00D662FF">
              <w:rPr>
                <w:rFonts w:ascii="Times New Roman" w:hAnsi="Times New Roman" w:cs="Times New Roman"/>
              </w:rPr>
              <w:t>, землевание, плантаж и первичная обработка почвы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2692,25 руб. на 1 гектар (сумма субсидий из ФБ и РБ не должна превышать 70% подтвержденных затрат)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Срок предоставления документов до 20 декабря текущего года. Заявление, справка-расчет, проектно-сметная документация на проведение мероприятий, технологическая карта на проведение работ, акт приемки выполненных работ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Российской Федерации от 12.10.2013г. №922 " О федеральной целевой программе "Развитие мелиорации земель сельскохозяйственного назначения России на 2014-2020 годы", Постановление Правительства Республики Алтай от 10.02.2015 N 40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реализацию мероприятий по мелиорации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земель сельскохозяйственного </w:t>
            </w:r>
            <w:r w:rsidRPr="00D662FF">
              <w:rPr>
                <w:rFonts w:ascii="Times New Roman" w:hAnsi="Times New Roman" w:cs="Times New Roman"/>
              </w:rPr>
              <w:lastRenderedPageBreak/>
              <w:t>назначения в Республике Алтай, и признании утратившим силу постановления Правительства Республики Алтай от 27 июня 2014 года N 181", приказ Министерства сельского хозяйства Республики Алтай от 06.07.2016г. № 156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Субсидия на развитие базисного семенного картофелеводства 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на приобретение исходных пробирочных растений для получения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предбазисного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посадочного материала)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70% на компенсацию части затрат.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Документы предоставляются до 30 ноября текущего года, заявление, справка-расчет, копии договоров, документы подтверждающие факт оплаты, внутрихозяйственная накладная на оприходование, копия сертификата соответствия пробирочных растений.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31.07.2013 N 210 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изменения ППРА от 11.12.2015г  № 418, приказ Министерства сельского хозяйства Республики Алтай от 18.05.2016г. №126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45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Субсидия на приобретение техники и оборудования в области картофелеводства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80% на компенсацию части затрат.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Документы предоставляются до 30 ноября текущего года, заявление, справка-расчет, копии договоров, документы </w:t>
            </w:r>
            <w:r w:rsidRPr="00D662FF">
              <w:rPr>
                <w:rFonts w:ascii="Times New Roman" w:hAnsi="Times New Roman" w:cs="Times New Roman"/>
              </w:rPr>
              <w:lastRenderedPageBreak/>
              <w:t>подтверждающие факт оплаты, копия акта приема-передачи, копия документа о регистрации транспортного средства.</w:t>
            </w:r>
          </w:p>
        </w:tc>
        <w:tc>
          <w:tcPr>
            <w:tcW w:w="2552" w:type="dxa"/>
            <w:vAlign w:val="center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31.07.2013 N 210 "Об </w:t>
            </w:r>
            <w:r w:rsidRPr="00D662FF">
              <w:rPr>
                <w:rFonts w:ascii="Times New Roman" w:hAnsi="Times New Roman" w:cs="Times New Roman"/>
              </w:rPr>
              <w:lastRenderedPageBreak/>
              <w:t>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Алтай", изменения постановления Правительства Республики Алтай от 11.12.2015г  № 418, приказ Министерства сельского хозяйства Республики Алтай от 18.05.2016г. №126</w:t>
            </w:r>
            <w:proofErr w:type="gramEnd"/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lastRenderedPageBreak/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E1C2B" w:rsidRPr="00D662FF" w:rsidRDefault="00BE1C2B" w:rsidP="00D662FF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на компенсацию части затрат на приобретение новой сельскохозяйственной техники (за исключением сельскохозяйственной техники, предусмотренной перечнем, утверждаемым Министерством сельского хозяйства Российской Федерации в целях предоставления субсидий за счет средств федерального бюджета), грузовых автомобилей и животноводческого </w:t>
            </w:r>
            <w:r w:rsidRPr="00D662FF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lastRenderedPageBreak/>
              <w:t>Из РБ 40% от стоимости новой техники.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соответствие установленному перечню, надлежаще оформленные договорные отношения с поставщиками, срок предоставления документов на получение субсидии - до 1 декабря текущего года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</w:t>
            </w:r>
            <w:r w:rsidRPr="00D662FF">
              <w:rPr>
                <w:rFonts w:ascii="Times New Roman" w:hAnsi="Times New Roman" w:cs="Times New Roman"/>
              </w:rPr>
              <w:lastRenderedPageBreak/>
              <w:t>комплекса Республики Алтай и признании утратившими силу некоторых постановлений Правительства Республики Алтай", приказ Министерства сельского хозяйства Республики Алтай от 11.03.2016г. №49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на срок до 2-х лет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1) по кредитам, полученным до 1 января 2015 года - в размере 2/3 ставки рефинансирования ЦБ РФ;</w:t>
            </w:r>
            <w:r w:rsidRPr="00D662FF">
              <w:rPr>
                <w:rFonts w:ascii="Times New Roman" w:hAnsi="Times New Roman" w:cs="Times New Roman"/>
              </w:rPr>
              <w:br/>
              <w:t>2) по кредитам, полученным после 1 января 2015 года - в размере 100 % ставки рефинансирования ЦБ РФ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45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на возмещение части затрат на уплату процентов по инвестиционным кредитам, полученным в российских кредитных организациях после 1 января 2008 года на срок до 10 лет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100 процентов ставки рефинансирования ЦБ РФ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jc w:val="center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</w:t>
            </w:r>
            <w:r w:rsidRPr="00D662FF">
              <w:rPr>
                <w:rFonts w:ascii="Times New Roman" w:hAnsi="Times New Roman" w:cs="Times New Roman"/>
              </w:rPr>
              <w:lastRenderedPageBreak/>
              <w:t>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45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Субсидии на возмещение части затрат на уплату процентов по инвестиционным кредитам, полученным на срок до 10 лет 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100 % ставки рефинансирования ЦБ РФ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отсутствие задолженности по налогам и сборам, отсутствие просроченной ссудной задолженности, </w:t>
            </w:r>
            <w:r w:rsidRPr="00D662FF">
              <w:rPr>
                <w:rFonts w:ascii="Times New Roman" w:hAnsi="Times New Roman" w:cs="Times New Roman"/>
              </w:rPr>
              <w:br/>
              <w:t>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B45C25">
        <w:trPr>
          <w:trHeight w:val="2127"/>
        </w:trPr>
        <w:tc>
          <w:tcPr>
            <w:tcW w:w="568" w:type="dxa"/>
          </w:tcPr>
          <w:p w:rsidR="00BE1C2B" w:rsidRPr="00B45C25" w:rsidRDefault="00B45C25" w:rsidP="00152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на реализацию инвестиционных проектов, на создание или реконструкцию молочных ферм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разницы между суммой уплаченных процентов и суммой субсидии, начисленной в соответствии с Постановлением Правительства Российской Федерации от 28.12.12 № 1460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B45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после 1 января 2015 на создание цехов (пунктов) по убою сельхоз животных и переработке мяса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в размере ключевой ставки ЦБ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D662FF">
              <w:rPr>
                <w:rFonts w:ascii="Times New Roman" w:hAnsi="Times New Roman" w:cs="Times New Roman"/>
              </w:rPr>
              <w:br/>
              <w:t>(ред. от 03.07.2012)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</w:t>
            </w:r>
            <w:proofErr w:type="gramStart"/>
            <w:r w:rsidRPr="00D662FF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силу некоторых постановлений Правительства Республики Алтай"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45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 2/3 ставки рефинансирования ЦБ РФ до ставки рефинансирования ЦБ РФ +3 %-х пункта сверх ставки ЦБ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Постановление Правительства РФ от 28.12.2012 N 1460 (ред. от 06.05.2015)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Правил предоставления и распределения субсидий из федерального бюджета бюджетам субъектов Российской Федерации </w:t>
            </w:r>
            <w:r w:rsidRPr="00D662FF">
              <w:rPr>
                <w:rFonts w:ascii="Times New Roman" w:hAnsi="Times New Roman" w:cs="Times New Roman"/>
              </w:rPr>
              <w:lastRenderedPageBreak/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19.03.2013 N 73 (ред. от 10.03.2015) "Об утверждении Порядков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предоставления субсидий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B45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поддержка начинающих фермеров Республики Алтай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Максимальный размер гранта на поддержку начинающего фермера не должен превышать 1,5 млн. рублей и единовременная помощь на бытовое обустройство - не более 250 тысяч рублей.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Гранты выделяются на следующие цели:</w:t>
            </w:r>
            <w:r w:rsidRPr="00D662FF">
              <w:rPr>
                <w:rFonts w:ascii="Times New Roman" w:hAnsi="Times New Roman" w:cs="Times New Roman"/>
              </w:rPr>
              <w:br/>
              <w:t>приобретение земельных участков из земель сельскохозяйственного назначения;</w:t>
            </w:r>
            <w:r w:rsidRPr="00D662FF">
              <w:rPr>
                <w:rFonts w:ascii="Times New Roman" w:hAnsi="Times New Roman" w:cs="Times New Roman"/>
              </w:rPr>
              <w:br/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  <w:r w:rsidRPr="00D662FF">
              <w:rPr>
                <w:rFonts w:ascii="Times New Roman" w:hAnsi="Times New Roman" w:cs="Times New Roman"/>
              </w:rPr>
              <w:br/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      </w:r>
            <w:proofErr w:type="gramEnd"/>
            <w:r w:rsidRPr="00D662FF">
              <w:rPr>
                <w:rFonts w:ascii="Times New Roman" w:hAnsi="Times New Roman" w:cs="Times New Roman"/>
              </w:rPr>
              <w:br/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      </w:r>
            <w:r w:rsidRPr="00D662FF">
              <w:rPr>
                <w:rFonts w:ascii="Times New Roman" w:hAnsi="Times New Roman" w:cs="Times New Roman"/>
              </w:rPr>
              <w:br/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      </w:r>
            <w:proofErr w:type="gramStart"/>
            <w:r w:rsidRPr="00D662FF">
              <w:rPr>
                <w:rFonts w:ascii="Times New Roman" w:hAnsi="Times New Roman" w:cs="Times New Roman"/>
              </w:rPr>
              <w:t>о-</w:t>
            </w:r>
            <w:proofErr w:type="gramEnd"/>
            <w:r w:rsidRPr="00D662FF">
              <w:rPr>
                <w:rFonts w:ascii="Times New Roman" w:hAnsi="Times New Roman" w:cs="Times New Roman"/>
              </w:rPr>
              <w:t>, водо-, газо- и теплоснабжения, дорожной инфраструктуре;</w:t>
            </w:r>
            <w:r w:rsidRPr="00D662FF">
              <w:rPr>
                <w:rFonts w:ascii="Times New Roman" w:hAnsi="Times New Roman" w:cs="Times New Roman"/>
              </w:rPr>
              <w:br/>
              <w:t>приобретение сельскохозяйственных животных;</w:t>
            </w:r>
            <w:r w:rsidRPr="00D662FF">
              <w:rPr>
                <w:rFonts w:ascii="Times New Roman" w:hAnsi="Times New Roman" w:cs="Times New Roman"/>
              </w:rPr>
              <w:br/>
              <w:t xml:space="preserve">приобретение сельскохозяйственной техники и инвентаря, грузового </w:t>
            </w:r>
            <w:r w:rsidRPr="00D662FF">
              <w:rPr>
                <w:rFonts w:ascii="Times New Roman" w:hAnsi="Times New Roman" w:cs="Times New Roman"/>
              </w:rPr>
              <w:lastRenderedPageBreak/>
              <w:t>автомобильного транспорта, оборудования для производства и переработки сельскохозяйственной продукции;</w:t>
            </w:r>
            <w:r w:rsidRPr="00D662FF">
              <w:rPr>
                <w:rFonts w:ascii="Times New Roman" w:hAnsi="Times New Roman" w:cs="Times New Roman"/>
              </w:rPr>
              <w:br/>
              <w:t>приобретение семян и посадочного материала для закладки многолетних насаждений;</w:t>
            </w:r>
            <w:r w:rsidRPr="00D662FF">
              <w:rPr>
                <w:rFonts w:ascii="Times New Roman" w:hAnsi="Times New Roman" w:cs="Times New Roman"/>
              </w:rPr>
              <w:br/>
              <w:t>приобретение удобрений и ядохимикатов.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 xml:space="preserve">деятельность КФХ на дату подачи заявки не должна превышать 24 месяцев, заявитель имеет среднее специальное или высшее сельскохозяйственное </w:t>
            </w:r>
            <w:r w:rsidRPr="00D662FF">
              <w:rPr>
                <w:rFonts w:ascii="Times New Roman" w:hAnsi="Times New Roman" w:cs="Times New Roman"/>
              </w:rPr>
              <w:lastRenderedPageBreak/>
              <w:t>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лет,  глава хозяйства обязуется оплачивать за счет собственных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средств не менее 10% стоимости каждого наименования Приобретений, указанных в Плане расходов, бизнес-проект должен пройти конкурсный отбор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РФ от 28.02.2012 N 166</w:t>
            </w:r>
            <w:r w:rsidRPr="00D662FF">
              <w:rPr>
                <w:rFonts w:ascii="Times New Roman" w:hAnsi="Times New Roman" w:cs="Times New Roman"/>
              </w:rPr>
              <w:br/>
              <w:t xml:space="preserve">"Об утверждении Правил предоставления и распределения </w:t>
            </w:r>
            <w:r w:rsidRPr="00D662FF">
              <w:rPr>
                <w:rFonts w:ascii="Times New Roman" w:hAnsi="Times New Roman" w:cs="Times New Roman"/>
              </w:rPr>
              <w:lastRenderedPageBreak/>
              <w:t>субсидий из федерального бюджета бюджетам субъектов Российской Федерации на поддержку начинающих фермеров"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03.07.2012 N 172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фермеров Республики Алтай на 2012 - 2014 годы"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</w:t>
            </w:r>
            <w:r w:rsidRPr="00D662FF">
              <w:rPr>
                <w:rFonts w:ascii="Times New Roman" w:hAnsi="Times New Roman" w:cs="Times New Roman"/>
              </w:rPr>
              <w:lastRenderedPageBreak/>
              <w:t>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B45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Максимальный размер гранта не должен превышать 3 млн. рублей на одно крестьянское (фермерское) хозяйство.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t>За счет гранта могут возмещаться расходы на:</w:t>
            </w:r>
            <w:r w:rsidRPr="00D662FF">
              <w:rPr>
                <w:rFonts w:ascii="Times New Roman" w:hAnsi="Times New Roman" w:cs="Times New Roman"/>
              </w:rPr>
              <w:br/>
              <w:t>разработку проектной документации строительства, реконструкции или модернизации семейных животноводческих ферм;</w:t>
            </w:r>
            <w:r w:rsidRPr="00D662FF">
              <w:rPr>
                <w:rFonts w:ascii="Times New Roman" w:hAnsi="Times New Roman" w:cs="Times New Roman"/>
              </w:rPr>
              <w:br/>
              <w:t>строительство, реконструкцию или модернизацию семейных животноводческих ферм;</w:t>
            </w:r>
            <w:r w:rsidRPr="00D662FF">
              <w:rPr>
                <w:rFonts w:ascii="Times New Roman" w:hAnsi="Times New Roman" w:cs="Times New Roman"/>
              </w:rPr>
              <w:br/>
              <w:t>строительство, реконструкцию или модернизацию производственных объектов по переработке продукции животноводства;</w:t>
            </w:r>
            <w:r w:rsidRPr="00D662FF">
              <w:rPr>
                <w:rFonts w:ascii="Times New Roman" w:hAnsi="Times New Roman" w:cs="Times New Roman"/>
              </w:rPr>
              <w:br/>
              <w:t>комплектацию семейных животноводческих ферм и объектов по переработке животноводческой продукции оборудованием и техникой, а также их монтаж;</w:t>
            </w:r>
            <w:proofErr w:type="gramEnd"/>
            <w:r w:rsidRPr="00D662FF">
              <w:rPr>
                <w:rFonts w:ascii="Times New Roman" w:hAnsi="Times New Roman" w:cs="Times New Roman"/>
              </w:rPr>
              <w:br/>
              <w:t>покупку сельскохозяйственных животных.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t>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участии, срок деятельности хозяйства на дату подачи заявки на конкурс превышает 12 месяцев с даты регистрации, 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ферм (далее - Грант),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лет,  глава хозяйства обязуется оплачивать не менее 40% стоимости каждого наименования Приобретений, указанных в Плане расходов</w:t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бизнес-проект должен пройти </w:t>
            </w:r>
            <w:r w:rsidRPr="00D662FF">
              <w:rPr>
                <w:rFonts w:ascii="Times New Roman" w:hAnsi="Times New Roman" w:cs="Times New Roman"/>
              </w:rPr>
              <w:lastRenderedPageBreak/>
              <w:t>конкурсный отбор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proofErr w:type="gramStart"/>
            <w:r w:rsidRPr="00D662FF">
              <w:rPr>
                <w:rFonts w:ascii="Times New Roman" w:hAnsi="Times New Roman" w:cs="Times New Roman"/>
              </w:rPr>
              <w:lastRenderedPageBreak/>
              <w:t>Постановление Правительства РФ от 28.02.2012 N 165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</w:t>
            </w:r>
            <w:r w:rsidRPr="00D662FF">
              <w:rPr>
                <w:rFonts w:ascii="Times New Roman" w:hAnsi="Times New Roman" w:cs="Times New Roman"/>
              </w:rPr>
              <w:br/>
              <w:t>Постановление Правительства Республики Алтай от 03.07.2012 N 171</w:t>
            </w:r>
            <w:r w:rsidRPr="00D662FF">
              <w:rPr>
                <w:rFonts w:ascii="Times New Roman" w:hAnsi="Times New Roman" w:cs="Times New Roman"/>
              </w:rPr>
              <w:br/>
              <w:t>"Об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с целью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развития в Республике Алтай семейных животноводческих ферм </w:t>
            </w:r>
            <w:r w:rsidRPr="00D662FF">
              <w:rPr>
                <w:rFonts w:ascii="Times New Roman" w:hAnsi="Times New Roman" w:cs="Times New Roman"/>
              </w:rPr>
              <w:lastRenderedPageBreak/>
              <w:t>на базе крестьянских (фермерских) хозяйств"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E1C2B" w:rsidRPr="00D662FF" w:rsidTr="00152F91">
        <w:tc>
          <w:tcPr>
            <w:tcW w:w="568" w:type="dxa"/>
          </w:tcPr>
          <w:p w:rsidR="00BE1C2B" w:rsidRPr="00B45C25" w:rsidRDefault="00BE1C2B" w:rsidP="00B4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B45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Поддержка сельскохозяйственных потребительских кооперативов на развитие материально-технической базы </w:t>
            </w:r>
          </w:p>
        </w:tc>
        <w:tc>
          <w:tcPr>
            <w:tcW w:w="3611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Максимальный размер гранта 70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млн</w:t>
            </w:r>
            <w:proofErr w:type="gramStart"/>
            <w:r w:rsidRPr="00D662FF">
              <w:rPr>
                <w:rFonts w:ascii="Times New Roman" w:hAnsi="Times New Roman" w:cs="Times New Roman"/>
              </w:rPr>
              <w:t>.р</w:t>
            </w:r>
            <w:proofErr w:type="gramEnd"/>
            <w:r w:rsidRPr="00D662FF">
              <w:rPr>
                <w:rFonts w:ascii="Times New Roman" w:hAnsi="Times New Roman" w:cs="Times New Roman"/>
              </w:rPr>
              <w:t>уб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. Собственные средства заявителя на счете неделимого фонда кооператива  должны составлять не менее 40 процентов от суммы всех платежей на развитие материально-технической базы кооператива,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софинансируемых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за счет средств гранта, предусмотренных Планом расходов заявителя.</w:t>
            </w:r>
          </w:p>
        </w:tc>
        <w:tc>
          <w:tcPr>
            <w:tcW w:w="3193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создание не менее одного постоянного рабочего места на каждые 1,5 </w:t>
            </w:r>
            <w:proofErr w:type="gramStart"/>
            <w:r w:rsidRPr="00D662FF">
              <w:rPr>
                <w:rFonts w:ascii="Times New Roman" w:hAnsi="Times New Roman" w:cs="Times New Roman"/>
              </w:rPr>
              <w:t>млн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рублей гранта в году получения гранта;</w:t>
            </w:r>
            <w:r w:rsidRPr="00D662FF">
              <w:rPr>
                <w:rFonts w:ascii="Times New Roman" w:hAnsi="Times New Roman" w:cs="Times New Roman"/>
              </w:rPr>
              <w:br/>
              <w:t>отсутствие просроченной задолженности по уплате налогов и иных обязательных платежей в бюджеты всех уровней и внебюджетные фонды;</w:t>
            </w:r>
            <w:r w:rsidRPr="00D662FF">
              <w:rPr>
                <w:rFonts w:ascii="Times New Roman" w:hAnsi="Times New Roman" w:cs="Times New Roman"/>
              </w:rPr>
              <w:br/>
              <w:t>образование неделимых фондов в соответствии с требованиями Федерального закона от 8 декабря 1995 года N 193-ФЗ "О сельскохозяйственной кооперации";</w:t>
            </w:r>
            <w:r w:rsidRPr="00D662FF">
              <w:rPr>
                <w:rFonts w:ascii="Times New Roman" w:hAnsi="Times New Roman" w:cs="Times New Roman"/>
              </w:rPr>
              <w:br/>
              <w:t>внесение кооперативом, на момент представления заявки на конкурсный отбор, на счет неделимого фонда кооператива собственных сре</w:t>
            </w:r>
            <w:proofErr w:type="gramStart"/>
            <w:r w:rsidRPr="00D662FF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азмере не менее 40% от суммы всех платежей на развитие материально-технической базы кооператива,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софинансируемых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за счет средств предполагаемого, согласно заявке, к получению гранта,   бизнес-проект должен пройти конкурсный отбор</w:t>
            </w:r>
          </w:p>
        </w:tc>
        <w:tc>
          <w:tcPr>
            <w:tcW w:w="2552" w:type="dxa"/>
          </w:tcPr>
          <w:p w:rsidR="00BE1C2B" w:rsidRPr="00D662FF" w:rsidRDefault="00BE1C2B" w:rsidP="00152F91">
            <w:pPr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1.Постановление Правительства Российской Федерации от «24» июня 2015г. № 623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поддержку сельскохозяйственных потребительских кооперативов для развития материально-технической базы»;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2.Приказ Министерства сельского хозяйства России от «14» июля 2015г. № 300 «О реализации Правил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D662FF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поддержку сельскохозяйственных потребительских кооперативов для развития материально-технической базы, утвержденных постановлением Правительства Российской Федерации от 24 июня 2015 г. N 623» (вместе с </w:t>
            </w:r>
            <w:r w:rsidRPr="00D662FF">
              <w:rPr>
                <w:rFonts w:ascii="Times New Roman" w:hAnsi="Times New Roman" w:cs="Times New Roman"/>
              </w:rPr>
              <w:lastRenderedPageBreak/>
              <w:t>«Порядком отбора ведомственных целевых программ субъектов Российской Федерации, утверждение и реализация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которых осуществляются в порядке, установленном высшим исполнительным органом государственной власти субъекта Российской Федерации, и (или) подпрограмм (мероприятий) государственной программы субъекта Российской Федерации, предусматривающих реализацию мероприятий по предоставлению гранта на развитие материально-технической базы сельскохозяйственным потребительским кооперативам») (Зарегистрировано в Минюсте России 03.08.2015 N 38297);</w:t>
            </w:r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3.Постановление Правительства Республики Алтай от «25» июня 2015г. № 190 (в ред. Постановлений Правительства Республики Алтай от 26.10.2015 №354, от 13.01.2016 №4) «Об утверждении Порядка предоставления средств </w:t>
            </w:r>
            <w:r w:rsidRPr="00D662FF">
              <w:rPr>
                <w:rFonts w:ascii="Times New Roman" w:hAnsi="Times New Roman" w:cs="Times New Roman"/>
              </w:rPr>
              <w:lastRenderedPageBreak/>
              <w:t>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и сбытовых кооперативов»;</w:t>
            </w:r>
            <w:proofErr w:type="gramEnd"/>
            <w:r w:rsidRPr="00D662FF">
              <w:rPr>
                <w:rFonts w:ascii="Times New Roman" w:hAnsi="Times New Roman" w:cs="Times New Roman"/>
              </w:rPr>
              <w:br/>
            </w:r>
            <w:proofErr w:type="gramStart"/>
            <w:r w:rsidRPr="00D662FF">
              <w:rPr>
                <w:rFonts w:ascii="Times New Roman" w:hAnsi="Times New Roman" w:cs="Times New Roman"/>
              </w:rPr>
              <w:t xml:space="preserve">4.Приказ Министерства сельского хозяйства Республики Алтай от «19» апреля 2015г. №96 «О реализации постановления Правительства Республики Алтай от 25 июня 2015 года №190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с целью развития в Республике Алтай сельскохозяйственных потребительских перерабатывающих и сбытовых </w:t>
            </w:r>
            <w:r w:rsidRPr="00D662FF">
              <w:rPr>
                <w:rFonts w:ascii="Times New Roman" w:hAnsi="Times New Roman" w:cs="Times New Roman"/>
              </w:rPr>
              <w:lastRenderedPageBreak/>
              <w:t xml:space="preserve">кооперативов». </w:t>
            </w:r>
            <w:r w:rsidRPr="00D662FF">
              <w:rPr>
                <w:rFonts w:ascii="Times New Roman" w:hAnsi="Times New Roman" w:cs="Times New Roman"/>
              </w:rPr>
              <w:br/>
              <w:t>5.Приказ Министерства сельского хозяйства Республики</w:t>
            </w:r>
            <w:proofErr w:type="gramEnd"/>
            <w:r w:rsidRPr="00D662FF">
              <w:rPr>
                <w:rFonts w:ascii="Times New Roman" w:hAnsi="Times New Roman" w:cs="Times New Roman"/>
              </w:rPr>
              <w:t xml:space="preserve"> Алтай от «21» апреля 2015г. №102 «О проведении конкурсного отбора по сельскохозяйственным потребительским перерабатывающим и сбытовым кооперативам на получение грантовой поддержки».</w:t>
            </w:r>
          </w:p>
        </w:tc>
        <w:tc>
          <w:tcPr>
            <w:tcW w:w="2835" w:type="dxa"/>
          </w:tcPr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Сайт Министерства:</w:t>
            </w:r>
            <w:r w:rsidR="00EA6773">
              <w:rPr>
                <w:rFonts w:ascii="Times New Roman" w:hAnsi="Times New Roman" w:cs="Times New Roman"/>
              </w:rPr>
              <w:t xml:space="preserve"> 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-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D662FF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D662FF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</w:rPr>
            </w:pPr>
            <w:r w:rsidRPr="00D662FF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E1C2B" w:rsidRPr="00D662FF" w:rsidRDefault="00BE1C2B" w:rsidP="00AA05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662FF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D662FF">
              <w:rPr>
                <w:rFonts w:ascii="Times New Roman" w:hAnsi="Times New Roman" w:cs="Times New Roman"/>
                <w:lang w:val="en-US"/>
              </w:rPr>
              <w:t>info</w:t>
            </w:r>
            <w:r w:rsidRPr="00D662FF">
              <w:rPr>
                <w:rFonts w:ascii="Times New Roman" w:hAnsi="Times New Roman" w:cs="Times New Roman"/>
              </w:rPr>
              <w:t>@</w:t>
            </w:r>
            <w:r w:rsidRPr="00D662FF">
              <w:rPr>
                <w:rFonts w:ascii="Times New Roman" w:hAnsi="Times New Roman" w:cs="Times New Roman"/>
                <w:lang w:val="en-US"/>
              </w:rPr>
              <w:t>mcx</w:t>
            </w:r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D662FF">
              <w:rPr>
                <w:rFonts w:ascii="Times New Roman" w:hAnsi="Times New Roman" w:cs="Times New Roman"/>
              </w:rPr>
              <w:t>.</w:t>
            </w:r>
            <w:proofErr w:type="spellStart"/>
            <w:r w:rsidRPr="00D662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45D60" w:rsidRPr="00152F91" w:rsidRDefault="00045D60" w:rsidP="00152F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D60" w:rsidRPr="00152F91" w:rsidSect="00A43E15">
      <w:footerReference w:type="default" r:id="rId52"/>
      <w:pgSz w:w="16838" w:h="11906" w:orient="landscape"/>
      <w:pgMar w:top="284" w:right="1134" w:bottom="426" w:left="1134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CD" w:rsidRDefault="00B803CD" w:rsidP="00A43E15">
      <w:pPr>
        <w:spacing w:after="0" w:line="240" w:lineRule="auto"/>
      </w:pPr>
      <w:r>
        <w:separator/>
      </w:r>
    </w:p>
  </w:endnote>
  <w:endnote w:type="continuationSeparator" w:id="0">
    <w:p w:rsidR="00B803CD" w:rsidRDefault="00B803CD" w:rsidP="00A4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9204"/>
      <w:docPartObj>
        <w:docPartGallery w:val="Page Numbers (Bottom of Page)"/>
        <w:docPartUnique/>
      </w:docPartObj>
    </w:sdtPr>
    <w:sdtEndPr/>
    <w:sdtContent>
      <w:p w:rsidR="00BE1C2B" w:rsidRDefault="00BE1C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1A3">
          <w:rPr>
            <w:noProof/>
          </w:rPr>
          <w:t>1</w:t>
        </w:r>
        <w:r>
          <w:fldChar w:fldCharType="end"/>
        </w:r>
      </w:p>
    </w:sdtContent>
  </w:sdt>
  <w:p w:rsidR="00BE1C2B" w:rsidRDefault="00BE1C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CD" w:rsidRDefault="00B803CD" w:rsidP="00A43E15">
      <w:pPr>
        <w:spacing w:after="0" w:line="240" w:lineRule="auto"/>
      </w:pPr>
      <w:r>
        <w:separator/>
      </w:r>
    </w:p>
  </w:footnote>
  <w:footnote w:type="continuationSeparator" w:id="0">
    <w:p w:rsidR="00B803CD" w:rsidRDefault="00B803CD" w:rsidP="00A4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34"/>
    <w:multiLevelType w:val="multilevel"/>
    <w:tmpl w:val="FA7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04CF1"/>
    <w:multiLevelType w:val="hybridMultilevel"/>
    <w:tmpl w:val="6F38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6271"/>
    <w:multiLevelType w:val="hybridMultilevel"/>
    <w:tmpl w:val="2E7C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7"/>
    <w:rsid w:val="00014E91"/>
    <w:rsid w:val="00024F73"/>
    <w:rsid w:val="00045D60"/>
    <w:rsid w:val="00050E06"/>
    <w:rsid w:val="000A0121"/>
    <w:rsid w:val="000C1060"/>
    <w:rsid w:val="000D0ACE"/>
    <w:rsid w:val="000E077A"/>
    <w:rsid w:val="000E10D3"/>
    <w:rsid w:val="000F68BF"/>
    <w:rsid w:val="001010D2"/>
    <w:rsid w:val="00107449"/>
    <w:rsid w:val="00152F91"/>
    <w:rsid w:val="00196647"/>
    <w:rsid w:val="001A00E9"/>
    <w:rsid w:val="001A4794"/>
    <w:rsid w:val="001B0A77"/>
    <w:rsid w:val="0020172B"/>
    <w:rsid w:val="00251F72"/>
    <w:rsid w:val="00261A9C"/>
    <w:rsid w:val="002901CB"/>
    <w:rsid w:val="002E3EAC"/>
    <w:rsid w:val="002F4277"/>
    <w:rsid w:val="002F6CB0"/>
    <w:rsid w:val="003008A7"/>
    <w:rsid w:val="0033118E"/>
    <w:rsid w:val="00355331"/>
    <w:rsid w:val="003C790B"/>
    <w:rsid w:val="003F3C6B"/>
    <w:rsid w:val="003F401E"/>
    <w:rsid w:val="00417544"/>
    <w:rsid w:val="00451090"/>
    <w:rsid w:val="00460158"/>
    <w:rsid w:val="00467A5A"/>
    <w:rsid w:val="004F0F8F"/>
    <w:rsid w:val="00523BA3"/>
    <w:rsid w:val="00560880"/>
    <w:rsid w:val="005821A3"/>
    <w:rsid w:val="005C4505"/>
    <w:rsid w:val="00671172"/>
    <w:rsid w:val="00681231"/>
    <w:rsid w:val="006D61CA"/>
    <w:rsid w:val="00711F3A"/>
    <w:rsid w:val="0072010B"/>
    <w:rsid w:val="00753D37"/>
    <w:rsid w:val="00757CF0"/>
    <w:rsid w:val="007749ED"/>
    <w:rsid w:val="00776E4C"/>
    <w:rsid w:val="007A0AC7"/>
    <w:rsid w:val="00812AF6"/>
    <w:rsid w:val="00817324"/>
    <w:rsid w:val="008331BA"/>
    <w:rsid w:val="00873117"/>
    <w:rsid w:val="008D3F98"/>
    <w:rsid w:val="00935101"/>
    <w:rsid w:val="00936235"/>
    <w:rsid w:val="009407B2"/>
    <w:rsid w:val="0099292F"/>
    <w:rsid w:val="00A2273A"/>
    <w:rsid w:val="00A43E15"/>
    <w:rsid w:val="00A57A97"/>
    <w:rsid w:val="00A75262"/>
    <w:rsid w:val="00A84093"/>
    <w:rsid w:val="00A9639E"/>
    <w:rsid w:val="00AA0563"/>
    <w:rsid w:val="00AB5F61"/>
    <w:rsid w:val="00AE63D9"/>
    <w:rsid w:val="00B13C9D"/>
    <w:rsid w:val="00B149B8"/>
    <w:rsid w:val="00B17C87"/>
    <w:rsid w:val="00B3560E"/>
    <w:rsid w:val="00B45C25"/>
    <w:rsid w:val="00B803CD"/>
    <w:rsid w:val="00B83DD7"/>
    <w:rsid w:val="00B923EE"/>
    <w:rsid w:val="00B9316D"/>
    <w:rsid w:val="00B945CD"/>
    <w:rsid w:val="00BC2947"/>
    <w:rsid w:val="00BD2EF6"/>
    <w:rsid w:val="00BD7639"/>
    <w:rsid w:val="00BE1C2B"/>
    <w:rsid w:val="00BE56CC"/>
    <w:rsid w:val="00BF0417"/>
    <w:rsid w:val="00C0249F"/>
    <w:rsid w:val="00C0675A"/>
    <w:rsid w:val="00C325DB"/>
    <w:rsid w:val="00C4115D"/>
    <w:rsid w:val="00C53788"/>
    <w:rsid w:val="00C55BF1"/>
    <w:rsid w:val="00C62F0B"/>
    <w:rsid w:val="00C945DC"/>
    <w:rsid w:val="00C96BBE"/>
    <w:rsid w:val="00CE4D45"/>
    <w:rsid w:val="00D52FC5"/>
    <w:rsid w:val="00D53641"/>
    <w:rsid w:val="00D53766"/>
    <w:rsid w:val="00D662FF"/>
    <w:rsid w:val="00DA071B"/>
    <w:rsid w:val="00E01E03"/>
    <w:rsid w:val="00E0431D"/>
    <w:rsid w:val="00E26FB7"/>
    <w:rsid w:val="00E47E6D"/>
    <w:rsid w:val="00E518F2"/>
    <w:rsid w:val="00EA6773"/>
    <w:rsid w:val="00EB3EB9"/>
    <w:rsid w:val="00EC15BC"/>
    <w:rsid w:val="00EE3F27"/>
    <w:rsid w:val="00EE7340"/>
    <w:rsid w:val="00EF046F"/>
    <w:rsid w:val="00EF1F6D"/>
    <w:rsid w:val="00F3166A"/>
    <w:rsid w:val="00F93CC1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811547FFDDC2AD7B5772C16E63B5AE01A9F37A4A31B529EDD3CCDCEEEBB7ED0F091C62056137CB2146FjAQ8L" TargetMode="External"/><Relationship Id="rId18" Type="http://schemas.openxmlformats.org/officeDocument/2006/relationships/hyperlink" Target="mailto:mineco04@mail.ru" TargetMode="External"/><Relationship Id="rId26" Type="http://schemas.openxmlformats.org/officeDocument/2006/relationships/hyperlink" Target="consultantplus://offline/ref=9D24326974C74DD7BD2479FD0A04B4D2B235AB68F83B8BF290840FD7FB50AF20AF3B4DF480D93D37E2O2I" TargetMode="External"/><Relationship Id="rId39" Type="http://schemas.openxmlformats.org/officeDocument/2006/relationships/hyperlink" Target="consultantplus://offline/ref=9D24326974C74DD7BD2479FD0A04B4D2B235AB68F83B8BF290840FD7FB50AF20AF3B4DF480DE3833E2OE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urochak-altai.ru" TargetMode="External"/><Relationship Id="rId34" Type="http://schemas.openxmlformats.org/officeDocument/2006/relationships/hyperlink" Target="consultantplus://offline/ref=9D24326974C74DD7BD2479FD0A04B4D2B235AB68F83B8BF290840FD7FB50AF20AF3B4DF480D83D37E2O2I" TargetMode="External"/><Relationship Id="rId42" Type="http://schemas.openxmlformats.org/officeDocument/2006/relationships/hyperlink" Target="consultantplus://offline/ref=9D24326974C74DD7BD2479FD0A04B4D2B235AB68F83B8BF290840FD7FB50AF20AF3B4DF480D93F3BE2O5I" TargetMode="External"/><Relationship Id="rId47" Type="http://schemas.openxmlformats.org/officeDocument/2006/relationships/hyperlink" Target="consultantplus://offline/ref=9D24326974C74DD7BD2479FD0A04B4D2B235AB68F83B8BF290840FD7FB50AF20AF3B4DF480D83D31E2O5I" TargetMode="External"/><Relationship Id="rId50" Type="http://schemas.openxmlformats.org/officeDocument/2006/relationships/hyperlink" Target="consultantplus://offline/ref=9D24326974C74DD7BD2479FD0A04B4D2B235AB68F83B8BF290840FD7FB50AF20AF3B4DF480D83E32E2O0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0811547FFDDC2AD7B5772C16E63B5AE01A9F37A7A011589FDD3CCDCEEEBB7EjDQ0L" TargetMode="External"/><Relationship Id="rId17" Type="http://schemas.openxmlformats.org/officeDocument/2006/relationships/hyperlink" Target="mailto:mineco04@mail.ru" TargetMode="External"/><Relationship Id="rId25" Type="http://schemas.openxmlformats.org/officeDocument/2006/relationships/hyperlink" Target="consultantplus://offline/ref=9D24326974C74DD7BD2479FD0A04B4D2B235AB68F83B8BF290840FD7FB50AF20AF3B4DF480DE3833E2OEI" TargetMode="External"/><Relationship Id="rId33" Type="http://schemas.openxmlformats.org/officeDocument/2006/relationships/hyperlink" Target="consultantplus://offline/ref=9D24326974C74DD7BD2479FD0A04B4D2B235AB68F83B8BF290840FD7FB50AF20AF3B4DF480D83D31E2O5I" TargetMode="External"/><Relationship Id="rId38" Type="http://schemas.openxmlformats.org/officeDocument/2006/relationships/hyperlink" Target="consultantplus://offline/ref=9D24326974C74DD7BD2479FD0A04B4D2B235AB68F83B8BF290840FD7FB50AF20AF3B4DF480DE3833E2O1I" TargetMode="External"/><Relationship Id="rId46" Type="http://schemas.openxmlformats.org/officeDocument/2006/relationships/hyperlink" Target="consultantplus://offline/ref=9D24326974C74DD7BD2479FD0A04B4D2B235AB68F83B8BF290840FD7FB50AF20AF3B4DF480D83A33E2O7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eco04@mail.ru" TargetMode="External"/><Relationship Id="rId20" Type="http://schemas.openxmlformats.org/officeDocument/2006/relationships/hyperlink" Target="http://www.maima-altai.ru" TargetMode="External"/><Relationship Id="rId29" Type="http://schemas.openxmlformats.org/officeDocument/2006/relationships/hyperlink" Target="consultantplus://offline/ref=9D24326974C74DD7BD2479FD0A04B4D2B235AB68F83B8BF290840FD7FB50AF20AF3B4DF480D93030E2OFI" TargetMode="External"/><Relationship Id="rId41" Type="http://schemas.openxmlformats.org/officeDocument/2006/relationships/hyperlink" Target="consultantplus://offline/ref=9D24326974C74DD7BD2479FD0A04B4D2B235AB68F83B8BF290840FD7FB50AF20AF3B4DF480D93F30E2O6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eco04@mail.ru" TargetMode="External"/><Relationship Id="rId24" Type="http://schemas.openxmlformats.org/officeDocument/2006/relationships/hyperlink" Target="consultantplus://offline/ref=9D24326974C74DD7BD2479FD0A04B4D2B235AB68F83B8BF290840FD7FB50AF20AF3B4DF480DE3833E2O1I" TargetMode="External"/><Relationship Id="rId32" Type="http://schemas.openxmlformats.org/officeDocument/2006/relationships/hyperlink" Target="consultantplus://offline/ref=9D24326974C74DD7BD2479FD0A04B4D2B235AB68F83B8BF290840FD7FB50AF20AF3B4DF480D83A33E2O7I" TargetMode="External"/><Relationship Id="rId37" Type="http://schemas.openxmlformats.org/officeDocument/2006/relationships/hyperlink" Target="consultantplus://offline/ref=9D24326974C74DD7BD2479FD0A04B4D2B235AB68F83B8BF290840FD7FB50AF20AF3B4DF480D83E30E2O1I" TargetMode="External"/><Relationship Id="rId40" Type="http://schemas.openxmlformats.org/officeDocument/2006/relationships/hyperlink" Target="consultantplus://offline/ref=9D24326974C74DD7BD2479FD0A04B4D2B235AB68F83B8BF290840FD7FB50AF20AF3B4DF480D93D37E2O2I" TargetMode="External"/><Relationship Id="rId45" Type="http://schemas.openxmlformats.org/officeDocument/2006/relationships/hyperlink" Target="consultantplus://offline/ref=9D24326974C74DD7BD2479FD0A04B4D2B235AB68F83B8BF290840FD7FB50AF20AF3B4DF480D83830E2O0I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B745180260FDFFAB40C62651E02EE881ABA1BC278E3483FF15A0027BB94BD0iDSEL" TargetMode="External"/><Relationship Id="rId23" Type="http://schemas.openxmlformats.org/officeDocument/2006/relationships/hyperlink" Target="consultantplus://offline/ref=6A582D2C230EE628B670537C7DEF43EA3D56CD080F934DDFF22C587E14D007A6E540CF51764F0407P9JBI" TargetMode="External"/><Relationship Id="rId28" Type="http://schemas.openxmlformats.org/officeDocument/2006/relationships/hyperlink" Target="consultantplus://offline/ref=9D24326974C74DD7BD2479FD0A04B4D2B235AB68F83B8BF290840FD7FB50AF20AF3B4DF480D93F3BE2O5I" TargetMode="External"/><Relationship Id="rId36" Type="http://schemas.openxmlformats.org/officeDocument/2006/relationships/hyperlink" Target="consultantplus://offline/ref=9D24326974C74DD7BD2479FD0A04B4D2B235AB68F83B8BF290840FD7FB50AF20AF3B4DF480D83E32E2O0I" TargetMode="External"/><Relationship Id="rId49" Type="http://schemas.openxmlformats.org/officeDocument/2006/relationships/hyperlink" Target="consultantplus://offline/ref=9D24326974C74DD7BD2479FD0A04B4D2B235AB68F83B8BF290840FD7FB50AF20AF3B4DF480D83D3BE2O5I" TargetMode="External"/><Relationship Id="rId10" Type="http://schemas.openxmlformats.org/officeDocument/2006/relationships/hyperlink" Target="consultantplus://offline/ref=DFB7D26B04A3A8C98748A812C5E4B5A9B341BE192BB94C84971197F744A49E7DE3L2L" TargetMode="External"/><Relationship Id="rId19" Type="http://schemas.openxmlformats.org/officeDocument/2006/relationships/hyperlink" Target="http://www.gornoaltaysk.ru/" TargetMode="External"/><Relationship Id="rId31" Type="http://schemas.openxmlformats.org/officeDocument/2006/relationships/hyperlink" Target="consultantplus://offline/ref=9D24326974C74DD7BD2479FD0A04B4D2B235AB68F83B8BF290840FD7FB50AF20AF3B4DF480D83830E2O0I" TargetMode="External"/><Relationship Id="rId44" Type="http://schemas.openxmlformats.org/officeDocument/2006/relationships/hyperlink" Target="consultantplus://offline/ref=9D24326974C74DD7BD2479FD0A04B4D2B235AB68F83B8BF290840FD7FB50AF20AF3B4DF480D83833E2O1I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939F574D1D03FB43E41BD081448F50D9C73DE869145FF90A4FBD48FB0749C2FC549043F27E96FEM6z6E" TargetMode="External"/><Relationship Id="rId14" Type="http://schemas.openxmlformats.org/officeDocument/2006/relationships/hyperlink" Target="mailto:mineco04@mail.ru" TargetMode="External"/><Relationship Id="rId22" Type="http://schemas.openxmlformats.org/officeDocument/2006/relationships/hyperlink" Target="http://www.shebalino-altai.ru" TargetMode="External"/><Relationship Id="rId27" Type="http://schemas.openxmlformats.org/officeDocument/2006/relationships/hyperlink" Target="consultantplus://offline/ref=9D24326974C74DD7BD2479FD0A04B4D2B235AB68F83B8BF290840FD7FB50AF20AF3B4DF480D93F30E2O6I" TargetMode="External"/><Relationship Id="rId30" Type="http://schemas.openxmlformats.org/officeDocument/2006/relationships/hyperlink" Target="consultantplus://offline/ref=9D24326974C74DD7BD2479FD0A04B4D2B235AB68F83B8BF290840FD7FB50AF20AF3B4DF480D83833E2O1I" TargetMode="External"/><Relationship Id="rId35" Type="http://schemas.openxmlformats.org/officeDocument/2006/relationships/hyperlink" Target="consultantplus://offline/ref=9D24326974C74DD7BD2479FD0A04B4D2B235AB68F83B8BF290840FD7FB50AF20AF3B4DF480D83D3BE2O5I" TargetMode="External"/><Relationship Id="rId43" Type="http://schemas.openxmlformats.org/officeDocument/2006/relationships/hyperlink" Target="consultantplus://offline/ref=9D24326974C74DD7BD2479FD0A04B4D2B235AB68F83B8BF290840FD7FB50AF20AF3B4DF480D93030E2OFI" TargetMode="External"/><Relationship Id="rId48" Type="http://schemas.openxmlformats.org/officeDocument/2006/relationships/hyperlink" Target="consultantplus://offline/ref=9D24326974C74DD7BD2479FD0A04B4D2B235AB68F83B8BF290840FD7FB50AF20AF3B4DF480D83D37E2O2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D24326974C74DD7BD2479FD0A04B4D2B235AB68F83B8BF290840FD7FB50AF20AF3B4DF480D83E30E2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C6E8-012B-44C3-B059-7D26573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14264</Words>
  <Characters>81306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2016-08-18T10:51:00Z</cp:lastPrinted>
  <dcterms:created xsi:type="dcterms:W3CDTF">2016-08-25T11:36:00Z</dcterms:created>
  <dcterms:modified xsi:type="dcterms:W3CDTF">2016-08-25T11:36:00Z</dcterms:modified>
</cp:coreProperties>
</file>