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8A4" w:rsidRDefault="00BA13E1" w:rsidP="00BA13E1">
      <w:pPr>
        <w:spacing w:after="0" w:line="240" w:lineRule="auto"/>
        <w:ind w:left="4820"/>
        <w:jc w:val="center"/>
        <w:rPr>
          <w:rFonts w:ascii="Times New Roman" w:hAnsi="Times New Roman" w:cs="Times New Roman"/>
          <w:sz w:val="28"/>
          <w:szCs w:val="28"/>
        </w:rPr>
      </w:pPr>
      <w:r>
        <w:rPr>
          <w:rFonts w:ascii="Times New Roman" w:hAnsi="Times New Roman" w:cs="Times New Roman"/>
          <w:sz w:val="28"/>
          <w:szCs w:val="28"/>
        </w:rPr>
        <w:t>ПРИЛОЖЕНИЕ № 1</w:t>
      </w:r>
    </w:p>
    <w:p w:rsidR="00BA13E1" w:rsidRDefault="00BA13E1" w:rsidP="00BA13E1">
      <w:pPr>
        <w:spacing w:after="0" w:line="240" w:lineRule="auto"/>
        <w:ind w:left="4820"/>
        <w:jc w:val="center"/>
        <w:rPr>
          <w:rFonts w:ascii="Times New Roman" w:hAnsi="Times New Roman" w:cs="Times New Roman"/>
          <w:sz w:val="28"/>
          <w:szCs w:val="28"/>
        </w:rPr>
      </w:pPr>
      <w:r>
        <w:rPr>
          <w:rFonts w:ascii="Times New Roman" w:hAnsi="Times New Roman" w:cs="Times New Roman"/>
          <w:sz w:val="28"/>
          <w:szCs w:val="28"/>
        </w:rPr>
        <w:t>к постановлению главы Администрации муниципального образования «Турочакский район»</w:t>
      </w:r>
    </w:p>
    <w:p w:rsidR="00BA13E1" w:rsidRDefault="00BA13E1" w:rsidP="00BA13E1">
      <w:pPr>
        <w:spacing w:after="0" w:line="240" w:lineRule="auto"/>
        <w:ind w:left="4820"/>
        <w:jc w:val="center"/>
        <w:rPr>
          <w:rFonts w:ascii="Times New Roman" w:hAnsi="Times New Roman" w:cs="Times New Roman"/>
          <w:sz w:val="28"/>
          <w:szCs w:val="28"/>
        </w:rPr>
      </w:pPr>
      <w:r>
        <w:rPr>
          <w:rFonts w:ascii="Times New Roman" w:hAnsi="Times New Roman" w:cs="Times New Roman"/>
          <w:sz w:val="28"/>
          <w:szCs w:val="28"/>
        </w:rPr>
        <w:t>от «___» ________ 2015 № _____</w:t>
      </w:r>
      <w:bookmarkStart w:id="0" w:name="_GoBack"/>
      <w:bookmarkEnd w:id="0"/>
    </w:p>
    <w:p w:rsidR="00BA13E1" w:rsidRDefault="00BA13E1" w:rsidP="00BA13E1">
      <w:pPr>
        <w:spacing w:after="0" w:line="240" w:lineRule="auto"/>
        <w:rPr>
          <w:rFonts w:ascii="Times New Roman" w:hAnsi="Times New Roman" w:cs="Times New Roman"/>
          <w:sz w:val="28"/>
          <w:szCs w:val="28"/>
        </w:rPr>
      </w:pPr>
    </w:p>
    <w:p w:rsidR="00BA13E1" w:rsidRPr="00BA13E1" w:rsidRDefault="00BA13E1" w:rsidP="00BA13E1">
      <w:pPr>
        <w:spacing w:after="0" w:line="240" w:lineRule="auto"/>
        <w:jc w:val="center"/>
        <w:rPr>
          <w:rFonts w:ascii="Times New Roman" w:hAnsi="Times New Roman" w:cs="Times New Roman"/>
          <w:b/>
          <w:sz w:val="28"/>
          <w:szCs w:val="28"/>
        </w:rPr>
      </w:pPr>
      <w:r w:rsidRPr="00BA13E1">
        <w:rPr>
          <w:rFonts w:ascii="Times New Roman" w:hAnsi="Times New Roman" w:cs="Times New Roman"/>
          <w:b/>
          <w:sz w:val="28"/>
          <w:szCs w:val="28"/>
        </w:rPr>
        <w:t>СОСТАВ</w:t>
      </w:r>
    </w:p>
    <w:p w:rsidR="009E1CA3" w:rsidRPr="009E1CA3" w:rsidRDefault="009E1CA3" w:rsidP="009E1CA3">
      <w:pPr>
        <w:spacing w:after="0" w:line="240" w:lineRule="auto"/>
        <w:jc w:val="center"/>
        <w:rPr>
          <w:rFonts w:ascii="Times New Roman" w:hAnsi="Times New Roman" w:cs="Times New Roman"/>
          <w:b/>
          <w:sz w:val="28"/>
          <w:szCs w:val="28"/>
        </w:rPr>
      </w:pPr>
      <w:r w:rsidRPr="009E1CA3">
        <w:rPr>
          <w:rFonts w:ascii="Times New Roman" w:hAnsi="Times New Roman" w:cs="Times New Roman"/>
          <w:b/>
          <w:sz w:val="28"/>
          <w:szCs w:val="28"/>
        </w:rPr>
        <w:t>межведомственной комиссии по реализации мер, направленных</w:t>
      </w:r>
    </w:p>
    <w:p w:rsidR="00BA13E1" w:rsidRDefault="009E1CA3" w:rsidP="009E1CA3">
      <w:pPr>
        <w:spacing w:after="0" w:line="240" w:lineRule="auto"/>
        <w:jc w:val="center"/>
        <w:rPr>
          <w:rFonts w:ascii="Times New Roman" w:hAnsi="Times New Roman" w:cs="Times New Roman"/>
          <w:b/>
          <w:sz w:val="28"/>
          <w:szCs w:val="28"/>
        </w:rPr>
      </w:pPr>
      <w:r w:rsidRPr="009E1CA3">
        <w:rPr>
          <w:rFonts w:ascii="Times New Roman" w:hAnsi="Times New Roman" w:cs="Times New Roman"/>
          <w:b/>
          <w:sz w:val="28"/>
          <w:szCs w:val="28"/>
        </w:rPr>
        <w:t>на снижение смертности населения на территории муниципального образования «Турочакский район» от внешних причин</w:t>
      </w:r>
    </w:p>
    <w:p w:rsidR="00BA13E1" w:rsidRDefault="00BA13E1" w:rsidP="00BA13E1">
      <w:pPr>
        <w:spacing w:after="0" w:line="240" w:lineRule="auto"/>
        <w:rPr>
          <w:rFonts w:ascii="Times New Roman" w:hAnsi="Times New Roman" w:cs="Times New Roman"/>
          <w:b/>
          <w:sz w:val="28"/>
          <w:szCs w:val="28"/>
        </w:rPr>
      </w:pPr>
    </w:p>
    <w:p w:rsidR="00BA13E1" w:rsidRDefault="004E0FE6" w:rsidP="00BA13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C0193">
        <w:rPr>
          <w:rFonts w:ascii="Times New Roman" w:hAnsi="Times New Roman" w:cs="Times New Roman"/>
          <w:sz w:val="28"/>
          <w:szCs w:val="28"/>
        </w:rPr>
        <w:t>.</w:t>
      </w:r>
      <w:r w:rsidR="007B0C66">
        <w:rPr>
          <w:rFonts w:ascii="Times New Roman" w:hAnsi="Times New Roman" w:cs="Times New Roman"/>
          <w:sz w:val="28"/>
          <w:szCs w:val="28"/>
        </w:rPr>
        <w:t>Сарайкин Василий Вениаминович</w:t>
      </w:r>
      <w:r w:rsidR="00BA13E1">
        <w:rPr>
          <w:rFonts w:ascii="Times New Roman" w:hAnsi="Times New Roman" w:cs="Times New Roman"/>
          <w:sz w:val="28"/>
          <w:szCs w:val="28"/>
        </w:rPr>
        <w:t xml:space="preserve"> –</w:t>
      </w:r>
      <w:r>
        <w:rPr>
          <w:rFonts w:ascii="Times New Roman" w:hAnsi="Times New Roman" w:cs="Times New Roman"/>
          <w:sz w:val="28"/>
          <w:szCs w:val="28"/>
        </w:rPr>
        <w:t xml:space="preserve">  </w:t>
      </w:r>
      <w:r w:rsidR="00BA13E1">
        <w:rPr>
          <w:rFonts w:ascii="Times New Roman" w:hAnsi="Times New Roman" w:cs="Times New Roman"/>
          <w:sz w:val="28"/>
          <w:szCs w:val="28"/>
        </w:rPr>
        <w:t>п</w:t>
      </w:r>
      <w:r w:rsidR="00BA13E1" w:rsidRPr="00BA13E1">
        <w:rPr>
          <w:rFonts w:ascii="Times New Roman" w:hAnsi="Times New Roman" w:cs="Times New Roman"/>
          <w:sz w:val="28"/>
          <w:szCs w:val="28"/>
        </w:rPr>
        <w:t>редседател</w:t>
      </w:r>
      <w:r>
        <w:rPr>
          <w:rFonts w:ascii="Times New Roman" w:hAnsi="Times New Roman" w:cs="Times New Roman"/>
          <w:sz w:val="28"/>
          <w:szCs w:val="28"/>
        </w:rPr>
        <w:t>ь</w:t>
      </w:r>
      <w:r w:rsidR="00BA13E1" w:rsidRPr="00BA13E1">
        <w:rPr>
          <w:rFonts w:ascii="Times New Roman" w:hAnsi="Times New Roman" w:cs="Times New Roman"/>
          <w:sz w:val="28"/>
          <w:szCs w:val="28"/>
        </w:rPr>
        <w:t xml:space="preserve"> комиссии, глав</w:t>
      </w:r>
      <w:r w:rsidR="007B0C66">
        <w:rPr>
          <w:rFonts w:ascii="Times New Roman" w:hAnsi="Times New Roman" w:cs="Times New Roman"/>
          <w:sz w:val="28"/>
          <w:szCs w:val="28"/>
        </w:rPr>
        <w:t>а</w:t>
      </w:r>
      <w:r w:rsidR="00BA13E1" w:rsidRPr="00BA13E1">
        <w:rPr>
          <w:rFonts w:ascii="Times New Roman" w:hAnsi="Times New Roman" w:cs="Times New Roman"/>
          <w:sz w:val="28"/>
          <w:szCs w:val="28"/>
        </w:rPr>
        <w:t xml:space="preserve"> Администрации муниципального образования «Турочакский район»</w:t>
      </w:r>
      <w:r w:rsidR="007B0C66">
        <w:rPr>
          <w:rFonts w:ascii="Times New Roman" w:hAnsi="Times New Roman" w:cs="Times New Roman"/>
          <w:sz w:val="28"/>
          <w:szCs w:val="28"/>
        </w:rPr>
        <w:t>;</w:t>
      </w:r>
      <w:r w:rsidR="00BA13E1">
        <w:rPr>
          <w:rFonts w:ascii="Times New Roman" w:hAnsi="Times New Roman" w:cs="Times New Roman"/>
          <w:sz w:val="28"/>
          <w:szCs w:val="28"/>
        </w:rPr>
        <w:t xml:space="preserve"> </w:t>
      </w:r>
    </w:p>
    <w:p w:rsidR="007B0C66" w:rsidRDefault="007B0C66" w:rsidP="00BA13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B0C66">
        <w:rPr>
          <w:rFonts w:ascii="Times New Roman" w:hAnsi="Times New Roman" w:cs="Times New Roman"/>
          <w:sz w:val="28"/>
          <w:szCs w:val="28"/>
        </w:rPr>
        <w:t xml:space="preserve">.Глазова Виктория Геннадьевна –  </w:t>
      </w:r>
      <w:r>
        <w:rPr>
          <w:rFonts w:ascii="Times New Roman" w:hAnsi="Times New Roman" w:cs="Times New Roman"/>
          <w:sz w:val="28"/>
          <w:szCs w:val="28"/>
        </w:rPr>
        <w:t xml:space="preserve">заместитель </w:t>
      </w:r>
      <w:r w:rsidRPr="007B0C66">
        <w:rPr>
          <w:rFonts w:ascii="Times New Roman" w:hAnsi="Times New Roman" w:cs="Times New Roman"/>
          <w:sz w:val="28"/>
          <w:szCs w:val="28"/>
        </w:rPr>
        <w:t>председатель комиссии, заместитель главы Администрации муниципального образования «Турочакский район» по социальным вопросам;</w:t>
      </w:r>
    </w:p>
    <w:p w:rsidR="007B0C66" w:rsidRDefault="007B0C66" w:rsidP="00BA13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7B0C66">
        <w:rPr>
          <w:rFonts w:ascii="Times New Roman" w:hAnsi="Times New Roman" w:cs="Times New Roman"/>
          <w:sz w:val="28"/>
          <w:szCs w:val="28"/>
        </w:rPr>
        <w:t>Туймешев Александр Александрович – секретарь комиссии, главный специалист по связям с общественностью Администрации муниципального образования «Турочакский район»;</w:t>
      </w:r>
    </w:p>
    <w:p w:rsidR="004E0FE6" w:rsidRDefault="007B0C66" w:rsidP="004E0F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E0FE6">
        <w:rPr>
          <w:rFonts w:ascii="Times New Roman" w:hAnsi="Times New Roman" w:cs="Times New Roman"/>
          <w:sz w:val="28"/>
          <w:szCs w:val="28"/>
        </w:rPr>
        <w:t xml:space="preserve">.Харавлев Вячеслав Павлович – </w:t>
      </w:r>
      <w:r>
        <w:rPr>
          <w:rFonts w:ascii="Times New Roman" w:hAnsi="Times New Roman" w:cs="Times New Roman"/>
          <w:sz w:val="28"/>
          <w:szCs w:val="28"/>
        </w:rPr>
        <w:t>член</w:t>
      </w:r>
      <w:r w:rsidR="004E0FE6">
        <w:rPr>
          <w:rFonts w:ascii="Times New Roman" w:hAnsi="Times New Roman" w:cs="Times New Roman"/>
          <w:sz w:val="28"/>
          <w:szCs w:val="28"/>
        </w:rPr>
        <w:t xml:space="preserve"> комиссии, заместитель главы Администрации муниципального образования «Турочакский район»;</w:t>
      </w:r>
    </w:p>
    <w:p w:rsidR="007B0C66" w:rsidRDefault="007B0C66" w:rsidP="004E0F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5.Подоляк Ольга Михайловна</w:t>
      </w:r>
      <w:r w:rsidRPr="007B0C66">
        <w:rPr>
          <w:rFonts w:ascii="Times New Roman" w:hAnsi="Times New Roman" w:cs="Times New Roman"/>
          <w:sz w:val="28"/>
          <w:szCs w:val="28"/>
        </w:rPr>
        <w:t xml:space="preserve"> – член комиссии, заместитель главы Администрации муниципального образования «Турочакский район»</w:t>
      </w:r>
      <w:r>
        <w:rPr>
          <w:rFonts w:ascii="Times New Roman" w:hAnsi="Times New Roman" w:cs="Times New Roman"/>
          <w:sz w:val="28"/>
          <w:szCs w:val="28"/>
        </w:rPr>
        <w:t xml:space="preserve"> </w:t>
      </w:r>
      <w:r w:rsidRPr="007B0C66">
        <w:rPr>
          <w:rFonts w:ascii="Times New Roman" w:hAnsi="Times New Roman" w:cs="Times New Roman"/>
          <w:sz w:val="28"/>
          <w:szCs w:val="28"/>
        </w:rPr>
        <w:t>по экономике, финансам и имущественным отношениям;</w:t>
      </w:r>
    </w:p>
    <w:p w:rsidR="000C0193" w:rsidRDefault="007B0C66" w:rsidP="001B45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0C0193">
        <w:rPr>
          <w:rFonts w:ascii="Times New Roman" w:hAnsi="Times New Roman" w:cs="Times New Roman"/>
          <w:sz w:val="28"/>
          <w:szCs w:val="28"/>
        </w:rPr>
        <w:t>.</w:t>
      </w:r>
      <w:r w:rsidRPr="007B0C66">
        <w:rPr>
          <w:rFonts w:ascii="Times New Roman" w:hAnsi="Times New Roman" w:cs="Times New Roman"/>
          <w:sz w:val="28"/>
          <w:szCs w:val="28"/>
        </w:rPr>
        <w:t>Деревягин Юрий Владимирович – член комиссии, начальник полиции межмуниципального отдела Министерства внутренних дел Российской Федерации «Турочакский» (по согласованию);</w:t>
      </w:r>
    </w:p>
    <w:p w:rsidR="000C0193" w:rsidRDefault="007B0C66" w:rsidP="00883D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B45B6">
        <w:rPr>
          <w:rFonts w:ascii="Times New Roman" w:hAnsi="Times New Roman" w:cs="Times New Roman"/>
          <w:sz w:val="28"/>
          <w:szCs w:val="28"/>
        </w:rPr>
        <w:t>.</w:t>
      </w:r>
      <w:r w:rsidR="00883D33">
        <w:rPr>
          <w:rFonts w:ascii="Times New Roman" w:hAnsi="Times New Roman" w:cs="Times New Roman"/>
          <w:sz w:val="28"/>
          <w:szCs w:val="28"/>
        </w:rPr>
        <w:t>Казанцев Алексей Сергеевич</w:t>
      </w:r>
      <w:r w:rsidR="001B45B6">
        <w:rPr>
          <w:rFonts w:ascii="Times New Roman" w:hAnsi="Times New Roman" w:cs="Times New Roman"/>
          <w:sz w:val="28"/>
          <w:szCs w:val="28"/>
        </w:rPr>
        <w:t xml:space="preserve"> – член комиссии, </w:t>
      </w:r>
      <w:r w:rsidR="00883D33">
        <w:rPr>
          <w:rFonts w:ascii="Times New Roman" w:hAnsi="Times New Roman" w:cs="Times New Roman"/>
          <w:sz w:val="28"/>
          <w:szCs w:val="28"/>
        </w:rPr>
        <w:t>с</w:t>
      </w:r>
      <w:r w:rsidR="00883D33" w:rsidRPr="00883D33">
        <w:rPr>
          <w:rFonts w:ascii="Times New Roman" w:hAnsi="Times New Roman" w:cs="Times New Roman"/>
          <w:sz w:val="28"/>
          <w:szCs w:val="28"/>
        </w:rPr>
        <w:t>т</w:t>
      </w:r>
      <w:r w:rsidR="00883D33">
        <w:rPr>
          <w:rFonts w:ascii="Times New Roman" w:hAnsi="Times New Roman" w:cs="Times New Roman"/>
          <w:sz w:val="28"/>
          <w:szCs w:val="28"/>
        </w:rPr>
        <w:t xml:space="preserve">арший </w:t>
      </w:r>
      <w:r w:rsidR="00883D33" w:rsidRPr="00883D33">
        <w:rPr>
          <w:rFonts w:ascii="Times New Roman" w:hAnsi="Times New Roman" w:cs="Times New Roman"/>
          <w:sz w:val="28"/>
          <w:szCs w:val="28"/>
        </w:rPr>
        <w:t xml:space="preserve">дознаватель </w:t>
      </w:r>
      <w:r w:rsidR="00883D33">
        <w:rPr>
          <w:rFonts w:ascii="Times New Roman" w:hAnsi="Times New Roman" w:cs="Times New Roman"/>
          <w:sz w:val="28"/>
          <w:szCs w:val="28"/>
        </w:rPr>
        <w:t>отделения надзорной деятельности</w:t>
      </w:r>
      <w:r w:rsidR="00883D33" w:rsidRPr="00883D33">
        <w:rPr>
          <w:rFonts w:ascii="Times New Roman" w:hAnsi="Times New Roman" w:cs="Times New Roman"/>
          <w:sz w:val="28"/>
          <w:szCs w:val="28"/>
        </w:rPr>
        <w:t xml:space="preserve"> по Турочакскому и</w:t>
      </w:r>
      <w:r w:rsidR="00883D33">
        <w:rPr>
          <w:rFonts w:ascii="Times New Roman" w:hAnsi="Times New Roman" w:cs="Times New Roman"/>
          <w:sz w:val="28"/>
          <w:szCs w:val="28"/>
        </w:rPr>
        <w:t xml:space="preserve"> </w:t>
      </w:r>
      <w:r w:rsidR="00883D33" w:rsidRPr="00883D33">
        <w:rPr>
          <w:rFonts w:ascii="Times New Roman" w:hAnsi="Times New Roman" w:cs="Times New Roman"/>
          <w:sz w:val="28"/>
          <w:szCs w:val="28"/>
        </w:rPr>
        <w:t>Чойскому районам</w:t>
      </w:r>
      <w:r w:rsidR="001B45B6">
        <w:rPr>
          <w:rFonts w:ascii="Times New Roman" w:hAnsi="Times New Roman" w:cs="Times New Roman"/>
          <w:sz w:val="28"/>
          <w:szCs w:val="28"/>
        </w:rPr>
        <w:t xml:space="preserve"> (по согласованию);</w:t>
      </w:r>
    </w:p>
    <w:p w:rsidR="000C0193" w:rsidRDefault="007B0C66" w:rsidP="00BA13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1B45B6">
        <w:rPr>
          <w:rFonts w:ascii="Times New Roman" w:hAnsi="Times New Roman" w:cs="Times New Roman"/>
          <w:sz w:val="28"/>
          <w:szCs w:val="28"/>
        </w:rPr>
        <w:t>.</w:t>
      </w:r>
      <w:r w:rsidR="009E1CA3">
        <w:rPr>
          <w:rFonts w:ascii="Times New Roman" w:hAnsi="Times New Roman" w:cs="Times New Roman"/>
          <w:sz w:val="28"/>
          <w:szCs w:val="28"/>
        </w:rPr>
        <w:t>Пальчиков Валерий Семенович</w:t>
      </w:r>
      <w:r w:rsidR="000C0193">
        <w:rPr>
          <w:rFonts w:ascii="Times New Roman" w:hAnsi="Times New Roman" w:cs="Times New Roman"/>
          <w:sz w:val="28"/>
          <w:szCs w:val="28"/>
        </w:rPr>
        <w:t xml:space="preserve"> – член комиссии, главн</w:t>
      </w:r>
      <w:r w:rsidR="009E1CA3">
        <w:rPr>
          <w:rFonts w:ascii="Times New Roman" w:hAnsi="Times New Roman" w:cs="Times New Roman"/>
          <w:sz w:val="28"/>
          <w:szCs w:val="28"/>
        </w:rPr>
        <w:t>ый</w:t>
      </w:r>
      <w:r w:rsidR="000C0193">
        <w:rPr>
          <w:rFonts w:ascii="Times New Roman" w:hAnsi="Times New Roman" w:cs="Times New Roman"/>
          <w:sz w:val="28"/>
          <w:szCs w:val="28"/>
        </w:rPr>
        <w:t xml:space="preserve"> врач Бюджетного учреждения здравоохранения Республики Алтай «Турочакская центральная районная больница» (по согласованию);</w:t>
      </w:r>
    </w:p>
    <w:p w:rsidR="000C0193" w:rsidRDefault="007B0C66" w:rsidP="00BA13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1B45B6">
        <w:rPr>
          <w:rFonts w:ascii="Times New Roman" w:hAnsi="Times New Roman" w:cs="Times New Roman"/>
          <w:sz w:val="28"/>
          <w:szCs w:val="28"/>
        </w:rPr>
        <w:t>.</w:t>
      </w:r>
      <w:r w:rsidR="000C0193">
        <w:rPr>
          <w:rFonts w:ascii="Times New Roman" w:hAnsi="Times New Roman" w:cs="Times New Roman"/>
          <w:sz w:val="28"/>
          <w:szCs w:val="28"/>
        </w:rPr>
        <w:t>Манжосова Светлана Ивановна – член комиссии, директор Бюджетного учреждения Республики Алтай «Управление социальной поддержки населения Турочакского района» (по согласованию);</w:t>
      </w:r>
    </w:p>
    <w:p w:rsidR="000C0193" w:rsidRDefault="007B0C66" w:rsidP="00BA13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1B45B6">
        <w:rPr>
          <w:rFonts w:ascii="Times New Roman" w:hAnsi="Times New Roman" w:cs="Times New Roman"/>
          <w:sz w:val="28"/>
          <w:szCs w:val="28"/>
        </w:rPr>
        <w:t xml:space="preserve">.Тарасова Марина </w:t>
      </w:r>
      <w:proofErr w:type="spellStart"/>
      <w:r w:rsidR="001B45B6">
        <w:rPr>
          <w:rFonts w:ascii="Times New Roman" w:hAnsi="Times New Roman" w:cs="Times New Roman"/>
          <w:sz w:val="28"/>
          <w:szCs w:val="28"/>
        </w:rPr>
        <w:t>Фридриховна</w:t>
      </w:r>
      <w:proofErr w:type="spellEnd"/>
      <w:r w:rsidR="001B45B6">
        <w:rPr>
          <w:rFonts w:ascii="Times New Roman" w:hAnsi="Times New Roman" w:cs="Times New Roman"/>
          <w:sz w:val="28"/>
          <w:szCs w:val="28"/>
        </w:rPr>
        <w:t xml:space="preserve"> – член комиссии, директор, Государственного учреждения «Центр занятости населения Турочакского района» (по согласованию);</w:t>
      </w:r>
    </w:p>
    <w:p w:rsidR="001B45B6" w:rsidRDefault="008625E3" w:rsidP="00BA13E1">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11. </w:t>
      </w:r>
      <w:proofErr w:type="spellStart"/>
      <w:r>
        <w:rPr>
          <w:rFonts w:ascii="Times New Roman" w:hAnsi="Times New Roman" w:cs="Times New Roman"/>
          <w:bCs/>
          <w:sz w:val="28"/>
          <w:szCs w:val="28"/>
        </w:rPr>
        <w:t>Чикова</w:t>
      </w:r>
      <w:proofErr w:type="spellEnd"/>
      <w:r>
        <w:rPr>
          <w:rFonts w:ascii="Times New Roman" w:hAnsi="Times New Roman" w:cs="Times New Roman"/>
          <w:bCs/>
          <w:sz w:val="28"/>
          <w:szCs w:val="28"/>
        </w:rPr>
        <w:t xml:space="preserve"> Зоя Александровна – член комиссии, депутат Совета депутатов муниципального образования «Турочакский район» (по согласованию).  </w:t>
      </w:r>
    </w:p>
    <w:p w:rsidR="001B45B6" w:rsidRDefault="001B45B6" w:rsidP="00BA13E1">
      <w:pPr>
        <w:spacing w:after="0" w:line="240" w:lineRule="auto"/>
        <w:ind w:firstLine="709"/>
        <w:jc w:val="both"/>
        <w:rPr>
          <w:rFonts w:ascii="Times New Roman" w:hAnsi="Times New Roman" w:cs="Times New Roman"/>
          <w:bCs/>
          <w:sz w:val="28"/>
          <w:szCs w:val="28"/>
        </w:rPr>
      </w:pPr>
    </w:p>
    <w:p w:rsidR="001B45B6" w:rsidRDefault="001B45B6" w:rsidP="00BA13E1">
      <w:pPr>
        <w:spacing w:after="0" w:line="240" w:lineRule="auto"/>
        <w:ind w:firstLine="709"/>
        <w:jc w:val="both"/>
        <w:rPr>
          <w:rFonts w:ascii="Times New Roman" w:hAnsi="Times New Roman" w:cs="Times New Roman"/>
          <w:bCs/>
          <w:sz w:val="28"/>
          <w:szCs w:val="28"/>
        </w:rPr>
      </w:pPr>
    </w:p>
    <w:p w:rsidR="004E0FE6" w:rsidRDefault="004E0FE6" w:rsidP="00BA13E1">
      <w:pPr>
        <w:spacing w:after="0" w:line="240" w:lineRule="auto"/>
        <w:ind w:firstLine="709"/>
        <w:jc w:val="both"/>
        <w:rPr>
          <w:rFonts w:ascii="Times New Roman" w:hAnsi="Times New Roman" w:cs="Times New Roman"/>
          <w:bCs/>
          <w:sz w:val="28"/>
          <w:szCs w:val="28"/>
        </w:rPr>
      </w:pPr>
    </w:p>
    <w:p w:rsidR="004E0FE6" w:rsidRDefault="004E0FE6" w:rsidP="00BA13E1">
      <w:pPr>
        <w:spacing w:after="0" w:line="240" w:lineRule="auto"/>
        <w:ind w:firstLine="709"/>
        <w:jc w:val="both"/>
        <w:rPr>
          <w:rFonts w:ascii="Times New Roman" w:hAnsi="Times New Roman" w:cs="Times New Roman"/>
          <w:bCs/>
          <w:sz w:val="28"/>
          <w:szCs w:val="28"/>
        </w:rPr>
      </w:pPr>
    </w:p>
    <w:p w:rsidR="001B45B6" w:rsidRDefault="001B45B6" w:rsidP="001B45B6">
      <w:pPr>
        <w:spacing w:after="0" w:line="240" w:lineRule="auto"/>
        <w:ind w:left="4820"/>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1B45B6" w:rsidRDefault="001B45B6" w:rsidP="001B45B6">
      <w:pPr>
        <w:spacing w:after="0" w:line="240" w:lineRule="auto"/>
        <w:ind w:left="4820"/>
        <w:jc w:val="center"/>
        <w:rPr>
          <w:rFonts w:ascii="Times New Roman" w:hAnsi="Times New Roman" w:cs="Times New Roman"/>
          <w:sz w:val="28"/>
          <w:szCs w:val="28"/>
        </w:rPr>
      </w:pPr>
      <w:r>
        <w:rPr>
          <w:rFonts w:ascii="Times New Roman" w:hAnsi="Times New Roman" w:cs="Times New Roman"/>
          <w:sz w:val="28"/>
          <w:szCs w:val="28"/>
        </w:rPr>
        <w:t>к постановлению главы Администрации муниципального образования «Турочакский район»</w:t>
      </w:r>
    </w:p>
    <w:p w:rsidR="001B45B6" w:rsidRDefault="001B45B6" w:rsidP="001B45B6">
      <w:pPr>
        <w:spacing w:after="0" w:line="240" w:lineRule="auto"/>
        <w:ind w:left="4820"/>
        <w:jc w:val="center"/>
        <w:rPr>
          <w:rFonts w:ascii="Times New Roman" w:hAnsi="Times New Roman" w:cs="Times New Roman"/>
          <w:sz w:val="28"/>
          <w:szCs w:val="28"/>
        </w:rPr>
      </w:pPr>
      <w:r>
        <w:rPr>
          <w:rFonts w:ascii="Times New Roman" w:hAnsi="Times New Roman" w:cs="Times New Roman"/>
          <w:sz w:val="28"/>
          <w:szCs w:val="28"/>
        </w:rPr>
        <w:t>от «___» ________ 2015 № _____</w:t>
      </w:r>
    </w:p>
    <w:p w:rsidR="008625E3" w:rsidRDefault="008625E3" w:rsidP="008625E3">
      <w:pPr>
        <w:spacing w:after="0" w:line="240" w:lineRule="auto"/>
        <w:jc w:val="center"/>
        <w:rPr>
          <w:rFonts w:ascii="Times New Roman" w:hAnsi="Times New Roman" w:cs="Times New Roman"/>
          <w:b/>
          <w:bCs/>
          <w:sz w:val="28"/>
          <w:szCs w:val="28"/>
        </w:rPr>
      </w:pPr>
    </w:p>
    <w:p w:rsidR="001B45B6" w:rsidRPr="008625E3" w:rsidRDefault="008625E3" w:rsidP="008625E3">
      <w:pPr>
        <w:spacing w:after="0" w:line="240" w:lineRule="auto"/>
        <w:jc w:val="center"/>
        <w:rPr>
          <w:rFonts w:ascii="Times New Roman" w:hAnsi="Times New Roman" w:cs="Times New Roman"/>
          <w:b/>
          <w:bCs/>
          <w:sz w:val="28"/>
          <w:szCs w:val="28"/>
        </w:rPr>
      </w:pPr>
      <w:r w:rsidRPr="008625E3">
        <w:rPr>
          <w:rFonts w:ascii="Times New Roman" w:hAnsi="Times New Roman" w:cs="Times New Roman"/>
          <w:b/>
          <w:bCs/>
          <w:sz w:val="28"/>
          <w:szCs w:val="28"/>
        </w:rPr>
        <w:t>Положение о межведомственн</w:t>
      </w:r>
      <w:r>
        <w:rPr>
          <w:rFonts w:ascii="Times New Roman" w:hAnsi="Times New Roman" w:cs="Times New Roman"/>
          <w:b/>
          <w:bCs/>
          <w:sz w:val="28"/>
          <w:szCs w:val="28"/>
        </w:rPr>
        <w:t>ой</w:t>
      </w:r>
      <w:r w:rsidRPr="008625E3">
        <w:rPr>
          <w:rFonts w:ascii="Times New Roman" w:hAnsi="Times New Roman" w:cs="Times New Roman"/>
          <w:b/>
          <w:bCs/>
          <w:sz w:val="28"/>
          <w:szCs w:val="28"/>
        </w:rPr>
        <w:t xml:space="preserve"> комисси</w:t>
      </w:r>
      <w:r>
        <w:rPr>
          <w:rFonts w:ascii="Times New Roman" w:hAnsi="Times New Roman" w:cs="Times New Roman"/>
          <w:b/>
          <w:bCs/>
          <w:sz w:val="28"/>
          <w:szCs w:val="28"/>
        </w:rPr>
        <w:t>и</w:t>
      </w:r>
      <w:r w:rsidRPr="008625E3">
        <w:rPr>
          <w:rFonts w:ascii="Times New Roman" w:hAnsi="Times New Roman" w:cs="Times New Roman"/>
          <w:b/>
          <w:bCs/>
          <w:sz w:val="28"/>
          <w:szCs w:val="28"/>
        </w:rPr>
        <w:t xml:space="preserve"> по реализации мер, направленных на снижение смертности населения на территории муниципального образования «Турочакский район» от внешних причин. </w:t>
      </w:r>
    </w:p>
    <w:p w:rsidR="008625E3" w:rsidRDefault="008625E3" w:rsidP="009E1CA3">
      <w:pPr>
        <w:spacing w:after="0" w:line="240" w:lineRule="auto"/>
        <w:ind w:firstLine="709"/>
        <w:jc w:val="both"/>
        <w:rPr>
          <w:rFonts w:ascii="Times New Roman" w:hAnsi="Times New Roman" w:cs="Times New Roman"/>
          <w:bCs/>
          <w:sz w:val="28"/>
          <w:szCs w:val="28"/>
        </w:rPr>
      </w:pPr>
    </w:p>
    <w:p w:rsidR="009E1CA3" w:rsidRPr="009E1CA3" w:rsidRDefault="009E1CA3" w:rsidP="009E1CA3">
      <w:pPr>
        <w:spacing w:after="0" w:line="240" w:lineRule="auto"/>
        <w:ind w:firstLine="709"/>
        <w:jc w:val="both"/>
        <w:rPr>
          <w:rFonts w:ascii="Times New Roman" w:hAnsi="Times New Roman" w:cs="Times New Roman"/>
          <w:bCs/>
          <w:sz w:val="28"/>
          <w:szCs w:val="28"/>
        </w:rPr>
      </w:pPr>
      <w:r w:rsidRPr="009E1CA3">
        <w:rPr>
          <w:rFonts w:ascii="Times New Roman" w:hAnsi="Times New Roman" w:cs="Times New Roman"/>
          <w:bCs/>
          <w:sz w:val="28"/>
          <w:szCs w:val="28"/>
        </w:rPr>
        <w:t>1. Межведомственная комиссия по реализации мер, направленных на снижение смертности населения на территории муниципального образования «Турочакский район» от внешних причин (далее – Комиссия), является постоянно действующим совещательным органом при Администрации муниципального образования «Турочакский район», обеспечивающим взаимосвязанные и согласованные действия органов исполнительной власти Турочакского района, федеральных органов власти, иных органов и организаций, по реализации мероприятий, направленных на снижение смертности населения Турочакского района, установленных действующим законодательством.</w:t>
      </w:r>
    </w:p>
    <w:p w:rsidR="009E1CA3" w:rsidRPr="009E1CA3" w:rsidRDefault="009E1CA3" w:rsidP="009E1CA3">
      <w:pPr>
        <w:spacing w:after="0" w:line="240" w:lineRule="auto"/>
        <w:ind w:firstLine="709"/>
        <w:jc w:val="both"/>
        <w:rPr>
          <w:rFonts w:ascii="Times New Roman" w:hAnsi="Times New Roman" w:cs="Times New Roman"/>
          <w:bCs/>
          <w:sz w:val="28"/>
          <w:szCs w:val="28"/>
        </w:rPr>
      </w:pPr>
      <w:r w:rsidRPr="009E1CA3">
        <w:rPr>
          <w:rFonts w:ascii="Times New Roman" w:hAnsi="Times New Roman" w:cs="Times New Roman"/>
          <w:bCs/>
          <w:sz w:val="28"/>
          <w:szCs w:val="28"/>
        </w:rPr>
        <w:t>2. В своей деятельности Комиссия руководствуется Конституцией Российской Федерации, федеральными конституционными законами, федеральными законами, иными нормативными правовыми актами Российской Федерации, Уставом Администрации муниципального образования «Турочакский район», законами Республики Алтай, иными нормативными правовыми актами Республики Алтай и настоящим Положением.</w:t>
      </w:r>
    </w:p>
    <w:p w:rsidR="009E1CA3" w:rsidRPr="009E1CA3" w:rsidRDefault="009E1CA3" w:rsidP="009E1CA3">
      <w:pPr>
        <w:spacing w:after="0" w:line="240" w:lineRule="auto"/>
        <w:ind w:firstLine="709"/>
        <w:jc w:val="both"/>
        <w:rPr>
          <w:rFonts w:ascii="Times New Roman" w:hAnsi="Times New Roman" w:cs="Times New Roman"/>
          <w:bCs/>
          <w:sz w:val="28"/>
          <w:szCs w:val="28"/>
        </w:rPr>
      </w:pPr>
      <w:r w:rsidRPr="009E1CA3">
        <w:rPr>
          <w:rFonts w:ascii="Times New Roman" w:hAnsi="Times New Roman" w:cs="Times New Roman"/>
          <w:bCs/>
          <w:sz w:val="28"/>
          <w:szCs w:val="28"/>
        </w:rPr>
        <w:t>3. Основными задачами Комиссии является анализ результатов мероприятий, направленных на снижение смертности населения муниципального образования «Турочакский район», выработка предложений в целях оптимизации указанных мероприятий, организация согласованных действий органов и организаций в установленной сфере.</w:t>
      </w:r>
    </w:p>
    <w:p w:rsidR="009E1CA3" w:rsidRPr="009E1CA3" w:rsidRDefault="009E1CA3" w:rsidP="009E1CA3">
      <w:pPr>
        <w:spacing w:after="0" w:line="240" w:lineRule="auto"/>
        <w:ind w:firstLine="709"/>
        <w:jc w:val="both"/>
        <w:rPr>
          <w:rFonts w:ascii="Times New Roman" w:hAnsi="Times New Roman" w:cs="Times New Roman"/>
          <w:bCs/>
          <w:sz w:val="28"/>
          <w:szCs w:val="28"/>
        </w:rPr>
      </w:pPr>
      <w:r w:rsidRPr="009E1CA3">
        <w:rPr>
          <w:rFonts w:ascii="Times New Roman" w:hAnsi="Times New Roman" w:cs="Times New Roman"/>
          <w:bCs/>
          <w:sz w:val="28"/>
          <w:szCs w:val="28"/>
        </w:rPr>
        <w:t>4. Основными функциями Комиссии являются:</w:t>
      </w:r>
    </w:p>
    <w:p w:rsidR="009E1CA3" w:rsidRPr="009E1CA3" w:rsidRDefault="009E1CA3" w:rsidP="009E1CA3">
      <w:pPr>
        <w:spacing w:after="0" w:line="240" w:lineRule="auto"/>
        <w:ind w:firstLine="709"/>
        <w:jc w:val="both"/>
        <w:rPr>
          <w:rFonts w:ascii="Times New Roman" w:hAnsi="Times New Roman" w:cs="Times New Roman"/>
          <w:bCs/>
          <w:sz w:val="28"/>
          <w:szCs w:val="28"/>
        </w:rPr>
      </w:pPr>
      <w:r w:rsidRPr="009E1CA3">
        <w:rPr>
          <w:rFonts w:ascii="Times New Roman" w:hAnsi="Times New Roman" w:cs="Times New Roman"/>
          <w:bCs/>
          <w:sz w:val="28"/>
          <w:szCs w:val="28"/>
        </w:rPr>
        <w:t>взаимодействие с территориальными органами федеральных органов исполнительной власти, органами исполнительной власти Турочакского района, иными органами и организациями по вопросам реализации мер, направленных на снижение смертности населения муниципального образования «Турочакский район»;</w:t>
      </w:r>
    </w:p>
    <w:p w:rsidR="009E1CA3" w:rsidRPr="009E1CA3" w:rsidRDefault="009E1CA3" w:rsidP="009E1CA3">
      <w:pPr>
        <w:spacing w:after="0" w:line="240" w:lineRule="auto"/>
        <w:ind w:firstLine="709"/>
        <w:jc w:val="both"/>
        <w:rPr>
          <w:rFonts w:ascii="Times New Roman" w:hAnsi="Times New Roman" w:cs="Times New Roman"/>
          <w:bCs/>
          <w:sz w:val="28"/>
          <w:szCs w:val="28"/>
        </w:rPr>
      </w:pPr>
      <w:r w:rsidRPr="009E1CA3">
        <w:rPr>
          <w:rFonts w:ascii="Times New Roman" w:hAnsi="Times New Roman" w:cs="Times New Roman"/>
          <w:bCs/>
          <w:sz w:val="28"/>
          <w:szCs w:val="28"/>
        </w:rPr>
        <w:t xml:space="preserve">выработка предложений, направленных на своевременное выявление, предупреждение </w:t>
      </w:r>
      <w:proofErr w:type="gramStart"/>
      <w:r w:rsidRPr="009E1CA3">
        <w:rPr>
          <w:rFonts w:ascii="Times New Roman" w:hAnsi="Times New Roman" w:cs="Times New Roman"/>
          <w:bCs/>
          <w:sz w:val="28"/>
          <w:szCs w:val="28"/>
        </w:rPr>
        <w:t>факторов риска основных причин смертности населения</w:t>
      </w:r>
      <w:proofErr w:type="gramEnd"/>
      <w:r w:rsidRPr="009E1CA3">
        <w:rPr>
          <w:rFonts w:ascii="Times New Roman" w:hAnsi="Times New Roman" w:cs="Times New Roman"/>
          <w:bCs/>
          <w:sz w:val="28"/>
          <w:szCs w:val="28"/>
        </w:rPr>
        <w:t xml:space="preserve"> Турочакского района, анализ указанных факторов;</w:t>
      </w:r>
    </w:p>
    <w:p w:rsidR="009E1CA3" w:rsidRPr="009E1CA3" w:rsidRDefault="009E1CA3" w:rsidP="009E1CA3">
      <w:pPr>
        <w:spacing w:after="0" w:line="240" w:lineRule="auto"/>
        <w:ind w:firstLine="709"/>
        <w:jc w:val="both"/>
        <w:rPr>
          <w:rFonts w:ascii="Times New Roman" w:hAnsi="Times New Roman" w:cs="Times New Roman"/>
          <w:bCs/>
          <w:sz w:val="28"/>
          <w:szCs w:val="28"/>
        </w:rPr>
      </w:pPr>
      <w:r w:rsidRPr="009E1CA3">
        <w:rPr>
          <w:rFonts w:ascii="Times New Roman" w:hAnsi="Times New Roman" w:cs="Times New Roman"/>
          <w:bCs/>
          <w:sz w:val="28"/>
          <w:szCs w:val="28"/>
        </w:rPr>
        <w:t>рассмотрение и обобщение результатов реализации мероприятий, направленных на снижение смертности населения Турочакского района;</w:t>
      </w:r>
    </w:p>
    <w:p w:rsidR="009E1CA3" w:rsidRPr="009E1CA3" w:rsidRDefault="009E1CA3" w:rsidP="009E1CA3">
      <w:pPr>
        <w:spacing w:after="0" w:line="240" w:lineRule="auto"/>
        <w:ind w:firstLine="709"/>
        <w:jc w:val="both"/>
        <w:rPr>
          <w:rFonts w:ascii="Times New Roman" w:hAnsi="Times New Roman" w:cs="Times New Roman"/>
          <w:bCs/>
          <w:sz w:val="28"/>
          <w:szCs w:val="28"/>
        </w:rPr>
      </w:pPr>
      <w:r w:rsidRPr="009E1CA3">
        <w:rPr>
          <w:rFonts w:ascii="Times New Roman" w:hAnsi="Times New Roman" w:cs="Times New Roman"/>
          <w:bCs/>
          <w:sz w:val="28"/>
          <w:szCs w:val="28"/>
        </w:rPr>
        <w:t>осуществление, в пределах своей компетенции, контроля, за выполнением решений Комиссии.</w:t>
      </w:r>
    </w:p>
    <w:p w:rsidR="009E1CA3" w:rsidRPr="009E1CA3" w:rsidRDefault="009E1CA3" w:rsidP="009E1CA3">
      <w:pPr>
        <w:spacing w:after="0" w:line="240" w:lineRule="auto"/>
        <w:ind w:firstLine="709"/>
        <w:jc w:val="both"/>
        <w:rPr>
          <w:rFonts w:ascii="Times New Roman" w:hAnsi="Times New Roman" w:cs="Times New Roman"/>
          <w:bCs/>
          <w:sz w:val="28"/>
          <w:szCs w:val="28"/>
        </w:rPr>
      </w:pPr>
      <w:r w:rsidRPr="009E1CA3">
        <w:rPr>
          <w:rFonts w:ascii="Times New Roman" w:hAnsi="Times New Roman" w:cs="Times New Roman"/>
          <w:bCs/>
          <w:sz w:val="28"/>
          <w:szCs w:val="28"/>
        </w:rPr>
        <w:t>5. Комиссия имеет право:</w:t>
      </w:r>
    </w:p>
    <w:p w:rsidR="009E1CA3" w:rsidRPr="009E1CA3" w:rsidRDefault="009E1CA3" w:rsidP="009E1CA3">
      <w:pPr>
        <w:spacing w:after="0" w:line="240" w:lineRule="auto"/>
        <w:ind w:firstLine="709"/>
        <w:jc w:val="both"/>
        <w:rPr>
          <w:rFonts w:ascii="Times New Roman" w:hAnsi="Times New Roman" w:cs="Times New Roman"/>
          <w:bCs/>
          <w:sz w:val="28"/>
          <w:szCs w:val="28"/>
        </w:rPr>
      </w:pPr>
      <w:r w:rsidRPr="009E1CA3">
        <w:rPr>
          <w:rFonts w:ascii="Times New Roman" w:hAnsi="Times New Roman" w:cs="Times New Roman"/>
          <w:bCs/>
          <w:sz w:val="28"/>
          <w:szCs w:val="28"/>
        </w:rPr>
        <w:lastRenderedPageBreak/>
        <w:t>приглашать к участию в своих заседаниях представителей здравоохранения Турочакского района, других федеральных органов исполнительной власти, Федерального фонда обязательного медицинского страхования, органов исполнительной власти Турочакского района, территориального фонда обязательного медицинского страхования Турочакского района, а также иных органов и организаций, не являющихся членами Комиссии (далее – специалисты);</w:t>
      </w:r>
    </w:p>
    <w:p w:rsidR="009E1CA3" w:rsidRPr="009E1CA3" w:rsidRDefault="009E1CA3" w:rsidP="009E1CA3">
      <w:pPr>
        <w:spacing w:after="0" w:line="240" w:lineRule="auto"/>
        <w:ind w:firstLine="709"/>
        <w:jc w:val="both"/>
        <w:rPr>
          <w:rFonts w:ascii="Times New Roman" w:hAnsi="Times New Roman" w:cs="Times New Roman"/>
          <w:bCs/>
          <w:sz w:val="28"/>
          <w:szCs w:val="28"/>
        </w:rPr>
      </w:pPr>
      <w:r w:rsidRPr="009E1CA3">
        <w:rPr>
          <w:rFonts w:ascii="Times New Roman" w:hAnsi="Times New Roman" w:cs="Times New Roman"/>
          <w:bCs/>
          <w:sz w:val="28"/>
          <w:szCs w:val="28"/>
        </w:rPr>
        <w:t>запрашивать у органов исполнительной власти Турочакского района, органов местного самоуправления, иных органов и организаций материалы и информацию по вопросам, входящим в компетенцию Комиссии.</w:t>
      </w:r>
    </w:p>
    <w:p w:rsidR="009E1CA3" w:rsidRPr="009E1CA3" w:rsidRDefault="009E1CA3" w:rsidP="009E1CA3">
      <w:pPr>
        <w:spacing w:after="0" w:line="240" w:lineRule="auto"/>
        <w:ind w:firstLine="709"/>
        <w:jc w:val="both"/>
        <w:rPr>
          <w:rFonts w:ascii="Times New Roman" w:hAnsi="Times New Roman" w:cs="Times New Roman"/>
          <w:bCs/>
          <w:sz w:val="28"/>
          <w:szCs w:val="28"/>
        </w:rPr>
      </w:pPr>
      <w:r w:rsidRPr="009E1CA3">
        <w:rPr>
          <w:rFonts w:ascii="Times New Roman" w:hAnsi="Times New Roman" w:cs="Times New Roman"/>
          <w:bCs/>
          <w:sz w:val="28"/>
          <w:szCs w:val="28"/>
        </w:rPr>
        <w:t xml:space="preserve">6. Комиссия состоит из председателя комиссии, заместителя председателя комиссии, секретаря комиссии, членов комиссии. </w:t>
      </w:r>
    </w:p>
    <w:p w:rsidR="009E1CA3" w:rsidRPr="009E1CA3" w:rsidRDefault="009E1CA3" w:rsidP="009E1CA3">
      <w:pPr>
        <w:spacing w:after="0" w:line="240" w:lineRule="auto"/>
        <w:ind w:firstLine="709"/>
        <w:jc w:val="both"/>
        <w:rPr>
          <w:rFonts w:ascii="Times New Roman" w:hAnsi="Times New Roman" w:cs="Times New Roman"/>
          <w:bCs/>
          <w:sz w:val="28"/>
          <w:szCs w:val="28"/>
        </w:rPr>
      </w:pPr>
      <w:r w:rsidRPr="009E1CA3">
        <w:rPr>
          <w:rFonts w:ascii="Times New Roman" w:hAnsi="Times New Roman" w:cs="Times New Roman"/>
          <w:bCs/>
          <w:sz w:val="28"/>
          <w:szCs w:val="28"/>
        </w:rPr>
        <w:t>7. Председатель Комиссии:</w:t>
      </w:r>
    </w:p>
    <w:p w:rsidR="009E1CA3" w:rsidRPr="009E1CA3" w:rsidRDefault="009E1CA3" w:rsidP="009E1CA3">
      <w:pPr>
        <w:spacing w:after="0" w:line="240" w:lineRule="auto"/>
        <w:ind w:firstLine="709"/>
        <w:jc w:val="both"/>
        <w:rPr>
          <w:rFonts w:ascii="Times New Roman" w:hAnsi="Times New Roman" w:cs="Times New Roman"/>
          <w:bCs/>
          <w:sz w:val="28"/>
          <w:szCs w:val="28"/>
        </w:rPr>
      </w:pPr>
      <w:r w:rsidRPr="009E1CA3">
        <w:rPr>
          <w:rFonts w:ascii="Times New Roman" w:hAnsi="Times New Roman" w:cs="Times New Roman"/>
          <w:bCs/>
          <w:sz w:val="28"/>
          <w:szCs w:val="28"/>
        </w:rPr>
        <w:t>председательствует на заседании Комиссии и организовывает ее работу;</w:t>
      </w:r>
    </w:p>
    <w:p w:rsidR="009E1CA3" w:rsidRPr="009E1CA3" w:rsidRDefault="009E1CA3" w:rsidP="009E1CA3">
      <w:pPr>
        <w:spacing w:after="0" w:line="240" w:lineRule="auto"/>
        <w:ind w:firstLine="709"/>
        <w:jc w:val="both"/>
        <w:rPr>
          <w:rFonts w:ascii="Times New Roman" w:hAnsi="Times New Roman" w:cs="Times New Roman"/>
          <w:bCs/>
          <w:sz w:val="28"/>
          <w:szCs w:val="28"/>
        </w:rPr>
      </w:pPr>
      <w:r w:rsidRPr="009E1CA3">
        <w:rPr>
          <w:rFonts w:ascii="Times New Roman" w:hAnsi="Times New Roman" w:cs="Times New Roman"/>
          <w:bCs/>
          <w:sz w:val="28"/>
          <w:szCs w:val="28"/>
        </w:rPr>
        <w:t>определяет дату и время проведения заседания Комиссии;</w:t>
      </w:r>
    </w:p>
    <w:p w:rsidR="009E1CA3" w:rsidRPr="009E1CA3" w:rsidRDefault="009E1CA3" w:rsidP="009E1CA3">
      <w:pPr>
        <w:spacing w:after="0" w:line="240" w:lineRule="auto"/>
        <w:ind w:firstLine="709"/>
        <w:jc w:val="both"/>
        <w:rPr>
          <w:rFonts w:ascii="Times New Roman" w:hAnsi="Times New Roman" w:cs="Times New Roman"/>
          <w:bCs/>
          <w:sz w:val="28"/>
          <w:szCs w:val="28"/>
        </w:rPr>
      </w:pPr>
      <w:r w:rsidRPr="009E1CA3">
        <w:rPr>
          <w:rFonts w:ascii="Times New Roman" w:hAnsi="Times New Roman" w:cs="Times New Roman"/>
          <w:bCs/>
          <w:sz w:val="28"/>
          <w:szCs w:val="28"/>
        </w:rPr>
        <w:t>осуществляет общее руководство деятельностью Комиссии;</w:t>
      </w:r>
    </w:p>
    <w:p w:rsidR="009E1CA3" w:rsidRPr="009E1CA3" w:rsidRDefault="009E1CA3" w:rsidP="009E1CA3">
      <w:pPr>
        <w:spacing w:after="0" w:line="240" w:lineRule="auto"/>
        <w:ind w:firstLine="709"/>
        <w:jc w:val="both"/>
        <w:rPr>
          <w:rFonts w:ascii="Times New Roman" w:hAnsi="Times New Roman" w:cs="Times New Roman"/>
          <w:bCs/>
          <w:sz w:val="28"/>
          <w:szCs w:val="28"/>
        </w:rPr>
      </w:pPr>
      <w:r w:rsidRPr="009E1CA3">
        <w:rPr>
          <w:rFonts w:ascii="Times New Roman" w:hAnsi="Times New Roman" w:cs="Times New Roman"/>
          <w:bCs/>
          <w:sz w:val="28"/>
          <w:szCs w:val="28"/>
        </w:rPr>
        <w:t xml:space="preserve">определяет задачи и функции членов Комиссии, осуществляет координацию их работы; </w:t>
      </w:r>
    </w:p>
    <w:p w:rsidR="009E1CA3" w:rsidRPr="009E1CA3" w:rsidRDefault="009E1CA3" w:rsidP="009E1CA3">
      <w:pPr>
        <w:spacing w:after="0" w:line="240" w:lineRule="auto"/>
        <w:ind w:firstLine="709"/>
        <w:jc w:val="both"/>
        <w:rPr>
          <w:rFonts w:ascii="Times New Roman" w:hAnsi="Times New Roman" w:cs="Times New Roman"/>
          <w:bCs/>
          <w:sz w:val="28"/>
          <w:szCs w:val="28"/>
        </w:rPr>
      </w:pPr>
      <w:r w:rsidRPr="009E1CA3">
        <w:rPr>
          <w:rFonts w:ascii="Times New Roman" w:hAnsi="Times New Roman" w:cs="Times New Roman"/>
          <w:bCs/>
          <w:sz w:val="28"/>
          <w:szCs w:val="28"/>
        </w:rPr>
        <w:t xml:space="preserve">дает заместителю председателя Комиссии, секретарю Комиссии и членам комиссии </w:t>
      </w:r>
      <w:proofErr w:type="gramStart"/>
      <w:r w:rsidRPr="009E1CA3">
        <w:rPr>
          <w:rFonts w:ascii="Times New Roman" w:hAnsi="Times New Roman" w:cs="Times New Roman"/>
          <w:bCs/>
          <w:sz w:val="28"/>
          <w:szCs w:val="28"/>
        </w:rPr>
        <w:t>обязательные к исполнению</w:t>
      </w:r>
      <w:proofErr w:type="gramEnd"/>
      <w:r w:rsidRPr="009E1CA3">
        <w:rPr>
          <w:rFonts w:ascii="Times New Roman" w:hAnsi="Times New Roman" w:cs="Times New Roman"/>
          <w:bCs/>
          <w:sz w:val="28"/>
          <w:szCs w:val="28"/>
        </w:rPr>
        <w:t xml:space="preserve"> поручения по вопросам, отнесенным к компетенции Комиссии; </w:t>
      </w:r>
    </w:p>
    <w:p w:rsidR="009E1CA3" w:rsidRPr="009E1CA3" w:rsidRDefault="009E1CA3" w:rsidP="009E1CA3">
      <w:pPr>
        <w:spacing w:after="0" w:line="240" w:lineRule="auto"/>
        <w:ind w:firstLine="709"/>
        <w:jc w:val="both"/>
        <w:rPr>
          <w:rFonts w:ascii="Times New Roman" w:hAnsi="Times New Roman" w:cs="Times New Roman"/>
          <w:bCs/>
          <w:sz w:val="28"/>
          <w:szCs w:val="28"/>
        </w:rPr>
      </w:pPr>
      <w:r w:rsidRPr="009E1CA3">
        <w:rPr>
          <w:rFonts w:ascii="Times New Roman" w:hAnsi="Times New Roman" w:cs="Times New Roman"/>
          <w:bCs/>
          <w:sz w:val="28"/>
          <w:szCs w:val="28"/>
        </w:rPr>
        <w:t>принимает решение о привлечении специалистов.</w:t>
      </w:r>
    </w:p>
    <w:p w:rsidR="009E1CA3" w:rsidRPr="009E1CA3" w:rsidRDefault="009E1CA3" w:rsidP="009E1CA3">
      <w:pPr>
        <w:spacing w:after="0" w:line="240" w:lineRule="auto"/>
        <w:ind w:firstLine="709"/>
        <w:jc w:val="both"/>
        <w:rPr>
          <w:rFonts w:ascii="Times New Roman" w:hAnsi="Times New Roman" w:cs="Times New Roman"/>
          <w:bCs/>
          <w:sz w:val="28"/>
          <w:szCs w:val="28"/>
        </w:rPr>
      </w:pPr>
      <w:r w:rsidRPr="009E1CA3">
        <w:rPr>
          <w:rFonts w:ascii="Times New Roman" w:hAnsi="Times New Roman" w:cs="Times New Roman"/>
          <w:bCs/>
          <w:sz w:val="28"/>
          <w:szCs w:val="28"/>
        </w:rPr>
        <w:t>8. Заместитель председателя Комиссии:</w:t>
      </w:r>
    </w:p>
    <w:p w:rsidR="009E1CA3" w:rsidRPr="009E1CA3" w:rsidRDefault="009E1CA3" w:rsidP="009E1CA3">
      <w:pPr>
        <w:spacing w:after="0" w:line="240" w:lineRule="auto"/>
        <w:ind w:firstLine="709"/>
        <w:jc w:val="both"/>
        <w:rPr>
          <w:rFonts w:ascii="Times New Roman" w:hAnsi="Times New Roman" w:cs="Times New Roman"/>
          <w:bCs/>
          <w:sz w:val="28"/>
          <w:szCs w:val="28"/>
        </w:rPr>
      </w:pPr>
      <w:r w:rsidRPr="009E1CA3">
        <w:rPr>
          <w:rFonts w:ascii="Times New Roman" w:hAnsi="Times New Roman" w:cs="Times New Roman"/>
          <w:bCs/>
          <w:sz w:val="28"/>
          <w:szCs w:val="28"/>
        </w:rPr>
        <w:t>исполняет обязанности председателя Комиссии по его поручению и на период его отсутствия (по согласованию с ним);</w:t>
      </w:r>
    </w:p>
    <w:p w:rsidR="009E1CA3" w:rsidRPr="009E1CA3" w:rsidRDefault="009E1CA3" w:rsidP="009E1CA3">
      <w:pPr>
        <w:spacing w:after="0" w:line="240" w:lineRule="auto"/>
        <w:ind w:firstLine="709"/>
        <w:jc w:val="both"/>
        <w:rPr>
          <w:rFonts w:ascii="Times New Roman" w:hAnsi="Times New Roman" w:cs="Times New Roman"/>
          <w:bCs/>
          <w:sz w:val="28"/>
          <w:szCs w:val="28"/>
        </w:rPr>
      </w:pPr>
      <w:r w:rsidRPr="009E1CA3">
        <w:rPr>
          <w:rFonts w:ascii="Times New Roman" w:hAnsi="Times New Roman" w:cs="Times New Roman"/>
          <w:bCs/>
          <w:sz w:val="28"/>
          <w:szCs w:val="28"/>
        </w:rPr>
        <w:t>организует деятельность и осуществляет руководство Комиссией по отдельным направлениям ее деятельности;</w:t>
      </w:r>
    </w:p>
    <w:p w:rsidR="009E1CA3" w:rsidRPr="009E1CA3" w:rsidRDefault="009E1CA3" w:rsidP="009E1CA3">
      <w:pPr>
        <w:spacing w:after="0" w:line="240" w:lineRule="auto"/>
        <w:ind w:firstLine="709"/>
        <w:jc w:val="both"/>
        <w:rPr>
          <w:rFonts w:ascii="Times New Roman" w:hAnsi="Times New Roman" w:cs="Times New Roman"/>
          <w:bCs/>
          <w:sz w:val="28"/>
          <w:szCs w:val="28"/>
        </w:rPr>
      </w:pPr>
      <w:r w:rsidRPr="009E1CA3">
        <w:rPr>
          <w:rFonts w:ascii="Times New Roman" w:hAnsi="Times New Roman" w:cs="Times New Roman"/>
          <w:bCs/>
          <w:sz w:val="28"/>
          <w:szCs w:val="28"/>
        </w:rPr>
        <w:t>осуществляет решение других вопросов, связанных с деятельностью Комиссии, в соответствии с полномочиями, наделенными председателем Комиссии.</w:t>
      </w:r>
    </w:p>
    <w:p w:rsidR="009E1CA3" w:rsidRPr="009E1CA3" w:rsidRDefault="009E1CA3" w:rsidP="009E1CA3">
      <w:pPr>
        <w:spacing w:after="0" w:line="240" w:lineRule="auto"/>
        <w:ind w:firstLine="709"/>
        <w:jc w:val="both"/>
        <w:rPr>
          <w:rFonts w:ascii="Times New Roman" w:hAnsi="Times New Roman" w:cs="Times New Roman"/>
          <w:bCs/>
          <w:sz w:val="28"/>
          <w:szCs w:val="28"/>
        </w:rPr>
      </w:pPr>
      <w:r w:rsidRPr="009E1CA3">
        <w:rPr>
          <w:rFonts w:ascii="Times New Roman" w:hAnsi="Times New Roman" w:cs="Times New Roman"/>
          <w:bCs/>
          <w:sz w:val="28"/>
          <w:szCs w:val="28"/>
        </w:rPr>
        <w:t>9. Секретарь Комиссии:</w:t>
      </w:r>
    </w:p>
    <w:p w:rsidR="009E1CA3" w:rsidRPr="009E1CA3" w:rsidRDefault="009E1CA3" w:rsidP="009E1CA3">
      <w:pPr>
        <w:spacing w:after="0" w:line="240" w:lineRule="auto"/>
        <w:ind w:firstLine="709"/>
        <w:jc w:val="both"/>
        <w:rPr>
          <w:rFonts w:ascii="Times New Roman" w:hAnsi="Times New Roman" w:cs="Times New Roman"/>
          <w:bCs/>
          <w:sz w:val="28"/>
          <w:szCs w:val="28"/>
        </w:rPr>
      </w:pPr>
      <w:r w:rsidRPr="009E1CA3">
        <w:rPr>
          <w:rFonts w:ascii="Times New Roman" w:hAnsi="Times New Roman" w:cs="Times New Roman"/>
          <w:bCs/>
          <w:sz w:val="28"/>
          <w:szCs w:val="28"/>
        </w:rPr>
        <w:t>организует проведение заседаний Комиссии;</w:t>
      </w:r>
    </w:p>
    <w:p w:rsidR="009E1CA3" w:rsidRPr="009E1CA3" w:rsidRDefault="009E1CA3" w:rsidP="009E1CA3">
      <w:pPr>
        <w:spacing w:after="0" w:line="240" w:lineRule="auto"/>
        <w:ind w:firstLine="709"/>
        <w:jc w:val="both"/>
        <w:rPr>
          <w:rFonts w:ascii="Times New Roman" w:hAnsi="Times New Roman" w:cs="Times New Roman"/>
          <w:bCs/>
          <w:sz w:val="28"/>
          <w:szCs w:val="28"/>
        </w:rPr>
      </w:pPr>
      <w:r w:rsidRPr="009E1CA3">
        <w:rPr>
          <w:rFonts w:ascii="Times New Roman" w:hAnsi="Times New Roman" w:cs="Times New Roman"/>
          <w:bCs/>
          <w:sz w:val="28"/>
          <w:szCs w:val="28"/>
        </w:rPr>
        <w:t xml:space="preserve">формирует повестку дня заседания; </w:t>
      </w:r>
    </w:p>
    <w:p w:rsidR="009E1CA3" w:rsidRPr="009E1CA3" w:rsidRDefault="009E1CA3" w:rsidP="009E1CA3">
      <w:pPr>
        <w:spacing w:after="0" w:line="240" w:lineRule="auto"/>
        <w:ind w:firstLine="709"/>
        <w:jc w:val="both"/>
        <w:rPr>
          <w:rFonts w:ascii="Times New Roman" w:hAnsi="Times New Roman" w:cs="Times New Roman"/>
          <w:bCs/>
          <w:sz w:val="28"/>
          <w:szCs w:val="28"/>
        </w:rPr>
      </w:pPr>
      <w:r w:rsidRPr="009E1CA3">
        <w:rPr>
          <w:rFonts w:ascii="Times New Roman" w:hAnsi="Times New Roman" w:cs="Times New Roman"/>
          <w:bCs/>
          <w:sz w:val="28"/>
          <w:szCs w:val="28"/>
        </w:rPr>
        <w:t xml:space="preserve">осуществляет подготовку материалов для рассмотрения на заседаниях Комиссии; </w:t>
      </w:r>
    </w:p>
    <w:p w:rsidR="009E1CA3" w:rsidRPr="009E1CA3" w:rsidRDefault="009E1CA3" w:rsidP="009E1CA3">
      <w:pPr>
        <w:spacing w:after="0" w:line="240" w:lineRule="auto"/>
        <w:ind w:firstLine="709"/>
        <w:jc w:val="both"/>
        <w:rPr>
          <w:rFonts w:ascii="Times New Roman" w:hAnsi="Times New Roman" w:cs="Times New Roman"/>
          <w:bCs/>
          <w:sz w:val="28"/>
          <w:szCs w:val="28"/>
        </w:rPr>
      </w:pPr>
      <w:r w:rsidRPr="009E1CA3">
        <w:rPr>
          <w:rFonts w:ascii="Times New Roman" w:hAnsi="Times New Roman" w:cs="Times New Roman"/>
          <w:bCs/>
          <w:sz w:val="28"/>
          <w:szCs w:val="28"/>
        </w:rPr>
        <w:t xml:space="preserve">информирует членов Комиссии о времени и месте проведения очередного заседания Комиссии. </w:t>
      </w:r>
    </w:p>
    <w:p w:rsidR="009E1CA3" w:rsidRPr="009E1CA3" w:rsidRDefault="009E1CA3" w:rsidP="009E1CA3">
      <w:pPr>
        <w:spacing w:after="0" w:line="240" w:lineRule="auto"/>
        <w:ind w:firstLine="709"/>
        <w:jc w:val="both"/>
        <w:rPr>
          <w:rFonts w:ascii="Times New Roman" w:hAnsi="Times New Roman" w:cs="Times New Roman"/>
          <w:bCs/>
          <w:sz w:val="28"/>
          <w:szCs w:val="28"/>
        </w:rPr>
      </w:pPr>
      <w:r w:rsidRPr="009E1CA3">
        <w:rPr>
          <w:rFonts w:ascii="Times New Roman" w:hAnsi="Times New Roman" w:cs="Times New Roman"/>
          <w:bCs/>
          <w:sz w:val="28"/>
          <w:szCs w:val="28"/>
        </w:rPr>
        <w:t xml:space="preserve">10. Члены Комиссии: </w:t>
      </w:r>
    </w:p>
    <w:p w:rsidR="009E1CA3" w:rsidRPr="009E1CA3" w:rsidRDefault="009E1CA3" w:rsidP="009E1CA3">
      <w:pPr>
        <w:spacing w:after="0" w:line="240" w:lineRule="auto"/>
        <w:ind w:firstLine="709"/>
        <w:jc w:val="both"/>
        <w:rPr>
          <w:rFonts w:ascii="Times New Roman" w:hAnsi="Times New Roman" w:cs="Times New Roman"/>
          <w:bCs/>
          <w:sz w:val="28"/>
          <w:szCs w:val="28"/>
        </w:rPr>
      </w:pPr>
      <w:r w:rsidRPr="009E1CA3">
        <w:rPr>
          <w:rFonts w:ascii="Times New Roman" w:hAnsi="Times New Roman" w:cs="Times New Roman"/>
          <w:bCs/>
          <w:sz w:val="28"/>
          <w:szCs w:val="28"/>
        </w:rPr>
        <w:t xml:space="preserve">организуют в пределах компетенции выполнение решений Комиссии; </w:t>
      </w:r>
    </w:p>
    <w:p w:rsidR="009E1CA3" w:rsidRPr="009E1CA3" w:rsidRDefault="009E1CA3" w:rsidP="009E1CA3">
      <w:pPr>
        <w:spacing w:after="0" w:line="240" w:lineRule="auto"/>
        <w:ind w:firstLine="709"/>
        <w:jc w:val="both"/>
        <w:rPr>
          <w:rFonts w:ascii="Times New Roman" w:hAnsi="Times New Roman" w:cs="Times New Roman"/>
          <w:bCs/>
          <w:sz w:val="28"/>
          <w:szCs w:val="28"/>
        </w:rPr>
      </w:pPr>
      <w:r w:rsidRPr="009E1CA3">
        <w:rPr>
          <w:rFonts w:ascii="Times New Roman" w:hAnsi="Times New Roman" w:cs="Times New Roman"/>
          <w:bCs/>
          <w:sz w:val="28"/>
          <w:szCs w:val="28"/>
        </w:rPr>
        <w:t xml:space="preserve">подготавливают в пределах компетенции материалы для рассмотрения на заседаниях Комиссии; </w:t>
      </w:r>
    </w:p>
    <w:p w:rsidR="009E1CA3" w:rsidRPr="009E1CA3" w:rsidRDefault="009E1CA3" w:rsidP="009E1CA3">
      <w:pPr>
        <w:spacing w:after="0" w:line="240" w:lineRule="auto"/>
        <w:ind w:firstLine="709"/>
        <w:jc w:val="both"/>
        <w:rPr>
          <w:rFonts w:ascii="Times New Roman" w:hAnsi="Times New Roman" w:cs="Times New Roman"/>
          <w:bCs/>
          <w:sz w:val="28"/>
          <w:szCs w:val="28"/>
        </w:rPr>
      </w:pPr>
      <w:r w:rsidRPr="009E1CA3">
        <w:rPr>
          <w:rFonts w:ascii="Times New Roman" w:hAnsi="Times New Roman" w:cs="Times New Roman"/>
          <w:bCs/>
          <w:sz w:val="28"/>
          <w:szCs w:val="28"/>
        </w:rPr>
        <w:t>представляют предложения о привлечении специалистов.</w:t>
      </w:r>
    </w:p>
    <w:p w:rsidR="009E1CA3" w:rsidRPr="009E1CA3" w:rsidRDefault="009E1CA3" w:rsidP="009E1CA3">
      <w:pPr>
        <w:spacing w:after="0" w:line="240" w:lineRule="auto"/>
        <w:ind w:firstLine="709"/>
        <w:jc w:val="both"/>
        <w:rPr>
          <w:rFonts w:ascii="Times New Roman" w:hAnsi="Times New Roman" w:cs="Times New Roman"/>
          <w:bCs/>
          <w:sz w:val="28"/>
          <w:szCs w:val="28"/>
        </w:rPr>
      </w:pPr>
      <w:r w:rsidRPr="009E1CA3">
        <w:rPr>
          <w:rFonts w:ascii="Times New Roman" w:hAnsi="Times New Roman" w:cs="Times New Roman"/>
          <w:bCs/>
          <w:sz w:val="28"/>
          <w:szCs w:val="28"/>
        </w:rPr>
        <w:t xml:space="preserve">11. Заседание Комиссии считается правомочным, если на нем присутствуют не менее половины ее членов. </w:t>
      </w:r>
    </w:p>
    <w:p w:rsidR="009E1CA3" w:rsidRPr="009E1CA3" w:rsidRDefault="009E1CA3" w:rsidP="009E1CA3">
      <w:pPr>
        <w:spacing w:after="0" w:line="240" w:lineRule="auto"/>
        <w:ind w:firstLine="709"/>
        <w:jc w:val="both"/>
        <w:rPr>
          <w:rFonts w:ascii="Times New Roman" w:hAnsi="Times New Roman" w:cs="Times New Roman"/>
          <w:bCs/>
          <w:sz w:val="28"/>
          <w:szCs w:val="28"/>
        </w:rPr>
      </w:pPr>
      <w:r w:rsidRPr="009E1CA3">
        <w:rPr>
          <w:rFonts w:ascii="Times New Roman" w:hAnsi="Times New Roman" w:cs="Times New Roman"/>
          <w:bCs/>
          <w:sz w:val="28"/>
          <w:szCs w:val="28"/>
        </w:rPr>
        <w:t>Заседания Комиссии проводятся не реже трех раз за календарный год. В случае необходимости могут проводиться внеочередные заседания Комиссии.</w:t>
      </w:r>
    </w:p>
    <w:p w:rsidR="009E1CA3" w:rsidRPr="009E1CA3" w:rsidRDefault="009E1CA3" w:rsidP="009E1CA3">
      <w:pPr>
        <w:spacing w:after="0" w:line="240" w:lineRule="auto"/>
        <w:ind w:firstLine="709"/>
        <w:jc w:val="both"/>
        <w:rPr>
          <w:rFonts w:ascii="Times New Roman" w:hAnsi="Times New Roman" w:cs="Times New Roman"/>
          <w:bCs/>
          <w:sz w:val="28"/>
          <w:szCs w:val="28"/>
        </w:rPr>
      </w:pPr>
      <w:r w:rsidRPr="009E1CA3">
        <w:rPr>
          <w:rFonts w:ascii="Times New Roman" w:hAnsi="Times New Roman" w:cs="Times New Roman"/>
          <w:bCs/>
          <w:sz w:val="28"/>
          <w:szCs w:val="28"/>
        </w:rPr>
        <w:lastRenderedPageBreak/>
        <w:t xml:space="preserve">12. Решения Комиссии принимаются простым большинством голосов. В случае равенства голосов решающим является голос председательствующего на заседании Комиссии. </w:t>
      </w:r>
    </w:p>
    <w:p w:rsidR="009E1CA3" w:rsidRPr="009E1CA3" w:rsidRDefault="009E1CA3" w:rsidP="009E1CA3">
      <w:pPr>
        <w:spacing w:after="0" w:line="240" w:lineRule="auto"/>
        <w:ind w:firstLine="709"/>
        <w:jc w:val="both"/>
        <w:rPr>
          <w:rFonts w:ascii="Times New Roman" w:hAnsi="Times New Roman" w:cs="Times New Roman"/>
          <w:bCs/>
          <w:sz w:val="28"/>
          <w:szCs w:val="28"/>
        </w:rPr>
      </w:pPr>
      <w:r w:rsidRPr="009E1CA3">
        <w:rPr>
          <w:rFonts w:ascii="Times New Roman" w:hAnsi="Times New Roman" w:cs="Times New Roman"/>
          <w:bCs/>
          <w:sz w:val="28"/>
          <w:szCs w:val="28"/>
        </w:rPr>
        <w:t>Решения Комиссии носят рекомендательный характер.</w:t>
      </w:r>
    </w:p>
    <w:p w:rsidR="009E1CA3" w:rsidRPr="009E1CA3" w:rsidRDefault="009E1CA3" w:rsidP="009E1CA3">
      <w:pPr>
        <w:spacing w:after="0" w:line="240" w:lineRule="auto"/>
        <w:ind w:firstLine="709"/>
        <w:jc w:val="both"/>
        <w:rPr>
          <w:rFonts w:ascii="Times New Roman" w:hAnsi="Times New Roman" w:cs="Times New Roman"/>
          <w:bCs/>
          <w:sz w:val="28"/>
          <w:szCs w:val="28"/>
        </w:rPr>
      </w:pPr>
      <w:r w:rsidRPr="009E1CA3">
        <w:rPr>
          <w:rFonts w:ascii="Times New Roman" w:hAnsi="Times New Roman" w:cs="Times New Roman"/>
          <w:bCs/>
          <w:sz w:val="28"/>
          <w:szCs w:val="28"/>
        </w:rPr>
        <w:t xml:space="preserve">Решения Комиссии оформляются протоколом, который подписывается председательствующим на заседании Комиссии и секретарем Комиссии. </w:t>
      </w:r>
    </w:p>
    <w:p w:rsidR="009C43CE" w:rsidRDefault="009C43CE" w:rsidP="009C43CE">
      <w:pPr>
        <w:spacing w:after="0" w:line="240" w:lineRule="auto"/>
        <w:ind w:firstLine="709"/>
        <w:jc w:val="both"/>
        <w:rPr>
          <w:rFonts w:ascii="Times New Roman" w:hAnsi="Times New Roman" w:cs="Times New Roman"/>
          <w:bCs/>
          <w:sz w:val="28"/>
          <w:szCs w:val="28"/>
        </w:rPr>
      </w:pPr>
    </w:p>
    <w:p w:rsidR="001B45B6" w:rsidRDefault="001B45B6" w:rsidP="001B45B6">
      <w:pPr>
        <w:spacing w:after="0" w:line="240" w:lineRule="auto"/>
        <w:rPr>
          <w:rFonts w:ascii="Times New Roman" w:hAnsi="Times New Roman" w:cs="Times New Roman"/>
          <w:bCs/>
          <w:sz w:val="28"/>
          <w:szCs w:val="28"/>
        </w:rPr>
      </w:pPr>
    </w:p>
    <w:p w:rsidR="000C0193" w:rsidRDefault="000C0193" w:rsidP="00BA13E1">
      <w:pPr>
        <w:spacing w:after="0" w:line="240" w:lineRule="auto"/>
        <w:ind w:firstLine="709"/>
        <w:jc w:val="both"/>
        <w:rPr>
          <w:rFonts w:ascii="Times New Roman" w:hAnsi="Times New Roman" w:cs="Times New Roman"/>
          <w:sz w:val="28"/>
          <w:szCs w:val="28"/>
        </w:rPr>
      </w:pPr>
    </w:p>
    <w:p w:rsidR="00BA13E1" w:rsidRDefault="00BA13E1" w:rsidP="00BA13E1">
      <w:pPr>
        <w:spacing w:after="0" w:line="240" w:lineRule="auto"/>
        <w:jc w:val="both"/>
        <w:rPr>
          <w:rFonts w:ascii="Times New Roman" w:hAnsi="Times New Roman" w:cs="Times New Roman"/>
          <w:b/>
          <w:sz w:val="28"/>
          <w:szCs w:val="28"/>
        </w:rPr>
      </w:pPr>
    </w:p>
    <w:p w:rsidR="00BA13E1" w:rsidRPr="00BA13E1" w:rsidRDefault="00BA13E1" w:rsidP="00BA13E1">
      <w:pPr>
        <w:spacing w:after="0" w:line="240" w:lineRule="auto"/>
        <w:rPr>
          <w:rFonts w:ascii="Times New Roman" w:hAnsi="Times New Roman" w:cs="Times New Roman"/>
          <w:b/>
          <w:sz w:val="28"/>
          <w:szCs w:val="28"/>
        </w:rPr>
      </w:pPr>
    </w:p>
    <w:sectPr w:rsidR="00BA13E1" w:rsidRPr="00BA13E1" w:rsidSect="00BA13E1">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3E1"/>
    <w:rsid w:val="0007605C"/>
    <w:rsid w:val="00096F59"/>
    <w:rsid w:val="000C0193"/>
    <w:rsid w:val="000D78A4"/>
    <w:rsid w:val="000F21E9"/>
    <w:rsid w:val="00105042"/>
    <w:rsid w:val="00164B7B"/>
    <w:rsid w:val="001826BB"/>
    <w:rsid w:val="001B45B6"/>
    <w:rsid w:val="00213196"/>
    <w:rsid w:val="002175C9"/>
    <w:rsid w:val="002F781F"/>
    <w:rsid w:val="00340CFA"/>
    <w:rsid w:val="00364988"/>
    <w:rsid w:val="003E5E1A"/>
    <w:rsid w:val="00407C27"/>
    <w:rsid w:val="004E0FE6"/>
    <w:rsid w:val="005243FE"/>
    <w:rsid w:val="00546888"/>
    <w:rsid w:val="005C175F"/>
    <w:rsid w:val="00696B09"/>
    <w:rsid w:val="00710041"/>
    <w:rsid w:val="0077172A"/>
    <w:rsid w:val="007828B0"/>
    <w:rsid w:val="007B0C66"/>
    <w:rsid w:val="008625E3"/>
    <w:rsid w:val="00883D33"/>
    <w:rsid w:val="009A6E5D"/>
    <w:rsid w:val="009C43CE"/>
    <w:rsid w:val="009E1CA3"/>
    <w:rsid w:val="00A45947"/>
    <w:rsid w:val="00A7259B"/>
    <w:rsid w:val="00B26163"/>
    <w:rsid w:val="00BA13E1"/>
    <w:rsid w:val="00C14707"/>
    <w:rsid w:val="00CF0460"/>
    <w:rsid w:val="00DC1910"/>
    <w:rsid w:val="00EA1B66"/>
    <w:rsid w:val="00EC19B6"/>
    <w:rsid w:val="00F322AC"/>
    <w:rsid w:val="00F62B68"/>
    <w:rsid w:val="00F8102B"/>
    <w:rsid w:val="00F967A3"/>
    <w:rsid w:val="00FE32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9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13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C0193"/>
    <w:pPr>
      <w:ind w:left="720"/>
      <w:contextualSpacing/>
    </w:pPr>
  </w:style>
  <w:style w:type="paragraph" w:styleId="a5">
    <w:name w:val="Normal (Web)"/>
    <w:basedOn w:val="a"/>
    <w:uiPriority w:val="99"/>
    <w:semiHidden/>
    <w:unhideWhenUsed/>
    <w:rsid w:val="009C43CE"/>
    <w:rPr>
      <w:rFonts w:ascii="Times New Roman" w:hAnsi="Times New Roman" w:cs="Times New Roman"/>
      <w:sz w:val="24"/>
      <w:szCs w:val="24"/>
    </w:rPr>
  </w:style>
  <w:style w:type="paragraph" w:styleId="a6">
    <w:name w:val="Balloon Text"/>
    <w:basedOn w:val="a"/>
    <w:link w:val="a7"/>
    <w:uiPriority w:val="99"/>
    <w:semiHidden/>
    <w:unhideWhenUsed/>
    <w:rsid w:val="00EC19B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C19B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9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13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C0193"/>
    <w:pPr>
      <w:ind w:left="720"/>
      <w:contextualSpacing/>
    </w:pPr>
  </w:style>
  <w:style w:type="paragraph" w:styleId="a5">
    <w:name w:val="Normal (Web)"/>
    <w:basedOn w:val="a"/>
    <w:uiPriority w:val="99"/>
    <w:semiHidden/>
    <w:unhideWhenUsed/>
    <w:rsid w:val="009C43CE"/>
    <w:rPr>
      <w:rFonts w:ascii="Times New Roman" w:hAnsi="Times New Roman" w:cs="Times New Roman"/>
      <w:sz w:val="24"/>
      <w:szCs w:val="24"/>
    </w:rPr>
  </w:style>
  <w:style w:type="paragraph" w:styleId="a6">
    <w:name w:val="Balloon Text"/>
    <w:basedOn w:val="a"/>
    <w:link w:val="a7"/>
    <w:uiPriority w:val="99"/>
    <w:semiHidden/>
    <w:unhideWhenUsed/>
    <w:rsid w:val="00EC19B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C19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00826">
      <w:bodyDiv w:val="1"/>
      <w:marLeft w:val="0"/>
      <w:marRight w:val="0"/>
      <w:marTop w:val="0"/>
      <w:marBottom w:val="0"/>
      <w:divBdr>
        <w:top w:val="none" w:sz="0" w:space="0" w:color="auto"/>
        <w:left w:val="none" w:sz="0" w:space="0" w:color="auto"/>
        <w:bottom w:val="none" w:sz="0" w:space="0" w:color="auto"/>
        <w:right w:val="none" w:sz="0" w:space="0" w:color="auto"/>
      </w:divBdr>
    </w:div>
    <w:div w:id="31433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Pages>
  <Words>1064</Words>
  <Characters>6068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Пользователь</cp:lastModifiedBy>
  <cp:revision>8</cp:revision>
  <cp:lastPrinted>2015-10-22T04:58:00Z</cp:lastPrinted>
  <dcterms:created xsi:type="dcterms:W3CDTF">2015-10-19T09:29:00Z</dcterms:created>
  <dcterms:modified xsi:type="dcterms:W3CDTF">2015-10-22T05:40:00Z</dcterms:modified>
</cp:coreProperties>
</file>