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4DF" w:rsidRPr="002274DF" w:rsidRDefault="00D70048" w:rsidP="002274D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ПРОТОКО</w:t>
      </w:r>
      <w:r w:rsidRPr="002274DF">
        <w:rPr>
          <w:rFonts w:ascii="Times New Roman" w:eastAsia="Times New Roman" w:hAnsi="Times New Roman" w:cs="Times New Roman"/>
          <w:b/>
          <w:sz w:val="28"/>
          <w:szCs w:val="28"/>
          <w:lang w:eastAsia="ru-RU"/>
        </w:rPr>
        <w:t>Л №</w:t>
      </w:r>
      <w:r w:rsidR="002274DF">
        <w:rPr>
          <w:rFonts w:ascii="Times New Roman" w:eastAsia="Times New Roman" w:hAnsi="Times New Roman" w:cs="Times New Roman"/>
          <w:b/>
          <w:sz w:val="28"/>
          <w:szCs w:val="28"/>
          <w:lang w:eastAsia="ru-RU"/>
        </w:rPr>
        <w:t xml:space="preserve"> </w:t>
      </w:r>
      <w:r w:rsidR="00225901">
        <w:rPr>
          <w:rFonts w:ascii="Times New Roman" w:eastAsia="Times New Roman" w:hAnsi="Times New Roman" w:cs="Times New Roman"/>
          <w:b/>
          <w:sz w:val="28"/>
          <w:szCs w:val="28"/>
          <w:lang w:eastAsia="ru-RU"/>
        </w:rPr>
        <w:t>2</w:t>
      </w:r>
    </w:p>
    <w:p w:rsidR="002274DF" w:rsidRPr="002274DF" w:rsidRDefault="008C3B67" w:rsidP="002274DF">
      <w:pPr>
        <w:spacing w:after="0" w:line="240" w:lineRule="auto"/>
        <w:jc w:val="center"/>
        <w:rPr>
          <w:rFonts w:ascii="Times New Roman" w:eastAsia="Times New Roman" w:hAnsi="Times New Roman" w:cs="Times New Roman"/>
          <w:sz w:val="28"/>
          <w:szCs w:val="28"/>
          <w:lang w:eastAsia="ru-RU"/>
        </w:rPr>
      </w:pPr>
      <w:r w:rsidRPr="008C3B67">
        <w:rPr>
          <w:rFonts w:ascii="Times New Roman" w:eastAsia="Times New Roman" w:hAnsi="Times New Roman" w:cs="Times New Roman"/>
          <w:sz w:val="28"/>
          <w:szCs w:val="28"/>
          <w:lang w:eastAsia="ru-RU"/>
        </w:rPr>
        <w:t>заседания межведомственной комиссии по реализации мер, направленных на снижение смертности населения на территории муниципального образования «Турочакский район» от внешних причин</w:t>
      </w:r>
    </w:p>
    <w:p w:rsidR="002274DF" w:rsidRPr="002274DF" w:rsidRDefault="002274DF" w:rsidP="002274DF">
      <w:pPr>
        <w:spacing w:after="0" w:line="240" w:lineRule="auto"/>
        <w:jc w:val="center"/>
        <w:rPr>
          <w:rFonts w:ascii="Times New Roman" w:eastAsia="Times New Roman" w:hAnsi="Times New Roman" w:cs="Times New Roman"/>
          <w:sz w:val="28"/>
          <w:szCs w:val="28"/>
          <w:lang w:eastAsia="ru-RU"/>
        </w:rPr>
      </w:pPr>
    </w:p>
    <w:tbl>
      <w:tblPr>
        <w:tblW w:w="10206" w:type="dxa"/>
        <w:tblLook w:val="01E0" w:firstRow="1" w:lastRow="1" w:firstColumn="1" w:lastColumn="1" w:noHBand="0" w:noVBand="0"/>
      </w:tblPr>
      <w:tblGrid>
        <w:gridCol w:w="4673"/>
        <w:gridCol w:w="1557"/>
        <w:gridCol w:w="3976"/>
      </w:tblGrid>
      <w:tr w:rsidR="00D70048" w:rsidRPr="002274DF" w:rsidTr="00174126">
        <w:tc>
          <w:tcPr>
            <w:tcW w:w="4673" w:type="dxa"/>
            <w:shd w:val="clear" w:color="auto" w:fill="auto"/>
          </w:tcPr>
          <w:p w:rsidR="002274DF" w:rsidRPr="002274DF" w:rsidRDefault="002274DF" w:rsidP="00D70048">
            <w:pPr>
              <w:spacing w:after="0" w:line="240" w:lineRule="auto"/>
              <w:ind w:left="-108"/>
              <w:jc w:val="both"/>
              <w:rPr>
                <w:rFonts w:ascii="Times New Roman" w:eastAsia="Times New Roman" w:hAnsi="Times New Roman" w:cs="Times New Roman"/>
                <w:sz w:val="28"/>
                <w:szCs w:val="28"/>
                <w:lang w:eastAsia="ru-RU"/>
              </w:rPr>
            </w:pPr>
            <w:r w:rsidRPr="002274DF">
              <w:rPr>
                <w:rFonts w:ascii="Times New Roman" w:eastAsia="Times New Roman" w:hAnsi="Times New Roman" w:cs="Times New Roman"/>
                <w:sz w:val="28"/>
                <w:szCs w:val="28"/>
                <w:lang w:eastAsia="ru-RU"/>
              </w:rPr>
              <w:t>Здание Администрации района,</w:t>
            </w:r>
            <w:r w:rsidR="00D70048">
              <w:rPr>
                <w:rFonts w:ascii="Times New Roman" w:eastAsia="Times New Roman" w:hAnsi="Times New Roman" w:cs="Times New Roman"/>
                <w:sz w:val="28"/>
                <w:szCs w:val="28"/>
                <w:lang w:eastAsia="ru-RU"/>
              </w:rPr>
              <w:t xml:space="preserve"> кабинет Заместителя главы района по социальным вопросам, </w:t>
            </w:r>
            <w:r w:rsidRPr="002274DF">
              <w:rPr>
                <w:rFonts w:ascii="Times New Roman" w:eastAsia="Times New Roman" w:hAnsi="Times New Roman" w:cs="Times New Roman"/>
                <w:sz w:val="28"/>
                <w:szCs w:val="28"/>
                <w:lang w:eastAsia="ru-RU"/>
              </w:rPr>
              <w:t>2 этаж</w:t>
            </w:r>
          </w:p>
        </w:tc>
        <w:tc>
          <w:tcPr>
            <w:tcW w:w="1557" w:type="dxa"/>
            <w:shd w:val="clear" w:color="auto" w:fill="auto"/>
          </w:tcPr>
          <w:p w:rsidR="002274DF" w:rsidRPr="002274DF" w:rsidRDefault="002274DF" w:rsidP="002274DF">
            <w:pPr>
              <w:spacing w:after="0" w:line="240" w:lineRule="auto"/>
              <w:jc w:val="center"/>
              <w:rPr>
                <w:rFonts w:ascii="Times New Roman" w:eastAsia="Times New Roman" w:hAnsi="Times New Roman" w:cs="Times New Roman"/>
                <w:sz w:val="28"/>
                <w:szCs w:val="28"/>
                <w:lang w:eastAsia="ru-RU"/>
              </w:rPr>
            </w:pPr>
          </w:p>
        </w:tc>
        <w:tc>
          <w:tcPr>
            <w:tcW w:w="3976" w:type="dxa"/>
            <w:shd w:val="clear" w:color="auto" w:fill="auto"/>
          </w:tcPr>
          <w:p w:rsidR="002274DF" w:rsidRPr="002274DF" w:rsidRDefault="008C3B67" w:rsidP="00D81886">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00D81886">
              <w:rPr>
                <w:rFonts w:ascii="Times New Roman" w:eastAsia="Times New Roman" w:hAnsi="Times New Roman" w:cs="Times New Roman"/>
                <w:sz w:val="28"/>
                <w:szCs w:val="28"/>
                <w:lang w:eastAsia="ru-RU"/>
              </w:rPr>
              <w:t>7</w:t>
            </w:r>
            <w:r w:rsidR="00D95A34">
              <w:rPr>
                <w:rFonts w:ascii="Times New Roman" w:eastAsia="Times New Roman" w:hAnsi="Times New Roman" w:cs="Times New Roman"/>
                <w:sz w:val="28"/>
                <w:szCs w:val="28"/>
                <w:lang w:eastAsia="ru-RU"/>
              </w:rPr>
              <w:t xml:space="preserve"> </w:t>
            </w:r>
            <w:r w:rsidR="00D81886">
              <w:rPr>
                <w:rFonts w:ascii="Times New Roman" w:eastAsia="Times New Roman" w:hAnsi="Times New Roman" w:cs="Times New Roman"/>
                <w:sz w:val="28"/>
                <w:szCs w:val="28"/>
                <w:lang w:eastAsia="ru-RU"/>
              </w:rPr>
              <w:t>дека</w:t>
            </w:r>
            <w:r>
              <w:rPr>
                <w:rFonts w:ascii="Times New Roman" w:eastAsia="Times New Roman" w:hAnsi="Times New Roman" w:cs="Times New Roman"/>
                <w:sz w:val="28"/>
                <w:szCs w:val="28"/>
                <w:lang w:eastAsia="ru-RU"/>
              </w:rPr>
              <w:t>бря</w:t>
            </w:r>
            <w:r w:rsidR="00D70048">
              <w:rPr>
                <w:rFonts w:ascii="Times New Roman" w:eastAsia="Times New Roman" w:hAnsi="Times New Roman" w:cs="Times New Roman"/>
                <w:sz w:val="28"/>
                <w:szCs w:val="28"/>
                <w:lang w:eastAsia="ru-RU"/>
              </w:rPr>
              <w:t xml:space="preserve"> </w:t>
            </w:r>
            <w:r w:rsidR="00D70048" w:rsidRPr="002274DF">
              <w:rPr>
                <w:rFonts w:ascii="Times New Roman" w:eastAsia="Times New Roman" w:hAnsi="Times New Roman" w:cs="Times New Roman"/>
                <w:sz w:val="28"/>
                <w:szCs w:val="28"/>
                <w:lang w:eastAsia="ru-RU"/>
              </w:rPr>
              <w:t>201</w:t>
            </w:r>
            <w:r w:rsidR="0063077F">
              <w:rPr>
                <w:rFonts w:ascii="Times New Roman" w:eastAsia="Times New Roman" w:hAnsi="Times New Roman" w:cs="Times New Roman"/>
                <w:sz w:val="28"/>
                <w:szCs w:val="28"/>
                <w:lang w:eastAsia="ru-RU"/>
              </w:rPr>
              <w:t>5</w:t>
            </w:r>
            <w:r w:rsidR="002274DF" w:rsidRPr="002274DF">
              <w:rPr>
                <w:rFonts w:ascii="Times New Roman" w:eastAsia="Times New Roman" w:hAnsi="Times New Roman" w:cs="Times New Roman"/>
                <w:sz w:val="28"/>
                <w:szCs w:val="28"/>
                <w:lang w:eastAsia="ru-RU"/>
              </w:rPr>
              <w:t xml:space="preserve"> года</w:t>
            </w:r>
          </w:p>
        </w:tc>
      </w:tr>
    </w:tbl>
    <w:p w:rsidR="002274DF" w:rsidRPr="002274DF" w:rsidRDefault="002274DF" w:rsidP="002274DF">
      <w:pPr>
        <w:spacing w:after="0" w:line="240" w:lineRule="auto"/>
        <w:jc w:val="right"/>
        <w:rPr>
          <w:rFonts w:ascii="Times New Roman" w:eastAsia="Times New Roman" w:hAnsi="Times New Roman" w:cs="Times New Roman"/>
          <w:sz w:val="28"/>
          <w:szCs w:val="28"/>
          <w:lang w:eastAsia="ru-RU"/>
        </w:rPr>
      </w:pPr>
    </w:p>
    <w:p w:rsidR="002274DF" w:rsidRPr="002274DF" w:rsidRDefault="002274DF" w:rsidP="002274DF">
      <w:pPr>
        <w:spacing w:after="0" w:line="240" w:lineRule="auto"/>
        <w:jc w:val="both"/>
        <w:rPr>
          <w:rFonts w:ascii="Times New Roman" w:eastAsia="Times New Roman" w:hAnsi="Times New Roman" w:cs="Times New Roman"/>
          <w:sz w:val="28"/>
          <w:szCs w:val="28"/>
          <w:lang w:eastAsia="ru-RU"/>
        </w:rPr>
      </w:pPr>
      <w:r w:rsidRPr="002274DF">
        <w:rPr>
          <w:rFonts w:ascii="Times New Roman" w:eastAsia="Times New Roman" w:hAnsi="Times New Roman" w:cs="Times New Roman"/>
          <w:sz w:val="28"/>
          <w:szCs w:val="28"/>
          <w:lang w:eastAsia="ru-RU"/>
        </w:rPr>
        <w:t>Председательствовал:</w:t>
      </w:r>
    </w:p>
    <w:p w:rsidR="002274DF" w:rsidRPr="002274DF" w:rsidRDefault="002274DF" w:rsidP="002274DF">
      <w:pPr>
        <w:spacing w:after="0" w:line="240" w:lineRule="auto"/>
        <w:jc w:val="both"/>
        <w:rPr>
          <w:rFonts w:ascii="Times New Roman" w:eastAsia="Times New Roman" w:hAnsi="Times New Roman" w:cs="Times New Roman"/>
          <w:sz w:val="28"/>
          <w:szCs w:val="28"/>
          <w:lang w:eastAsia="ru-RU"/>
        </w:rPr>
      </w:pPr>
    </w:p>
    <w:tbl>
      <w:tblPr>
        <w:tblW w:w="10348" w:type="dxa"/>
        <w:tblInd w:w="-142" w:type="dxa"/>
        <w:tblLook w:val="01E0" w:firstRow="1" w:lastRow="1" w:firstColumn="1" w:lastColumn="1" w:noHBand="0" w:noVBand="0"/>
      </w:tblPr>
      <w:tblGrid>
        <w:gridCol w:w="4678"/>
        <w:gridCol w:w="5670"/>
      </w:tblGrid>
      <w:tr w:rsidR="002274DF" w:rsidRPr="002274DF" w:rsidTr="00174126">
        <w:tc>
          <w:tcPr>
            <w:tcW w:w="4678" w:type="dxa"/>
            <w:shd w:val="clear" w:color="auto" w:fill="auto"/>
          </w:tcPr>
          <w:p w:rsidR="002274DF" w:rsidRDefault="00E222A7" w:rsidP="008552D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главы Администрации муниципального образования «Турочакский район»</w:t>
            </w:r>
          </w:p>
          <w:p w:rsidR="00E222A7" w:rsidRPr="002274DF" w:rsidRDefault="00E222A7" w:rsidP="008552D1">
            <w:pPr>
              <w:spacing w:after="0" w:line="240" w:lineRule="auto"/>
              <w:jc w:val="both"/>
              <w:rPr>
                <w:rFonts w:ascii="Times New Roman" w:eastAsia="Times New Roman" w:hAnsi="Times New Roman" w:cs="Times New Roman"/>
                <w:sz w:val="28"/>
                <w:szCs w:val="28"/>
                <w:lang w:eastAsia="ru-RU"/>
              </w:rPr>
            </w:pPr>
          </w:p>
        </w:tc>
        <w:tc>
          <w:tcPr>
            <w:tcW w:w="5670" w:type="dxa"/>
            <w:shd w:val="clear" w:color="auto" w:fill="auto"/>
          </w:tcPr>
          <w:p w:rsidR="002274DF" w:rsidRPr="002274DF" w:rsidRDefault="0063077F" w:rsidP="002274D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Виктория Геннадьевна Глазова</w:t>
            </w:r>
          </w:p>
          <w:p w:rsidR="002274DF" w:rsidRPr="002274DF" w:rsidRDefault="002274DF" w:rsidP="002274DF">
            <w:pPr>
              <w:spacing w:after="0" w:line="240" w:lineRule="auto"/>
              <w:rPr>
                <w:rFonts w:ascii="Times New Roman" w:eastAsia="Times New Roman" w:hAnsi="Times New Roman" w:cs="Times New Roman"/>
                <w:sz w:val="28"/>
                <w:szCs w:val="28"/>
                <w:lang w:eastAsia="ru-RU"/>
              </w:rPr>
            </w:pPr>
            <w:r w:rsidRPr="002274DF">
              <w:rPr>
                <w:rFonts w:ascii="Times New Roman" w:eastAsia="Times New Roman" w:hAnsi="Times New Roman" w:cs="Times New Roman"/>
                <w:sz w:val="28"/>
                <w:szCs w:val="28"/>
                <w:lang w:eastAsia="ru-RU"/>
              </w:rPr>
              <w:t xml:space="preserve">  </w:t>
            </w:r>
          </w:p>
          <w:p w:rsidR="002274DF" w:rsidRPr="002274DF" w:rsidRDefault="002274DF" w:rsidP="002274DF">
            <w:pPr>
              <w:spacing w:after="0" w:line="240" w:lineRule="auto"/>
              <w:rPr>
                <w:rFonts w:ascii="Times New Roman" w:eastAsia="Times New Roman" w:hAnsi="Times New Roman" w:cs="Times New Roman"/>
                <w:sz w:val="28"/>
                <w:szCs w:val="28"/>
                <w:lang w:eastAsia="ru-RU"/>
              </w:rPr>
            </w:pPr>
          </w:p>
        </w:tc>
      </w:tr>
      <w:tr w:rsidR="002274DF" w:rsidRPr="002274DF" w:rsidTr="00174126">
        <w:tc>
          <w:tcPr>
            <w:tcW w:w="4678" w:type="dxa"/>
            <w:shd w:val="clear" w:color="auto" w:fill="auto"/>
          </w:tcPr>
          <w:p w:rsidR="002274DF" w:rsidRPr="002274DF" w:rsidRDefault="002274DF" w:rsidP="008552D1">
            <w:pPr>
              <w:spacing w:after="0" w:line="240" w:lineRule="auto"/>
              <w:jc w:val="both"/>
              <w:rPr>
                <w:rFonts w:ascii="Times New Roman" w:eastAsia="Times New Roman" w:hAnsi="Times New Roman" w:cs="Times New Roman"/>
                <w:sz w:val="28"/>
                <w:szCs w:val="28"/>
                <w:lang w:eastAsia="ru-RU"/>
              </w:rPr>
            </w:pPr>
            <w:r w:rsidRPr="002274DF">
              <w:rPr>
                <w:rFonts w:ascii="Times New Roman" w:eastAsia="Times New Roman" w:hAnsi="Times New Roman" w:cs="Times New Roman"/>
                <w:sz w:val="28"/>
                <w:szCs w:val="28"/>
                <w:lang w:eastAsia="ru-RU"/>
              </w:rPr>
              <w:t>Секретарь комиссии</w:t>
            </w:r>
          </w:p>
          <w:p w:rsidR="002274DF" w:rsidRPr="002274DF" w:rsidRDefault="002274DF" w:rsidP="002274DF">
            <w:pPr>
              <w:spacing w:after="0" w:line="240" w:lineRule="auto"/>
              <w:jc w:val="both"/>
              <w:rPr>
                <w:rFonts w:ascii="Times New Roman" w:eastAsia="Times New Roman" w:hAnsi="Times New Roman" w:cs="Times New Roman"/>
                <w:sz w:val="28"/>
                <w:szCs w:val="28"/>
                <w:lang w:eastAsia="ru-RU"/>
              </w:rPr>
            </w:pPr>
          </w:p>
        </w:tc>
        <w:tc>
          <w:tcPr>
            <w:tcW w:w="5670" w:type="dxa"/>
            <w:shd w:val="clear" w:color="auto" w:fill="auto"/>
          </w:tcPr>
          <w:p w:rsidR="002274DF" w:rsidRPr="002274DF" w:rsidRDefault="008C3B67" w:rsidP="00726B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Александр Александрович Туймешев</w:t>
            </w:r>
            <w:r w:rsidR="008552D1">
              <w:rPr>
                <w:rFonts w:ascii="Times New Roman" w:eastAsia="Times New Roman" w:hAnsi="Times New Roman" w:cs="Times New Roman"/>
                <w:sz w:val="28"/>
                <w:szCs w:val="28"/>
                <w:lang w:eastAsia="ru-RU"/>
              </w:rPr>
              <w:t xml:space="preserve"> </w:t>
            </w:r>
          </w:p>
        </w:tc>
      </w:tr>
      <w:tr w:rsidR="002274DF" w:rsidRPr="002274DF" w:rsidTr="00174126">
        <w:tc>
          <w:tcPr>
            <w:tcW w:w="4678" w:type="dxa"/>
            <w:shd w:val="clear" w:color="auto" w:fill="auto"/>
          </w:tcPr>
          <w:p w:rsidR="002274DF" w:rsidRPr="002274DF" w:rsidRDefault="002274DF" w:rsidP="002274DF">
            <w:pPr>
              <w:spacing w:after="0" w:line="240" w:lineRule="auto"/>
              <w:jc w:val="both"/>
              <w:rPr>
                <w:rFonts w:ascii="Times New Roman" w:eastAsia="Times New Roman" w:hAnsi="Times New Roman" w:cs="Times New Roman"/>
                <w:sz w:val="28"/>
                <w:szCs w:val="28"/>
                <w:lang w:eastAsia="ru-RU"/>
              </w:rPr>
            </w:pPr>
            <w:r w:rsidRPr="002274DF">
              <w:rPr>
                <w:rFonts w:ascii="Times New Roman" w:eastAsia="Times New Roman" w:hAnsi="Times New Roman" w:cs="Times New Roman"/>
                <w:sz w:val="28"/>
                <w:szCs w:val="28"/>
                <w:lang w:eastAsia="ru-RU"/>
              </w:rPr>
              <w:t>Члены комиссии:</w:t>
            </w:r>
          </w:p>
        </w:tc>
        <w:tc>
          <w:tcPr>
            <w:tcW w:w="5670" w:type="dxa"/>
            <w:shd w:val="clear" w:color="auto" w:fill="auto"/>
          </w:tcPr>
          <w:p w:rsidR="002274DF" w:rsidRPr="002274DF" w:rsidRDefault="0063077F" w:rsidP="000F744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М.Ф. Тарасова</w:t>
            </w:r>
            <w:r w:rsidR="002739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С.И. </w:t>
            </w:r>
            <w:proofErr w:type="spellStart"/>
            <w:r>
              <w:rPr>
                <w:rFonts w:ascii="Times New Roman" w:eastAsia="Times New Roman" w:hAnsi="Times New Roman" w:cs="Times New Roman"/>
                <w:sz w:val="28"/>
                <w:szCs w:val="28"/>
                <w:lang w:eastAsia="ru-RU"/>
              </w:rPr>
              <w:t>Манжосова</w:t>
            </w:r>
            <w:proofErr w:type="spellEnd"/>
            <w:r w:rsidR="00D95A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М.Н. Тришина,</w:t>
            </w:r>
            <w:r w:rsidR="00D95A34">
              <w:rPr>
                <w:rFonts w:ascii="Times New Roman" w:eastAsia="Times New Roman" w:hAnsi="Times New Roman" w:cs="Times New Roman"/>
                <w:sz w:val="28"/>
                <w:szCs w:val="28"/>
                <w:lang w:eastAsia="ru-RU"/>
              </w:rPr>
              <w:t xml:space="preserve"> </w:t>
            </w:r>
            <w:r w:rsidR="008C3B67">
              <w:rPr>
                <w:rFonts w:ascii="Times New Roman" w:eastAsia="Times New Roman" w:hAnsi="Times New Roman" w:cs="Times New Roman"/>
                <w:sz w:val="28"/>
                <w:szCs w:val="28"/>
                <w:lang w:eastAsia="ru-RU"/>
              </w:rPr>
              <w:t xml:space="preserve">О.М. Подоляк, </w:t>
            </w:r>
            <w:r w:rsidR="000F744B">
              <w:rPr>
                <w:rFonts w:ascii="Times New Roman" w:eastAsia="Times New Roman" w:hAnsi="Times New Roman" w:cs="Times New Roman"/>
                <w:sz w:val="28"/>
                <w:szCs w:val="28"/>
                <w:lang w:eastAsia="ru-RU"/>
              </w:rPr>
              <w:t xml:space="preserve">Д.Н. </w:t>
            </w:r>
            <w:proofErr w:type="spellStart"/>
            <w:r w:rsidR="000F744B">
              <w:rPr>
                <w:rFonts w:ascii="Times New Roman" w:eastAsia="Times New Roman" w:hAnsi="Times New Roman" w:cs="Times New Roman"/>
                <w:sz w:val="28"/>
                <w:szCs w:val="28"/>
                <w:lang w:eastAsia="ru-RU"/>
              </w:rPr>
              <w:t>Печенов</w:t>
            </w:r>
            <w:proofErr w:type="spellEnd"/>
            <w:r w:rsidR="008C3B67">
              <w:rPr>
                <w:rFonts w:ascii="Times New Roman" w:eastAsia="Times New Roman" w:hAnsi="Times New Roman" w:cs="Times New Roman"/>
                <w:sz w:val="28"/>
                <w:szCs w:val="28"/>
                <w:lang w:eastAsia="ru-RU"/>
              </w:rPr>
              <w:t>, З.А. Чикова,</w:t>
            </w:r>
            <w:r w:rsidR="00C86DA8">
              <w:rPr>
                <w:rFonts w:ascii="Times New Roman" w:eastAsia="Times New Roman" w:hAnsi="Times New Roman" w:cs="Times New Roman"/>
                <w:sz w:val="28"/>
                <w:szCs w:val="28"/>
                <w:lang w:eastAsia="ru-RU"/>
              </w:rPr>
              <w:t xml:space="preserve"> В.А. Самойлов</w:t>
            </w:r>
          </w:p>
        </w:tc>
      </w:tr>
    </w:tbl>
    <w:p w:rsidR="002274DF" w:rsidRPr="002274DF" w:rsidRDefault="002274DF" w:rsidP="002274DF">
      <w:pPr>
        <w:spacing w:after="0" w:line="240" w:lineRule="auto"/>
        <w:jc w:val="both"/>
        <w:rPr>
          <w:rFonts w:ascii="Times New Roman" w:eastAsia="Times New Roman" w:hAnsi="Times New Roman" w:cs="Times New Roman"/>
          <w:sz w:val="28"/>
          <w:szCs w:val="28"/>
          <w:lang w:eastAsia="ru-RU"/>
        </w:rPr>
      </w:pPr>
    </w:p>
    <w:tbl>
      <w:tblPr>
        <w:tblW w:w="9795" w:type="dxa"/>
        <w:tblInd w:w="-147" w:type="dxa"/>
        <w:tblLook w:val="01E0" w:firstRow="1" w:lastRow="1" w:firstColumn="1" w:lastColumn="1" w:noHBand="0" w:noVBand="0"/>
      </w:tblPr>
      <w:tblGrid>
        <w:gridCol w:w="4683"/>
        <w:gridCol w:w="5112"/>
      </w:tblGrid>
      <w:tr w:rsidR="002274DF" w:rsidRPr="002274DF" w:rsidTr="00174126">
        <w:tc>
          <w:tcPr>
            <w:tcW w:w="4683" w:type="dxa"/>
            <w:shd w:val="clear" w:color="auto" w:fill="auto"/>
          </w:tcPr>
          <w:p w:rsidR="002274DF" w:rsidRPr="002274DF" w:rsidRDefault="002274DF" w:rsidP="002274DF">
            <w:pPr>
              <w:tabs>
                <w:tab w:val="left" w:pos="29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74DF">
              <w:rPr>
                <w:rFonts w:ascii="Times New Roman" w:eastAsia="Times New Roman" w:hAnsi="Times New Roman" w:cs="Times New Roman"/>
                <w:sz w:val="28"/>
                <w:szCs w:val="28"/>
                <w:lang w:eastAsia="ru-RU"/>
              </w:rPr>
              <w:t>Присутствующие:</w:t>
            </w:r>
          </w:p>
        </w:tc>
        <w:tc>
          <w:tcPr>
            <w:tcW w:w="5112" w:type="dxa"/>
            <w:shd w:val="clear" w:color="auto" w:fill="auto"/>
          </w:tcPr>
          <w:p w:rsidR="002274DF" w:rsidRDefault="00FB0522" w:rsidP="00D95A3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А.Н. </w:t>
            </w:r>
            <w:r w:rsidR="00ED50D7">
              <w:rPr>
                <w:rFonts w:ascii="Times New Roman" w:eastAsia="Times New Roman" w:hAnsi="Times New Roman" w:cs="Times New Roman"/>
                <w:sz w:val="28"/>
                <w:szCs w:val="28"/>
                <w:lang w:eastAsia="ru-RU"/>
              </w:rPr>
              <w:t xml:space="preserve">Терновых, </w:t>
            </w:r>
            <w:r>
              <w:rPr>
                <w:rFonts w:ascii="Times New Roman" w:eastAsia="Times New Roman" w:hAnsi="Times New Roman" w:cs="Times New Roman"/>
                <w:sz w:val="28"/>
                <w:szCs w:val="28"/>
                <w:lang w:eastAsia="ru-RU"/>
              </w:rPr>
              <w:t>В.В</w:t>
            </w:r>
            <w:r w:rsidR="00ED50D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Осипов</w:t>
            </w:r>
          </w:p>
          <w:p w:rsidR="006030E7" w:rsidRPr="002274DF" w:rsidRDefault="006030E7" w:rsidP="002274DF">
            <w:pPr>
              <w:spacing w:after="0" w:line="240" w:lineRule="auto"/>
              <w:rPr>
                <w:rFonts w:ascii="Times New Roman" w:eastAsia="Times New Roman" w:hAnsi="Times New Roman" w:cs="Times New Roman"/>
                <w:sz w:val="28"/>
                <w:szCs w:val="28"/>
                <w:lang w:eastAsia="ru-RU"/>
              </w:rPr>
            </w:pPr>
          </w:p>
        </w:tc>
      </w:tr>
    </w:tbl>
    <w:p w:rsidR="00FC1FFA" w:rsidRDefault="00FC1FFA" w:rsidP="002E609C">
      <w:pPr>
        <w:spacing w:after="0" w:line="240" w:lineRule="auto"/>
        <w:jc w:val="center"/>
        <w:rPr>
          <w:rFonts w:ascii="Times New Roman" w:eastAsia="Times New Roman" w:hAnsi="Times New Roman" w:cs="Times New Roman"/>
          <w:b/>
          <w:sz w:val="28"/>
          <w:szCs w:val="28"/>
          <w:lang w:eastAsia="ru-RU"/>
        </w:rPr>
      </w:pPr>
    </w:p>
    <w:p w:rsidR="00FC1FFA" w:rsidRDefault="00FC1FFA" w:rsidP="002B2E7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1.Открытие заседания </w:t>
      </w:r>
      <w:r w:rsidRPr="00FC1FFA">
        <w:rPr>
          <w:rFonts w:ascii="Times New Roman" w:eastAsia="Times New Roman" w:hAnsi="Times New Roman" w:cs="Times New Roman"/>
          <w:b/>
          <w:sz w:val="28"/>
          <w:szCs w:val="28"/>
          <w:lang w:eastAsia="ru-RU"/>
        </w:rPr>
        <w:t>межведомственной комиссии по реализации мер, направленных на снижение смертности населения на территории муниципального образования «Турочакский район» от внешних причин</w:t>
      </w:r>
    </w:p>
    <w:p w:rsidR="00FC1FFA" w:rsidRDefault="00FC1FFA" w:rsidP="002E609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(В.Г. Глазова)</w:t>
      </w:r>
    </w:p>
    <w:p w:rsidR="00FC1FFA" w:rsidRDefault="00FC1FFA" w:rsidP="00FC1FF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1.</w:t>
      </w:r>
      <w:r w:rsidR="000F744B">
        <w:rPr>
          <w:rFonts w:ascii="Times New Roman" w:eastAsia="Times New Roman" w:hAnsi="Times New Roman" w:cs="Times New Roman"/>
          <w:sz w:val="28"/>
          <w:szCs w:val="28"/>
          <w:lang w:eastAsia="ru-RU"/>
        </w:rPr>
        <w:t>1.</w:t>
      </w:r>
      <w:r w:rsidR="00FB0522">
        <w:rPr>
          <w:rFonts w:ascii="Times New Roman" w:eastAsia="Times New Roman" w:hAnsi="Times New Roman" w:cs="Times New Roman"/>
          <w:sz w:val="28"/>
          <w:szCs w:val="28"/>
          <w:lang w:eastAsia="ru-RU"/>
        </w:rPr>
        <w:t xml:space="preserve"> </w:t>
      </w:r>
      <w:r w:rsidR="00324CFF">
        <w:rPr>
          <w:rFonts w:ascii="Times New Roman" w:eastAsia="Times New Roman" w:hAnsi="Times New Roman" w:cs="Times New Roman"/>
          <w:sz w:val="28"/>
          <w:szCs w:val="28"/>
          <w:lang w:eastAsia="ru-RU"/>
        </w:rPr>
        <w:t>За ноябрь месяц 2015 года умерло 14 человек</w:t>
      </w:r>
      <w:r w:rsidR="00FB0522">
        <w:rPr>
          <w:rFonts w:ascii="Times New Roman" w:eastAsia="Times New Roman" w:hAnsi="Times New Roman" w:cs="Times New Roman"/>
          <w:sz w:val="28"/>
          <w:szCs w:val="28"/>
          <w:lang w:eastAsia="ru-RU"/>
        </w:rPr>
        <w:t>.</w:t>
      </w:r>
      <w:r w:rsidR="00324CFF">
        <w:rPr>
          <w:rFonts w:ascii="Times New Roman" w:eastAsia="Times New Roman" w:hAnsi="Times New Roman" w:cs="Times New Roman"/>
          <w:sz w:val="28"/>
          <w:szCs w:val="28"/>
          <w:lang w:eastAsia="ru-RU"/>
        </w:rPr>
        <w:t xml:space="preserve"> Из них старше трудоспособного 10 человек (6 женщин, 4 мужчины). Три человека умерло от внешних причин (1 повесился, 1 колото режущие, 1 замерз). Один человек умер от пневмонии. Из числа умерших,</w:t>
      </w:r>
      <w:r w:rsidR="00E95D2A">
        <w:rPr>
          <w:rFonts w:ascii="Times New Roman" w:eastAsia="Times New Roman" w:hAnsi="Times New Roman" w:cs="Times New Roman"/>
          <w:sz w:val="28"/>
          <w:szCs w:val="28"/>
          <w:lang w:eastAsia="ru-RU"/>
        </w:rPr>
        <w:t xml:space="preserve"> от внешних причин</w:t>
      </w:r>
      <w:r w:rsidR="00324CFF">
        <w:rPr>
          <w:rFonts w:ascii="Times New Roman" w:eastAsia="Times New Roman" w:hAnsi="Times New Roman" w:cs="Times New Roman"/>
          <w:sz w:val="28"/>
          <w:szCs w:val="28"/>
          <w:lang w:eastAsia="ru-RU"/>
        </w:rPr>
        <w:t xml:space="preserve"> </w:t>
      </w:r>
      <w:r w:rsidR="00E95D2A">
        <w:rPr>
          <w:rFonts w:ascii="Times New Roman" w:eastAsia="Times New Roman" w:hAnsi="Times New Roman" w:cs="Times New Roman"/>
          <w:sz w:val="28"/>
          <w:szCs w:val="28"/>
          <w:lang w:eastAsia="ru-RU"/>
        </w:rPr>
        <w:t>два</w:t>
      </w:r>
      <w:r w:rsidR="00324CFF">
        <w:rPr>
          <w:rFonts w:ascii="Times New Roman" w:eastAsia="Times New Roman" w:hAnsi="Times New Roman" w:cs="Times New Roman"/>
          <w:sz w:val="28"/>
          <w:szCs w:val="28"/>
          <w:lang w:eastAsia="ru-RU"/>
        </w:rPr>
        <w:t xml:space="preserve"> человека были гостями Турочакского района. Свидетельства о смерти были выданы в Турочакском отделе ЗАГС, что привело к повышению показателя смертности от внешних причин. Среди </w:t>
      </w:r>
      <w:proofErr w:type="gramStart"/>
      <w:r w:rsidR="00324CFF">
        <w:rPr>
          <w:rFonts w:ascii="Times New Roman" w:eastAsia="Times New Roman" w:hAnsi="Times New Roman" w:cs="Times New Roman"/>
          <w:sz w:val="28"/>
          <w:szCs w:val="28"/>
          <w:lang w:eastAsia="ru-RU"/>
        </w:rPr>
        <w:t>умерших</w:t>
      </w:r>
      <w:proofErr w:type="gramEnd"/>
      <w:r w:rsidR="00324CFF">
        <w:rPr>
          <w:rFonts w:ascii="Times New Roman" w:eastAsia="Times New Roman" w:hAnsi="Times New Roman" w:cs="Times New Roman"/>
          <w:sz w:val="28"/>
          <w:szCs w:val="28"/>
          <w:lang w:eastAsia="ru-RU"/>
        </w:rPr>
        <w:t>, один представитель КМН (тубалар)</w:t>
      </w:r>
      <w:r w:rsidR="00E95D2A">
        <w:rPr>
          <w:rFonts w:ascii="Times New Roman" w:eastAsia="Times New Roman" w:hAnsi="Times New Roman" w:cs="Times New Roman"/>
          <w:sz w:val="28"/>
          <w:szCs w:val="28"/>
          <w:lang w:eastAsia="ru-RU"/>
        </w:rPr>
        <w:t xml:space="preserve"> от колото режущего</w:t>
      </w:r>
      <w:r w:rsidR="00324CFF">
        <w:rPr>
          <w:rFonts w:ascii="Times New Roman" w:eastAsia="Times New Roman" w:hAnsi="Times New Roman" w:cs="Times New Roman"/>
          <w:sz w:val="28"/>
          <w:szCs w:val="28"/>
          <w:lang w:eastAsia="ru-RU"/>
        </w:rPr>
        <w:t>. Родилось за ноябрь 2015 года 10 человек</w:t>
      </w:r>
      <w:r w:rsidR="00680776">
        <w:rPr>
          <w:rFonts w:ascii="Times New Roman" w:eastAsia="Times New Roman" w:hAnsi="Times New Roman" w:cs="Times New Roman"/>
          <w:sz w:val="28"/>
          <w:szCs w:val="28"/>
          <w:lang w:eastAsia="ru-RU"/>
        </w:rPr>
        <w:t xml:space="preserve"> (4 мальчика 6 девочек)</w:t>
      </w:r>
      <w:r w:rsidR="00324CFF">
        <w:rPr>
          <w:rFonts w:ascii="Times New Roman" w:eastAsia="Times New Roman" w:hAnsi="Times New Roman" w:cs="Times New Roman"/>
          <w:sz w:val="28"/>
          <w:szCs w:val="28"/>
          <w:lang w:eastAsia="ru-RU"/>
        </w:rPr>
        <w:t xml:space="preserve">. </w:t>
      </w:r>
      <w:r w:rsidR="000F744B">
        <w:rPr>
          <w:rFonts w:ascii="Times New Roman" w:eastAsia="Times New Roman" w:hAnsi="Times New Roman" w:cs="Times New Roman"/>
          <w:sz w:val="28"/>
          <w:szCs w:val="28"/>
          <w:lang w:eastAsia="ru-RU"/>
        </w:rPr>
        <w:t xml:space="preserve"> </w:t>
      </w:r>
      <w:r w:rsidR="00FB0522">
        <w:rPr>
          <w:rFonts w:ascii="Times New Roman" w:eastAsia="Times New Roman" w:hAnsi="Times New Roman" w:cs="Times New Roman"/>
          <w:sz w:val="28"/>
          <w:szCs w:val="28"/>
          <w:lang w:eastAsia="ru-RU"/>
        </w:rPr>
        <w:t xml:space="preserve">  </w:t>
      </w:r>
      <w:r w:rsidR="00650A2F">
        <w:rPr>
          <w:rFonts w:ascii="Times New Roman" w:eastAsia="Times New Roman" w:hAnsi="Times New Roman" w:cs="Times New Roman"/>
          <w:sz w:val="28"/>
          <w:szCs w:val="28"/>
          <w:lang w:eastAsia="ru-RU"/>
        </w:rPr>
        <w:t xml:space="preserve"> </w:t>
      </w:r>
      <w:r w:rsidR="006B381B">
        <w:rPr>
          <w:rFonts w:ascii="Times New Roman" w:eastAsia="Times New Roman" w:hAnsi="Times New Roman" w:cs="Times New Roman"/>
          <w:sz w:val="28"/>
          <w:szCs w:val="28"/>
          <w:lang w:eastAsia="ru-RU"/>
        </w:rPr>
        <w:t xml:space="preserve">  </w:t>
      </w:r>
      <w:r w:rsidR="000D475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 xml:space="preserve"> </w:t>
      </w:r>
    </w:p>
    <w:p w:rsidR="00FC1FFA" w:rsidRDefault="00FC1FFA" w:rsidP="002E609C">
      <w:pPr>
        <w:spacing w:after="0" w:line="240" w:lineRule="auto"/>
        <w:jc w:val="center"/>
        <w:rPr>
          <w:rFonts w:ascii="Times New Roman" w:eastAsia="Times New Roman" w:hAnsi="Times New Roman" w:cs="Times New Roman"/>
          <w:b/>
          <w:sz w:val="28"/>
          <w:szCs w:val="28"/>
          <w:lang w:eastAsia="ru-RU"/>
        </w:rPr>
      </w:pPr>
    </w:p>
    <w:p w:rsidR="00FC1FFA" w:rsidRDefault="00FC1FFA" w:rsidP="002E609C">
      <w:pPr>
        <w:spacing w:after="0" w:line="240" w:lineRule="auto"/>
        <w:jc w:val="center"/>
        <w:rPr>
          <w:rFonts w:ascii="Times New Roman" w:eastAsia="Times New Roman" w:hAnsi="Times New Roman" w:cs="Times New Roman"/>
          <w:b/>
          <w:sz w:val="28"/>
          <w:szCs w:val="28"/>
          <w:lang w:eastAsia="ru-RU"/>
        </w:rPr>
      </w:pPr>
    </w:p>
    <w:p w:rsidR="006030E7" w:rsidRDefault="00FC1FFA" w:rsidP="002E609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2E609C" w:rsidRPr="002E609C">
        <w:rPr>
          <w:rFonts w:ascii="Times New Roman" w:eastAsia="Times New Roman" w:hAnsi="Times New Roman" w:cs="Times New Roman"/>
          <w:b/>
          <w:sz w:val="28"/>
          <w:szCs w:val="28"/>
          <w:lang w:eastAsia="ru-RU"/>
        </w:rPr>
        <w:t xml:space="preserve">. </w:t>
      </w:r>
      <w:r w:rsidR="000F744B">
        <w:rPr>
          <w:rFonts w:ascii="Times New Roman" w:eastAsia="Times New Roman" w:hAnsi="Times New Roman" w:cs="Times New Roman"/>
          <w:b/>
          <w:sz w:val="28"/>
          <w:szCs w:val="28"/>
          <w:lang w:eastAsia="ru-RU"/>
        </w:rPr>
        <w:t>Предложение мер</w:t>
      </w:r>
      <w:r w:rsidR="00ED50D7" w:rsidRPr="00ED50D7">
        <w:rPr>
          <w:rFonts w:ascii="Times New Roman" w:eastAsia="Times New Roman" w:hAnsi="Times New Roman" w:cs="Times New Roman"/>
          <w:b/>
          <w:sz w:val="28"/>
          <w:szCs w:val="28"/>
          <w:lang w:eastAsia="ru-RU"/>
        </w:rPr>
        <w:t xml:space="preserve"> </w:t>
      </w:r>
      <w:r w:rsidR="00384E80">
        <w:rPr>
          <w:rFonts w:ascii="Times New Roman" w:eastAsia="Times New Roman" w:hAnsi="Times New Roman" w:cs="Times New Roman"/>
          <w:b/>
          <w:sz w:val="28"/>
          <w:szCs w:val="28"/>
          <w:lang w:eastAsia="ru-RU"/>
        </w:rPr>
        <w:t xml:space="preserve">по снижению смертности </w:t>
      </w:r>
      <w:r w:rsidR="00ED50D7" w:rsidRPr="00ED50D7">
        <w:rPr>
          <w:rFonts w:ascii="Times New Roman" w:eastAsia="Times New Roman" w:hAnsi="Times New Roman" w:cs="Times New Roman"/>
          <w:b/>
          <w:sz w:val="28"/>
          <w:szCs w:val="28"/>
          <w:lang w:eastAsia="ru-RU"/>
        </w:rPr>
        <w:t>населения от внешних причин на территории Турочакского района</w:t>
      </w:r>
    </w:p>
    <w:p w:rsidR="002E609C" w:rsidRDefault="002E609C" w:rsidP="002E609C">
      <w:pPr>
        <w:spacing w:after="0" w:line="240" w:lineRule="auto"/>
        <w:jc w:val="center"/>
        <w:rPr>
          <w:rFonts w:ascii="Times New Roman" w:eastAsia="Times New Roman" w:hAnsi="Times New Roman" w:cs="Times New Roman"/>
          <w:sz w:val="28"/>
          <w:szCs w:val="28"/>
          <w:lang w:eastAsia="ru-RU"/>
        </w:rPr>
      </w:pPr>
      <w:r w:rsidRPr="00D95A34">
        <w:rPr>
          <w:rFonts w:ascii="Times New Roman" w:eastAsia="Times New Roman" w:hAnsi="Times New Roman" w:cs="Times New Roman"/>
          <w:sz w:val="28"/>
          <w:szCs w:val="28"/>
          <w:lang w:eastAsia="ru-RU"/>
        </w:rPr>
        <w:t>(</w:t>
      </w:r>
      <w:r w:rsidR="00ED50D7">
        <w:rPr>
          <w:rFonts w:ascii="Times New Roman" w:eastAsia="Times New Roman" w:hAnsi="Times New Roman" w:cs="Times New Roman"/>
          <w:sz w:val="28"/>
          <w:szCs w:val="28"/>
          <w:lang w:eastAsia="ru-RU"/>
        </w:rPr>
        <w:t>М.Н. Тришина</w:t>
      </w:r>
      <w:r w:rsidRPr="00D95A34">
        <w:rPr>
          <w:rFonts w:ascii="Times New Roman" w:eastAsia="Times New Roman" w:hAnsi="Times New Roman" w:cs="Times New Roman"/>
          <w:sz w:val="28"/>
          <w:szCs w:val="28"/>
          <w:lang w:eastAsia="ru-RU"/>
        </w:rPr>
        <w:t>)</w:t>
      </w:r>
    </w:p>
    <w:p w:rsidR="002B2E70" w:rsidRDefault="00FC1FFA" w:rsidP="00DB6547">
      <w:pPr>
        <w:pStyle w:val="a3"/>
        <w:tabs>
          <w:tab w:val="left" w:pos="426"/>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0F744B">
        <w:rPr>
          <w:rFonts w:ascii="Times New Roman" w:eastAsia="Times New Roman" w:hAnsi="Times New Roman" w:cs="Times New Roman"/>
          <w:sz w:val="28"/>
          <w:szCs w:val="28"/>
          <w:lang w:eastAsia="ru-RU"/>
        </w:rPr>
        <w:t>.1</w:t>
      </w:r>
      <w:r w:rsidR="00384E80">
        <w:rPr>
          <w:rFonts w:ascii="Times New Roman" w:eastAsia="Times New Roman" w:hAnsi="Times New Roman" w:cs="Times New Roman"/>
          <w:sz w:val="28"/>
          <w:szCs w:val="28"/>
          <w:lang w:eastAsia="ru-RU"/>
        </w:rPr>
        <w:t>.</w:t>
      </w:r>
      <w:r w:rsidR="002B2E70">
        <w:rPr>
          <w:rFonts w:ascii="Times New Roman" w:eastAsia="Times New Roman" w:hAnsi="Times New Roman" w:cs="Times New Roman"/>
          <w:sz w:val="28"/>
          <w:szCs w:val="28"/>
          <w:lang w:eastAsia="ru-RU"/>
        </w:rPr>
        <w:t xml:space="preserve"> В связи с отсутствием жилья нет возможности пригласить для работы врача нарколога, психотерапевта.</w:t>
      </w:r>
    </w:p>
    <w:p w:rsidR="00F832F7" w:rsidRDefault="002B2E70" w:rsidP="00DB6547">
      <w:pPr>
        <w:pStyle w:val="a3"/>
        <w:tabs>
          <w:tab w:val="left" w:pos="426"/>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Запретить продажу боярышника на территории Турочакского района.   </w:t>
      </w:r>
      <w:r w:rsidR="00384E80">
        <w:rPr>
          <w:rFonts w:ascii="Times New Roman" w:eastAsia="Times New Roman" w:hAnsi="Times New Roman" w:cs="Times New Roman"/>
          <w:sz w:val="28"/>
          <w:szCs w:val="28"/>
          <w:lang w:eastAsia="ru-RU"/>
        </w:rPr>
        <w:t xml:space="preserve">  </w:t>
      </w:r>
      <w:r w:rsidR="00C86DA8">
        <w:rPr>
          <w:rFonts w:ascii="Times New Roman" w:eastAsia="Times New Roman" w:hAnsi="Times New Roman" w:cs="Times New Roman"/>
          <w:sz w:val="28"/>
          <w:szCs w:val="28"/>
          <w:lang w:eastAsia="ru-RU"/>
        </w:rPr>
        <w:t xml:space="preserve"> </w:t>
      </w:r>
    </w:p>
    <w:p w:rsidR="00D95A34" w:rsidRPr="00D95A34" w:rsidRDefault="00FC1FFA" w:rsidP="002B2E70">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lastRenderedPageBreak/>
        <w:t>3</w:t>
      </w:r>
      <w:r w:rsidR="002E609C" w:rsidRPr="005F1A57">
        <w:rPr>
          <w:rFonts w:ascii="Times New Roman" w:eastAsia="Times New Roman" w:hAnsi="Times New Roman" w:cs="Times New Roman"/>
          <w:b/>
          <w:sz w:val="28"/>
          <w:szCs w:val="28"/>
          <w:lang w:eastAsia="ru-RU"/>
        </w:rPr>
        <w:t>.</w:t>
      </w:r>
      <w:r w:rsidR="00F832F7" w:rsidRPr="005F1A57">
        <w:rPr>
          <w:rFonts w:ascii="Times New Roman" w:eastAsia="Times New Roman" w:hAnsi="Times New Roman" w:cs="Times New Roman"/>
          <w:b/>
          <w:sz w:val="28"/>
          <w:szCs w:val="28"/>
          <w:lang w:eastAsia="ru-RU"/>
        </w:rPr>
        <w:t xml:space="preserve"> </w:t>
      </w:r>
      <w:r w:rsidR="00384E80">
        <w:rPr>
          <w:rFonts w:ascii="Times New Roman" w:eastAsia="Times New Roman" w:hAnsi="Times New Roman" w:cs="Times New Roman"/>
          <w:b/>
          <w:sz w:val="28"/>
          <w:szCs w:val="28"/>
          <w:lang w:eastAsia="ru-RU"/>
        </w:rPr>
        <w:t>Предложение м</w:t>
      </w:r>
      <w:r w:rsidR="00C86DA8">
        <w:rPr>
          <w:rFonts w:ascii="Times New Roman" w:eastAsia="Times New Roman" w:hAnsi="Times New Roman" w:cs="Times New Roman"/>
          <w:b/>
          <w:bCs/>
          <w:sz w:val="28"/>
          <w:szCs w:val="28"/>
          <w:lang w:eastAsia="ru-RU"/>
        </w:rPr>
        <w:t>ер по сокращению с</w:t>
      </w:r>
      <w:r w:rsidR="00980D86">
        <w:rPr>
          <w:rFonts w:ascii="Times New Roman" w:eastAsia="Times New Roman" w:hAnsi="Times New Roman" w:cs="Times New Roman"/>
          <w:b/>
          <w:bCs/>
          <w:sz w:val="28"/>
          <w:szCs w:val="28"/>
          <w:lang w:eastAsia="ru-RU"/>
        </w:rPr>
        <w:t>мертности от внешних при</w:t>
      </w:r>
      <w:r w:rsidR="00C86DA8">
        <w:rPr>
          <w:rFonts w:ascii="Times New Roman" w:eastAsia="Times New Roman" w:hAnsi="Times New Roman" w:cs="Times New Roman"/>
          <w:b/>
          <w:bCs/>
          <w:sz w:val="28"/>
          <w:szCs w:val="28"/>
          <w:lang w:eastAsia="ru-RU"/>
        </w:rPr>
        <w:t>чин</w:t>
      </w:r>
      <w:r w:rsidR="00384E80">
        <w:rPr>
          <w:rFonts w:ascii="Times New Roman" w:eastAsia="Times New Roman" w:hAnsi="Times New Roman" w:cs="Times New Roman"/>
          <w:b/>
          <w:bCs/>
          <w:sz w:val="28"/>
          <w:szCs w:val="28"/>
          <w:lang w:eastAsia="ru-RU"/>
        </w:rPr>
        <w:t xml:space="preserve"> </w:t>
      </w:r>
      <w:r w:rsidR="00384E80" w:rsidRPr="00384E80">
        <w:rPr>
          <w:rFonts w:ascii="Times New Roman" w:eastAsia="Times New Roman" w:hAnsi="Times New Roman" w:cs="Times New Roman"/>
          <w:b/>
          <w:bCs/>
          <w:sz w:val="28"/>
          <w:szCs w:val="28"/>
          <w:lang w:eastAsia="ru-RU"/>
        </w:rPr>
        <w:t>на территории Турочакского района</w:t>
      </w:r>
    </w:p>
    <w:p w:rsidR="00F832F7" w:rsidRPr="00D95A34" w:rsidRDefault="00D95A34" w:rsidP="00D95A34">
      <w:pPr>
        <w:spacing w:after="0" w:line="240" w:lineRule="auto"/>
        <w:jc w:val="center"/>
        <w:rPr>
          <w:rFonts w:ascii="Times New Roman" w:eastAsia="Times New Roman" w:hAnsi="Times New Roman" w:cs="Times New Roman"/>
          <w:bCs/>
          <w:sz w:val="28"/>
          <w:szCs w:val="28"/>
          <w:lang w:eastAsia="ru-RU"/>
        </w:rPr>
      </w:pPr>
      <w:r w:rsidRPr="00D95A34">
        <w:rPr>
          <w:rFonts w:ascii="Times New Roman" w:eastAsia="Times New Roman" w:hAnsi="Times New Roman" w:cs="Times New Roman"/>
          <w:bCs/>
          <w:sz w:val="28"/>
          <w:szCs w:val="28"/>
          <w:lang w:eastAsia="ru-RU"/>
        </w:rPr>
        <w:t>(</w:t>
      </w:r>
      <w:r w:rsidR="00384E80">
        <w:rPr>
          <w:rFonts w:ascii="Times New Roman" w:eastAsia="Times New Roman" w:hAnsi="Times New Roman" w:cs="Times New Roman"/>
          <w:bCs/>
          <w:sz w:val="28"/>
          <w:szCs w:val="28"/>
          <w:lang w:eastAsia="ru-RU"/>
        </w:rPr>
        <w:t xml:space="preserve">Ю.В. </w:t>
      </w:r>
      <w:proofErr w:type="spellStart"/>
      <w:r w:rsidR="00384E80">
        <w:rPr>
          <w:rFonts w:ascii="Times New Roman" w:eastAsia="Times New Roman" w:hAnsi="Times New Roman" w:cs="Times New Roman"/>
          <w:bCs/>
          <w:sz w:val="28"/>
          <w:szCs w:val="28"/>
          <w:lang w:eastAsia="ru-RU"/>
        </w:rPr>
        <w:t>Деревягин</w:t>
      </w:r>
      <w:proofErr w:type="spellEnd"/>
      <w:r w:rsidRPr="00D95A34">
        <w:rPr>
          <w:rFonts w:ascii="Times New Roman" w:eastAsia="Times New Roman" w:hAnsi="Times New Roman" w:cs="Times New Roman"/>
          <w:bCs/>
          <w:sz w:val="28"/>
          <w:szCs w:val="28"/>
          <w:lang w:eastAsia="ru-RU"/>
        </w:rPr>
        <w:t>)</w:t>
      </w:r>
    </w:p>
    <w:p w:rsidR="003F035E" w:rsidRDefault="003F035E" w:rsidP="003F035E">
      <w:pPr>
        <w:spacing w:after="0" w:line="240" w:lineRule="auto"/>
        <w:ind w:firstLine="708"/>
        <w:jc w:val="both"/>
        <w:rPr>
          <w:rFonts w:ascii="Times New Roman" w:eastAsia="Times New Roman" w:hAnsi="Times New Roman" w:cs="Times New Roman"/>
          <w:sz w:val="28"/>
          <w:szCs w:val="28"/>
          <w:lang w:eastAsia="ru-RU"/>
        </w:rPr>
      </w:pPr>
    </w:p>
    <w:p w:rsidR="00D32E1D" w:rsidRDefault="00D32E1D" w:rsidP="005F1A57">
      <w:pPr>
        <w:pStyle w:val="a3"/>
        <w:tabs>
          <w:tab w:val="left" w:pos="426"/>
        </w:tabs>
        <w:spacing w:after="0" w:line="240" w:lineRule="auto"/>
        <w:ind w:left="0" w:firstLine="709"/>
        <w:jc w:val="both"/>
        <w:rPr>
          <w:rFonts w:ascii="Times New Roman" w:eastAsia="Times New Roman" w:hAnsi="Times New Roman" w:cs="Times New Roman"/>
          <w:sz w:val="28"/>
          <w:szCs w:val="28"/>
          <w:lang w:eastAsia="ru-RU"/>
        </w:rPr>
      </w:pPr>
    </w:p>
    <w:p w:rsidR="00785741" w:rsidRPr="00785741" w:rsidRDefault="00FC1FFA" w:rsidP="008D5D8C">
      <w:pPr>
        <w:pStyle w:val="a3"/>
        <w:tabs>
          <w:tab w:val="left" w:pos="426"/>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32E1D">
        <w:rPr>
          <w:rFonts w:ascii="Times New Roman" w:eastAsia="Times New Roman" w:hAnsi="Times New Roman" w:cs="Times New Roman"/>
          <w:sz w:val="28"/>
          <w:szCs w:val="28"/>
          <w:lang w:eastAsia="ru-RU"/>
        </w:rPr>
        <w:t xml:space="preserve">.1. </w:t>
      </w:r>
      <w:proofErr w:type="gramStart"/>
      <w:r w:rsidR="00785741" w:rsidRPr="00785741">
        <w:rPr>
          <w:rFonts w:ascii="Times New Roman" w:eastAsia="Times New Roman" w:hAnsi="Times New Roman" w:cs="Times New Roman"/>
          <w:sz w:val="28"/>
          <w:szCs w:val="28"/>
          <w:lang w:eastAsia="ru-RU"/>
        </w:rPr>
        <w:t>На территории Турочакского района за 11 месяцев 2015 года от внешних причин погибло 16 человек: убийство – 1 человек (с.</w:t>
      </w:r>
      <w:r w:rsidR="008D5D8C">
        <w:rPr>
          <w:rFonts w:ascii="Times New Roman" w:eastAsia="Times New Roman" w:hAnsi="Times New Roman" w:cs="Times New Roman"/>
          <w:sz w:val="28"/>
          <w:szCs w:val="28"/>
          <w:lang w:eastAsia="ru-RU"/>
        </w:rPr>
        <w:t xml:space="preserve"> </w:t>
      </w:r>
      <w:r w:rsidR="00785741" w:rsidRPr="00785741">
        <w:rPr>
          <w:rFonts w:ascii="Times New Roman" w:eastAsia="Times New Roman" w:hAnsi="Times New Roman" w:cs="Times New Roman"/>
          <w:sz w:val="28"/>
          <w:szCs w:val="28"/>
          <w:lang w:eastAsia="ru-RU"/>
        </w:rPr>
        <w:t>Турочак), в результате дорожно-транспортных происшествий погибло 3 человека (с.</w:t>
      </w:r>
      <w:r w:rsidR="00055516">
        <w:rPr>
          <w:rFonts w:ascii="Times New Roman" w:eastAsia="Times New Roman" w:hAnsi="Times New Roman" w:cs="Times New Roman"/>
          <w:sz w:val="28"/>
          <w:szCs w:val="28"/>
          <w:lang w:eastAsia="ru-RU"/>
        </w:rPr>
        <w:t xml:space="preserve"> </w:t>
      </w:r>
      <w:r w:rsidR="00785741" w:rsidRPr="00785741">
        <w:rPr>
          <w:rFonts w:ascii="Times New Roman" w:eastAsia="Times New Roman" w:hAnsi="Times New Roman" w:cs="Times New Roman"/>
          <w:sz w:val="28"/>
          <w:szCs w:val="28"/>
          <w:lang w:eastAsia="ru-RU"/>
        </w:rPr>
        <w:t>Иогач, с.</w:t>
      </w:r>
      <w:r w:rsidR="00055516">
        <w:rPr>
          <w:rFonts w:ascii="Times New Roman" w:eastAsia="Times New Roman" w:hAnsi="Times New Roman" w:cs="Times New Roman"/>
          <w:sz w:val="28"/>
          <w:szCs w:val="28"/>
          <w:lang w:eastAsia="ru-RU"/>
        </w:rPr>
        <w:t xml:space="preserve"> </w:t>
      </w:r>
      <w:r w:rsidR="00785741" w:rsidRPr="00785741">
        <w:rPr>
          <w:rFonts w:ascii="Times New Roman" w:eastAsia="Times New Roman" w:hAnsi="Times New Roman" w:cs="Times New Roman"/>
          <w:sz w:val="28"/>
          <w:szCs w:val="28"/>
          <w:lang w:eastAsia="ru-RU"/>
        </w:rPr>
        <w:t>Турочак, около с.</w:t>
      </w:r>
      <w:r w:rsidR="00055516">
        <w:rPr>
          <w:rFonts w:ascii="Times New Roman" w:eastAsia="Times New Roman" w:hAnsi="Times New Roman" w:cs="Times New Roman"/>
          <w:sz w:val="28"/>
          <w:szCs w:val="28"/>
          <w:lang w:eastAsia="ru-RU"/>
        </w:rPr>
        <w:t xml:space="preserve"> </w:t>
      </w:r>
      <w:r w:rsidR="00785741" w:rsidRPr="00785741">
        <w:rPr>
          <w:rFonts w:ascii="Times New Roman" w:eastAsia="Times New Roman" w:hAnsi="Times New Roman" w:cs="Times New Roman"/>
          <w:sz w:val="28"/>
          <w:szCs w:val="28"/>
          <w:lang w:eastAsia="ru-RU"/>
        </w:rPr>
        <w:t>Санькино), в результате пожара – 4 человека (с.</w:t>
      </w:r>
      <w:r w:rsidR="00055516">
        <w:rPr>
          <w:rFonts w:ascii="Times New Roman" w:eastAsia="Times New Roman" w:hAnsi="Times New Roman" w:cs="Times New Roman"/>
          <w:sz w:val="28"/>
          <w:szCs w:val="28"/>
          <w:lang w:eastAsia="ru-RU"/>
        </w:rPr>
        <w:t xml:space="preserve"> </w:t>
      </w:r>
      <w:r w:rsidR="00785741" w:rsidRPr="00785741">
        <w:rPr>
          <w:rFonts w:ascii="Times New Roman" w:eastAsia="Times New Roman" w:hAnsi="Times New Roman" w:cs="Times New Roman"/>
          <w:sz w:val="28"/>
          <w:szCs w:val="28"/>
          <w:lang w:eastAsia="ru-RU"/>
        </w:rPr>
        <w:t>Иогач, с.</w:t>
      </w:r>
      <w:r w:rsidR="00055516">
        <w:rPr>
          <w:rFonts w:ascii="Times New Roman" w:eastAsia="Times New Roman" w:hAnsi="Times New Roman" w:cs="Times New Roman"/>
          <w:sz w:val="28"/>
          <w:szCs w:val="28"/>
          <w:lang w:eastAsia="ru-RU"/>
        </w:rPr>
        <w:t xml:space="preserve"> </w:t>
      </w:r>
      <w:r w:rsidR="00785741" w:rsidRPr="00785741">
        <w:rPr>
          <w:rFonts w:ascii="Times New Roman" w:eastAsia="Times New Roman" w:hAnsi="Times New Roman" w:cs="Times New Roman"/>
          <w:sz w:val="28"/>
          <w:szCs w:val="28"/>
          <w:lang w:eastAsia="ru-RU"/>
        </w:rPr>
        <w:t>Каначак), в результате самоубийства – 6 человек (с.</w:t>
      </w:r>
      <w:r w:rsidR="00055516">
        <w:rPr>
          <w:rFonts w:ascii="Times New Roman" w:eastAsia="Times New Roman" w:hAnsi="Times New Roman" w:cs="Times New Roman"/>
          <w:sz w:val="28"/>
          <w:szCs w:val="28"/>
          <w:lang w:eastAsia="ru-RU"/>
        </w:rPr>
        <w:t xml:space="preserve"> </w:t>
      </w:r>
      <w:r w:rsidR="00785741" w:rsidRPr="00785741">
        <w:rPr>
          <w:rFonts w:ascii="Times New Roman" w:eastAsia="Times New Roman" w:hAnsi="Times New Roman" w:cs="Times New Roman"/>
          <w:sz w:val="28"/>
          <w:szCs w:val="28"/>
          <w:lang w:eastAsia="ru-RU"/>
        </w:rPr>
        <w:t>Артыбаш – 1, с.</w:t>
      </w:r>
      <w:r w:rsidR="00055516">
        <w:rPr>
          <w:rFonts w:ascii="Times New Roman" w:eastAsia="Times New Roman" w:hAnsi="Times New Roman" w:cs="Times New Roman"/>
          <w:sz w:val="28"/>
          <w:szCs w:val="28"/>
          <w:lang w:eastAsia="ru-RU"/>
        </w:rPr>
        <w:t xml:space="preserve"> </w:t>
      </w:r>
      <w:r w:rsidR="00785741" w:rsidRPr="00785741">
        <w:rPr>
          <w:rFonts w:ascii="Times New Roman" w:eastAsia="Times New Roman" w:hAnsi="Times New Roman" w:cs="Times New Roman"/>
          <w:sz w:val="28"/>
          <w:szCs w:val="28"/>
          <w:lang w:eastAsia="ru-RU"/>
        </w:rPr>
        <w:t>Дмитриевка – 1, с.</w:t>
      </w:r>
      <w:r w:rsidR="00055516">
        <w:rPr>
          <w:rFonts w:ascii="Times New Roman" w:eastAsia="Times New Roman" w:hAnsi="Times New Roman" w:cs="Times New Roman"/>
          <w:sz w:val="28"/>
          <w:szCs w:val="28"/>
          <w:lang w:eastAsia="ru-RU"/>
        </w:rPr>
        <w:t xml:space="preserve"> </w:t>
      </w:r>
      <w:r w:rsidR="00785741" w:rsidRPr="00785741">
        <w:rPr>
          <w:rFonts w:ascii="Times New Roman" w:eastAsia="Times New Roman" w:hAnsi="Times New Roman" w:cs="Times New Roman"/>
          <w:sz w:val="28"/>
          <w:szCs w:val="28"/>
          <w:lang w:eastAsia="ru-RU"/>
        </w:rPr>
        <w:t>Иогач – 1, с.</w:t>
      </w:r>
      <w:r w:rsidR="00055516">
        <w:rPr>
          <w:rFonts w:ascii="Times New Roman" w:eastAsia="Times New Roman" w:hAnsi="Times New Roman" w:cs="Times New Roman"/>
          <w:sz w:val="28"/>
          <w:szCs w:val="28"/>
          <w:lang w:eastAsia="ru-RU"/>
        </w:rPr>
        <w:t xml:space="preserve"> </w:t>
      </w:r>
      <w:r w:rsidR="00785741" w:rsidRPr="00785741">
        <w:rPr>
          <w:rFonts w:ascii="Times New Roman" w:eastAsia="Times New Roman" w:hAnsi="Times New Roman" w:cs="Times New Roman"/>
          <w:sz w:val="28"/>
          <w:szCs w:val="28"/>
          <w:lang w:eastAsia="ru-RU"/>
        </w:rPr>
        <w:t>Кебезень – 2</w:t>
      </w:r>
      <w:proofErr w:type="gramEnd"/>
      <w:r w:rsidR="00785741" w:rsidRPr="00785741">
        <w:rPr>
          <w:rFonts w:ascii="Times New Roman" w:eastAsia="Times New Roman" w:hAnsi="Times New Roman" w:cs="Times New Roman"/>
          <w:sz w:val="28"/>
          <w:szCs w:val="28"/>
          <w:lang w:eastAsia="ru-RU"/>
        </w:rPr>
        <w:t>, с.</w:t>
      </w:r>
      <w:r w:rsidR="00055516">
        <w:rPr>
          <w:rFonts w:ascii="Times New Roman" w:eastAsia="Times New Roman" w:hAnsi="Times New Roman" w:cs="Times New Roman"/>
          <w:sz w:val="28"/>
          <w:szCs w:val="28"/>
          <w:lang w:eastAsia="ru-RU"/>
        </w:rPr>
        <w:t xml:space="preserve"> </w:t>
      </w:r>
      <w:r w:rsidR="00785741" w:rsidRPr="00785741">
        <w:rPr>
          <w:rFonts w:ascii="Times New Roman" w:eastAsia="Times New Roman" w:hAnsi="Times New Roman" w:cs="Times New Roman"/>
          <w:sz w:val="28"/>
          <w:szCs w:val="28"/>
          <w:lang w:eastAsia="ru-RU"/>
        </w:rPr>
        <w:t>Турочак – 1), утонуло 2 человека (с.</w:t>
      </w:r>
      <w:r w:rsidR="00055516">
        <w:rPr>
          <w:rFonts w:ascii="Times New Roman" w:eastAsia="Times New Roman" w:hAnsi="Times New Roman" w:cs="Times New Roman"/>
          <w:sz w:val="28"/>
          <w:szCs w:val="28"/>
          <w:lang w:eastAsia="ru-RU"/>
        </w:rPr>
        <w:t xml:space="preserve"> </w:t>
      </w:r>
      <w:r w:rsidR="00785741" w:rsidRPr="00785741">
        <w:rPr>
          <w:rFonts w:ascii="Times New Roman" w:eastAsia="Times New Roman" w:hAnsi="Times New Roman" w:cs="Times New Roman"/>
          <w:sz w:val="28"/>
          <w:szCs w:val="28"/>
          <w:lang w:eastAsia="ru-RU"/>
        </w:rPr>
        <w:t xml:space="preserve">Турочак). </w:t>
      </w:r>
      <w:proofErr w:type="gramStart"/>
      <w:r w:rsidR="00785741" w:rsidRPr="00785741">
        <w:rPr>
          <w:rFonts w:ascii="Times New Roman" w:eastAsia="Times New Roman" w:hAnsi="Times New Roman" w:cs="Times New Roman"/>
          <w:sz w:val="28"/>
          <w:szCs w:val="28"/>
          <w:lang w:eastAsia="ru-RU"/>
        </w:rPr>
        <w:t>В МО МВД России «Турочакский» зарегистрировано 58 фактов смертей не криминального характера (с.</w:t>
      </w:r>
      <w:r w:rsidR="00055516">
        <w:rPr>
          <w:rFonts w:ascii="Times New Roman" w:eastAsia="Times New Roman" w:hAnsi="Times New Roman" w:cs="Times New Roman"/>
          <w:sz w:val="28"/>
          <w:szCs w:val="28"/>
          <w:lang w:eastAsia="ru-RU"/>
        </w:rPr>
        <w:t xml:space="preserve"> </w:t>
      </w:r>
      <w:r w:rsidR="00785741" w:rsidRPr="00785741">
        <w:rPr>
          <w:rFonts w:ascii="Times New Roman" w:eastAsia="Times New Roman" w:hAnsi="Times New Roman" w:cs="Times New Roman"/>
          <w:sz w:val="28"/>
          <w:szCs w:val="28"/>
          <w:lang w:eastAsia="ru-RU"/>
        </w:rPr>
        <w:t>Артыбаш – 1, с.</w:t>
      </w:r>
      <w:r w:rsidR="00055516">
        <w:rPr>
          <w:rFonts w:ascii="Times New Roman" w:eastAsia="Times New Roman" w:hAnsi="Times New Roman" w:cs="Times New Roman"/>
          <w:sz w:val="28"/>
          <w:szCs w:val="28"/>
          <w:lang w:eastAsia="ru-RU"/>
        </w:rPr>
        <w:t xml:space="preserve"> </w:t>
      </w:r>
      <w:r w:rsidR="00785741" w:rsidRPr="00785741">
        <w:rPr>
          <w:rFonts w:ascii="Times New Roman" w:eastAsia="Times New Roman" w:hAnsi="Times New Roman" w:cs="Times New Roman"/>
          <w:sz w:val="28"/>
          <w:szCs w:val="28"/>
          <w:lang w:eastAsia="ru-RU"/>
        </w:rPr>
        <w:t>Бийка – 1, с.</w:t>
      </w:r>
      <w:r w:rsidR="00055516">
        <w:rPr>
          <w:rFonts w:ascii="Times New Roman" w:eastAsia="Times New Roman" w:hAnsi="Times New Roman" w:cs="Times New Roman"/>
          <w:sz w:val="28"/>
          <w:szCs w:val="28"/>
          <w:lang w:eastAsia="ru-RU"/>
        </w:rPr>
        <w:t xml:space="preserve"> </w:t>
      </w:r>
      <w:r w:rsidR="00785741" w:rsidRPr="00785741">
        <w:rPr>
          <w:rFonts w:ascii="Times New Roman" w:eastAsia="Times New Roman" w:hAnsi="Times New Roman" w:cs="Times New Roman"/>
          <w:sz w:val="28"/>
          <w:szCs w:val="28"/>
          <w:lang w:eastAsia="ru-RU"/>
        </w:rPr>
        <w:t>Верх-Бийск – 3, с.</w:t>
      </w:r>
      <w:r w:rsidR="00055516">
        <w:rPr>
          <w:rFonts w:ascii="Times New Roman" w:eastAsia="Times New Roman" w:hAnsi="Times New Roman" w:cs="Times New Roman"/>
          <w:sz w:val="28"/>
          <w:szCs w:val="28"/>
          <w:lang w:eastAsia="ru-RU"/>
        </w:rPr>
        <w:t xml:space="preserve"> </w:t>
      </w:r>
      <w:r w:rsidR="00785741" w:rsidRPr="00785741">
        <w:rPr>
          <w:rFonts w:ascii="Times New Roman" w:eastAsia="Times New Roman" w:hAnsi="Times New Roman" w:cs="Times New Roman"/>
          <w:sz w:val="28"/>
          <w:szCs w:val="28"/>
          <w:lang w:eastAsia="ru-RU"/>
        </w:rPr>
        <w:t>Дмитриевка – 4, с.</w:t>
      </w:r>
      <w:r w:rsidR="00055516">
        <w:rPr>
          <w:rFonts w:ascii="Times New Roman" w:eastAsia="Times New Roman" w:hAnsi="Times New Roman" w:cs="Times New Roman"/>
          <w:sz w:val="28"/>
          <w:szCs w:val="28"/>
          <w:lang w:eastAsia="ru-RU"/>
        </w:rPr>
        <w:t xml:space="preserve"> </w:t>
      </w:r>
      <w:r w:rsidR="00785741" w:rsidRPr="00785741">
        <w:rPr>
          <w:rFonts w:ascii="Times New Roman" w:eastAsia="Times New Roman" w:hAnsi="Times New Roman" w:cs="Times New Roman"/>
          <w:sz w:val="28"/>
          <w:szCs w:val="28"/>
          <w:lang w:eastAsia="ru-RU"/>
        </w:rPr>
        <w:t>Иогач – 6, с.</w:t>
      </w:r>
      <w:r w:rsidR="00055516">
        <w:rPr>
          <w:rFonts w:ascii="Times New Roman" w:eastAsia="Times New Roman" w:hAnsi="Times New Roman" w:cs="Times New Roman"/>
          <w:sz w:val="28"/>
          <w:szCs w:val="28"/>
          <w:lang w:eastAsia="ru-RU"/>
        </w:rPr>
        <w:t xml:space="preserve"> </w:t>
      </w:r>
      <w:r w:rsidR="00785741" w:rsidRPr="00785741">
        <w:rPr>
          <w:rFonts w:ascii="Times New Roman" w:eastAsia="Times New Roman" w:hAnsi="Times New Roman" w:cs="Times New Roman"/>
          <w:sz w:val="28"/>
          <w:szCs w:val="28"/>
          <w:lang w:eastAsia="ru-RU"/>
        </w:rPr>
        <w:t>Каяшкан – 1, с.</w:t>
      </w:r>
      <w:r w:rsidR="00055516">
        <w:rPr>
          <w:rFonts w:ascii="Times New Roman" w:eastAsia="Times New Roman" w:hAnsi="Times New Roman" w:cs="Times New Roman"/>
          <w:sz w:val="28"/>
          <w:szCs w:val="28"/>
          <w:lang w:eastAsia="ru-RU"/>
        </w:rPr>
        <w:t xml:space="preserve"> </w:t>
      </w:r>
      <w:r w:rsidR="00785741" w:rsidRPr="00785741">
        <w:rPr>
          <w:rFonts w:ascii="Times New Roman" w:eastAsia="Times New Roman" w:hAnsi="Times New Roman" w:cs="Times New Roman"/>
          <w:sz w:val="28"/>
          <w:szCs w:val="28"/>
          <w:lang w:eastAsia="ru-RU"/>
        </w:rPr>
        <w:t>Кебезень – 3, с.</w:t>
      </w:r>
      <w:r w:rsidR="00055516">
        <w:rPr>
          <w:rFonts w:ascii="Times New Roman" w:eastAsia="Times New Roman" w:hAnsi="Times New Roman" w:cs="Times New Roman"/>
          <w:sz w:val="28"/>
          <w:szCs w:val="28"/>
          <w:lang w:eastAsia="ru-RU"/>
        </w:rPr>
        <w:t xml:space="preserve"> </w:t>
      </w:r>
      <w:r w:rsidR="00785741" w:rsidRPr="00785741">
        <w:rPr>
          <w:rFonts w:ascii="Times New Roman" w:eastAsia="Times New Roman" w:hAnsi="Times New Roman" w:cs="Times New Roman"/>
          <w:sz w:val="28"/>
          <w:szCs w:val="28"/>
          <w:lang w:eastAsia="ru-RU"/>
        </w:rPr>
        <w:t>Курмач-Байгол – 1, с.</w:t>
      </w:r>
      <w:r w:rsidR="00055516">
        <w:rPr>
          <w:rFonts w:ascii="Times New Roman" w:eastAsia="Times New Roman" w:hAnsi="Times New Roman" w:cs="Times New Roman"/>
          <w:sz w:val="28"/>
          <w:szCs w:val="28"/>
          <w:lang w:eastAsia="ru-RU"/>
        </w:rPr>
        <w:t xml:space="preserve"> </w:t>
      </w:r>
      <w:r w:rsidR="00785741" w:rsidRPr="00785741">
        <w:rPr>
          <w:rFonts w:ascii="Times New Roman" w:eastAsia="Times New Roman" w:hAnsi="Times New Roman" w:cs="Times New Roman"/>
          <w:sz w:val="28"/>
          <w:szCs w:val="28"/>
          <w:lang w:eastAsia="ru-RU"/>
        </w:rPr>
        <w:t>Майск -2, с.</w:t>
      </w:r>
      <w:r w:rsidR="00055516">
        <w:rPr>
          <w:rFonts w:ascii="Times New Roman" w:eastAsia="Times New Roman" w:hAnsi="Times New Roman" w:cs="Times New Roman"/>
          <w:sz w:val="28"/>
          <w:szCs w:val="28"/>
          <w:lang w:eastAsia="ru-RU"/>
        </w:rPr>
        <w:t xml:space="preserve"> </w:t>
      </w:r>
      <w:r w:rsidR="00785741" w:rsidRPr="00785741">
        <w:rPr>
          <w:rFonts w:ascii="Times New Roman" w:eastAsia="Times New Roman" w:hAnsi="Times New Roman" w:cs="Times New Roman"/>
          <w:sz w:val="28"/>
          <w:szCs w:val="28"/>
          <w:lang w:eastAsia="ru-RU"/>
        </w:rPr>
        <w:t>Озеро-Куреево – 4, с.</w:t>
      </w:r>
      <w:r w:rsidR="00055516">
        <w:rPr>
          <w:rFonts w:ascii="Times New Roman" w:eastAsia="Times New Roman" w:hAnsi="Times New Roman" w:cs="Times New Roman"/>
          <w:sz w:val="28"/>
          <w:szCs w:val="28"/>
          <w:lang w:eastAsia="ru-RU"/>
        </w:rPr>
        <w:t xml:space="preserve"> </w:t>
      </w:r>
      <w:r w:rsidR="00785741" w:rsidRPr="00785741">
        <w:rPr>
          <w:rFonts w:ascii="Times New Roman" w:eastAsia="Times New Roman" w:hAnsi="Times New Roman" w:cs="Times New Roman"/>
          <w:sz w:val="28"/>
          <w:szCs w:val="28"/>
          <w:lang w:eastAsia="ru-RU"/>
        </w:rPr>
        <w:t>Санькино – 1, с.</w:t>
      </w:r>
      <w:r w:rsidR="00055516">
        <w:rPr>
          <w:rFonts w:ascii="Times New Roman" w:eastAsia="Times New Roman" w:hAnsi="Times New Roman" w:cs="Times New Roman"/>
          <w:sz w:val="28"/>
          <w:szCs w:val="28"/>
          <w:lang w:eastAsia="ru-RU"/>
        </w:rPr>
        <w:t xml:space="preserve"> </w:t>
      </w:r>
      <w:r w:rsidR="00785741" w:rsidRPr="00785741">
        <w:rPr>
          <w:rFonts w:ascii="Times New Roman" w:eastAsia="Times New Roman" w:hAnsi="Times New Roman" w:cs="Times New Roman"/>
          <w:sz w:val="28"/>
          <w:szCs w:val="28"/>
          <w:lang w:eastAsia="ru-RU"/>
        </w:rPr>
        <w:t>Тондошка – 2, с.</w:t>
      </w:r>
      <w:r w:rsidR="00055516">
        <w:rPr>
          <w:rFonts w:ascii="Times New Roman" w:eastAsia="Times New Roman" w:hAnsi="Times New Roman" w:cs="Times New Roman"/>
          <w:sz w:val="28"/>
          <w:szCs w:val="28"/>
          <w:lang w:eastAsia="ru-RU"/>
        </w:rPr>
        <w:t xml:space="preserve"> </w:t>
      </w:r>
      <w:r w:rsidR="00785741" w:rsidRPr="00785741">
        <w:rPr>
          <w:rFonts w:ascii="Times New Roman" w:eastAsia="Times New Roman" w:hAnsi="Times New Roman" w:cs="Times New Roman"/>
          <w:sz w:val="28"/>
          <w:szCs w:val="28"/>
          <w:lang w:eastAsia="ru-RU"/>
        </w:rPr>
        <w:t>Турочак – 26, с.</w:t>
      </w:r>
      <w:r w:rsidR="00055516">
        <w:rPr>
          <w:rFonts w:ascii="Times New Roman" w:eastAsia="Times New Roman" w:hAnsi="Times New Roman" w:cs="Times New Roman"/>
          <w:sz w:val="28"/>
          <w:szCs w:val="28"/>
          <w:lang w:eastAsia="ru-RU"/>
        </w:rPr>
        <w:t xml:space="preserve"> </w:t>
      </w:r>
      <w:r w:rsidR="00785741" w:rsidRPr="00785741">
        <w:rPr>
          <w:rFonts w:ascii="Times New Roman" w:eastAsia="Times New Roman" w:hAnsi="Times New Roman" w:cs="Times New Roman"/>
          <w:sz w:val="28"/>
          <w:szCs w:val="28"/>
          <w:lang w:eastAsia="ru-RU"/>
        </w:rPr>
        <w:t>Удаловка – 1, с.</w:t>
      </w:r>
      <w:r w:rsidR="00055516">
        <w:rPr>
          <w:rFonts w:ascii="Times New Roman" w:eastAsia="Times New Roman" w:hAnsi="Times New Roman" w:cs="Times New Roman"/>
          <w:sz w:val="28"/>
          <w:szCs w:val="28"/>
          <w:lang w:eastAsia="ru-RU"/>
        </w:rPr>
        <w:t xml:space="preserve"> </w:t>
      </w:r>
      <w:r w:rsidR="00785741" w:rsidRPr="00785741">
        <w:rPr>
          <w:rFonts w:ascii="Times New Roman" w:eastAsia="Times New Roman" w:hAnsi="Times New Roman" w:cs="Times New Roman"/>
          <w:sz w:val="28"/>
          <w:szCs w:val="28"/>
          <w:lang w:eastAsia="ru-RU"/>
        </w:rPr>
        <w:t>Усть-Пыжа – 2).</w:t>
      </w:r>
      <w:proofErr w:type="gramEnd"/>
    </w:p>
    <w:p w:rsidR="00785741" w:rsidRPr="00785741" w:rsidRDefault="00785741" w:rsidP="008D5D8C">
      <w:pPr>
        <w:pStyle w:val="a3"/>
        <w:tabs>
          <w:tab w:val="left" w:pos="426"/>
        </w:tabs>
        <w:spacing w:after="0" w:line="240" w:lineRule="auto"/>
        <w:ind w:left="0"/>
        <w:jc w:val="both"/>
        <w:rPr>
          <w:rFonts w:ascii="Times New Roman" w:eastAsia="Times New Roman" w:hAnsi="Times New Roman" w:cs="Times New Roman"/>
          <w:sz w:val="28"/>
          <w:szCs w:val="28"/>
          <w:lang w:eastAsia="ru-RU"/>
        </w:rPr>
      </w:pPr>
      <w:r w:rsidRPr="00785741">
        <w:rPr>
          <w:rFonts w:ascii="Times New Roman" w:eastAsia="Times New Roman" w:hAnsi="Times New Roman" w:cs="Times New Roman"/>
          <w:sz w:val="28"/>
          <w:szCs w:val="28"/>
          <w:lang w:eastAsia="ru-RU"/>
        </w:rPr>
        <w:t>С целью профилактики убийств, а также причинения тяжкого вреда здоровью, работа сотрудников направлена на выявление преступлений превентивной направленности (за 11месяцев выявлено 79 преступлений, из них 35 – угрозы убийством (44%</w:t>
      </w:r>
      <w:r w:rsidR="00055516">
        <w:rPr>
          <w:rFonts w:ascii="Times New Roman" w:eastAsia="Times New Roman" w:hAnsi="Times New Roman" w:cs="Times New Roman"/>
          <w:sz w:val="28"/>
          <w:szCs w:val="28"/>
          <w:lang w:eastAsia="ru-RU"/>
        </w:rPr>
        <w:t>)</w:t>
      </w:r>
      <w:r w:rsidRPr="00785741">
        <w:rPr>
          <w:rFonts w:ascii="Times New Roman" w:eastAsia="Times New Roman" w:hAnsi="Times New Roman" w:cs="Times New Roman"/>
          <w:sz w:val="28"/>
          <w:szCs w:val="28"/>
          <w:lang w:eastAsia="ru-RU"/>
        </w:rPr>
        <w:t>, 30 причинение побоев (38%</w:t>
      </w:r>
      <w:r w:rsidR="00055516">
        <w:rPr>
          <w:rFonts w:ascii="Times New Roman" w:eastAsia="Times New Roman" w:hAnsi="Times New Roman" w:cs="Times New Roman"/>
          <w:sz w:val="28"/>
          <w:szCs w:val="28"/>
          <w:lang w:eastAsia="ru-RU"/>
        </w:rPr>
        <w:t>)</w:t>
      </w:r>
      <w:r w:rsidRPr="00785741">
        <w:rPr>
          <w:rFonts w:ascii="Times New Roman" w:eastAsia="Times New Roman" w:hAnsi="Times New Roman" w:cs="Times New Roman"/>
          <w:sz w:val="28"/>
          <w:szCs w:val="28"/>
          <w:lang w:eastAsia="ru-RU"/>
        </w:rPr>
        <w:t>).</w:t>
      </w:r>
    </w:p>
    <w:p w:rsidR="00785741" w:rsidRPr="00785741" w:rsidRDefault="00785741" w:rsidP="008D5D8C">
      <w:pPr>
        <w:pStyle w:val="a3"/>
        <w:tabs>
          <w:tab w:val="left" w:pos="426"/>
        </w:tabs>
        <w:spacing w:after="0" w:line="240" w:lineRule="auto"/>
        <w:ind w:left="0"/>
        <w:jc w:val="both"/>
        <w:rPr>
          <w:rFonts w:ascii="Times New Roman" w:eastAsia="Times New Roman" w:hAnsi="Times New Roman" w:cs="Times New Roman"/>
          <w:sz w:val="28"/>
          <w:szCs w:val="28"/>
          <w:lang w:eastAsia="ru-RU"/>
        </w:rPr>
      </w:pPr>
      <w:r w:rsidRPr="00785741">
        <w:rPr>
          <w:rFonts w:ascii="Times New Roman" w:eastAsia="Times New Roman" w:hAnsi="Times New Roman" w:cs="Times New Roman"/>
          <w:sz w:val="28"/>
          <w:szCs w:val="28"/>
          <w:lang w:eastAsia="ru-RU"/>
        </w:rPr>
        <w:t>Проводится информационно-агитационная работа по соблюдению гражданами требований правил дорожного движения, пожарной безопасности (публикации в СМИ, изготовление и размещение агитационных материалов, дорожных баннерах, информационных стендах в местах массового пребывания людей).</w:t>
      </w:r>
    </w:p>
    <w:p w:rsidR="00785741" w:rsidRPr="00785741" w:rsidRDefault="00785741" w:rsidP="008D5D8C">
      <w:pPr>
        <w:pStyle w:val="a3"/>
        <w:tabs>
          <w:tab w:val="left" w:pos="426"/>
        </w:tabs>
        <w:spacing w:after="0" w:line="240" w:lineRule="auto"/>
        <w:ind w:left="0"/>
        <w:jc w:val="both"/>
        <w:rPr>
          <w:rFonts w:ascii="Times New Roman" w:eastAsia="Times New Roman" w:hAnsi="Times New Roman" w:cs="Times New Roman"/>
          <w:sz w:val="28"/>
          <w:szCs w:val="28"/>
          <w:lang w:eastAsia="ru-RU"/>
        </w:rPr>
      </w:pPr>
      <w:r w:rsidRPr="00785741">
        <w:rPr>
          <w:rFonts w:ascii="Times New Roman" w:eastAsia="Times New Roman" w:hAnsi="Times New Roman" w:cs="Times New Roman"/>
          <w:sz w:val="28"/>
          <w:szCs w:val="28"/>
          <w:lang w:eastAsia="ru-RU"/>
        </w:rPr>
        <w:t>Для предупреждения ДТП работа отделения ГИБДД  ориентирована на снижение аварийности, путем повышения качества проведения профилактических мероприятий, путем пресечения административных правонарушений (выявлено  4955).</w:t>
      </w:r>
    </w:p>
    <w:p w:rsidR="00785741" w:rsidRPr="00785741" w:rsidRDefault="00785741" w:rsidP="008D5D8C">
      <w:pPr>
        <w:pStyle w:val="a3"/>
        <w:tabs>
          <w:tab w:val="left" w:pos="426"/>
        </w:tabs>
        <w:spacing w:after="0" w:line="240" w:lineRule="auto"/>
        <w:ind w:left="0"/>
        <w:jc w:val="both"/>
        <w:rPr>
          <w:rFonts w:ascii="Times New Roman" w:eastAsia="Times New Roman" w:hAnsi="Times New Roman" w:cs="Times New Roman"/>
          <w:sz w:val="28"/>
          <w:szCs w:val="28"/>
          <w:lang w:eastAsia="ru-RU"/>
        </w:rPr>
      </w:pPr>
      <w:r w:rsidRPr="00785741">
        <w:rPr>
          <w:rFonts w:ascii="Times New Roman" w:eastAsia="Times New Roman" w:hAnsi="Times New Roman" w:cs="Times New Roman"/>
          <w:sz w:val="28"/>
          <w:szCs w:val="28"/>
          <w:lang w:eastAsia="ru-RU"/>
        </w:rPr>
        <w:t>Сотрудниками полиции регулярно проводятся проверки торговых точек по торговле спиртными напитками с признаками фальсификации и контрафакта, в том числе из частных домовладений - выявлено 17 фактов, при этом изъято около 500 литров алкогольной продукции, выявлено 4 факта продажи в торговых точках алкогольных напитков после 22 часов. Пресечено 857 правонарушений по линии антиалкогольного законодательства.</w:t>
      </w:r>
    </w:p>
    <w:p w:rsidR="00785741" w:rsidRPr="00785741" w:rsidRDefault="00785741" w:rsidP="008D5D8C">
      <w:pPr>
        <w:pStyle w:val="a3"/>
        <w:tabs>
          <w:tab w:val="left" w:pos="426"/>
        </w:tabs>
        <w:spacing w:after="0" w:line="240" w:lineRule="auto"/>
        <w:ind w:left="0"/>
        <w:jc w:val="both"/>
        <w:rPr>
          <w:rFonts w:ascii="Times New Roman" w:eastAsia="Times New Roman" w:hAnsi="Times New Roman" w:cs="Times New Roman"/>
          <w:sz w:val="28"/>
          <w:szCs w:val="28"/>
          <w:lang w:eastAsia="ru-RU"/>
        </w:rPr>
      </w:pPr>
      <w:r w:rsidRPr="00785741">
        <w:rPr>
          <w:rFonts w:ascii="Times New Roman" w:eastAsia="Times New Roman" w:hAnsi="Times New Roman" w:cs="Times New Roman"/>
          <w:sz w:val="28"/>
          <w:szCs w:val="28"/>
          <w:lang w:eastAsia="ru-RU"/>
        </w:rPr>
        <w:t xml:space="preserve">В целях профилактики детского суицида сотрудниками отдела проводятся беседы с преподавателями и родителями, в сотрудничестве с психологами, социальными педагогами и другими специалистами, которые могут оказать необходимую помощь родителям и школьному персоналу при взаимодействии с молодежью. </w:t>
      </w:r>
    </w:p>
    <w:p w:rsidR="00785741" w:rsidRPr="00785741" w:rsidRDefault="00785741" w:rsidP="00785741">
      <w:pPr>
        <w:pStyle w:val="a3"/>
        <w:tabs>
          <w:tab w:val="left" w:pos="426"/>
        </w:tabs>
        <w:spacing w:after="0" w:line="240" w:lineRule="auto"/>
        <w:ind w:firstLine="709"/>
        <w:jc w:val="both"/>
        <w:rPr>
          <w:rFonts w:ascii="Times New Roman" w:eastAsia="Times New Roman" w:hAnsi="Times New Roman" w:cs="Times New Roman"/>
          <w:sz w:val="28"/>
          <w:szCs w:val="28"/>
          <w:lang w:eastAsia="ru-RU"/>
        </w:rPr>
      </w:pPr>
      <w:r w:rsidRPr="00785741">
        <w:rPr>
          <w:rFonts w:ascii="Times New Roman" w:eastAsia="Times New Roman" w:hAnsi="Times New Roman" w:cs="Times New Roman"/>
          <w:sz w:val="28"/>
          <w:szCs w:val="28"/>
          <w:lang w:eastAsia="ru-RU"/>
        </w:rPr>
        <w:t>Предложения по сокращению смертности от внешних причин</w:t>
      </w:r>
    </w:p>
    <w:p w:rsidR="00785741" w:rsidRPr="00785741" w:rsidRDefault="00785741" w:rsidP="008D5D8C">
      <w:pPr>
        <w:pStyle w:val="a3"/>
        <w:tabs>
          <w:tab w:val="left" w:pos="426"/>
        </w:tabs>
        <w:spacing w:after="0" w:line="240" w:lineRule="auto"/>
        <w:ind w:hanging="11"/>
        <w:jc w:val="both"/>
        <w:rPr>
          <w:rFonts w:ascii="Times New Roman" w:eastAsia="Times New Roman" w:hAnsi="Times New Roman" w:cs="Times New Roman"/>
          <w:sz w:val="28"/>
          <w:szCs w:val="28"/>
          <w:lang w:eastAsia="ru-RU"/>
        </w:rPr>
      </w:pPr>
      <w:r w:rsidRPr="00785741">
        <w:rPr>
          <w:rFonts w:ascii="Times New Roman" w:eastAsia="Times New Roman" w:hAnsi="Times New Roman" w:cs="Times New Roman"/>
          <w:sz w:val="28"/>
          <w:szCs w:val="28"/>
          <w:lang w:eastAsia="ru-RU"/>
        </w:rPr>
        <w:t>1.</w:t>
      </w:r>
      <w:r w:rsidRPr="00785741">
        <w:rPr>
          <w:rFonts w:ascii="Times New Roman" w:eastAsia="Times New Roman" w:hAnsi="Times New Roman" w:cs="Times New Roman"/>
          <w:sz w:val="28"/>
          <w:szCs w:val="28"/>
          <w:lang w:eastAsia="ru-RU"/>
        </w:rPr>
        <w:tab/>
        <w:t>Ремонт и реконструкция уличных сетей наружного освещения.</w:t>
      </w:r>
    </w:p>
    <w:p w:rsidR="00785741" w:rsidRPr="00785741" w:rsidRDefault="00785741" w:rsidP="008D5D8C">
      <w:pPr>
        <w:pStyle w:val="a3"/>
        <w:tabs>
          <w:tab w:val="left" w:pos="426"/>
        </w:tabs>
        <w:spacing w:after="0" w:line="240" w:lineRule="auto"/>
        <w:ind w:left="0" w:firstLine="709"/>
        <w:jc w:val="both"/>
        <w:rPr>
          <w:rFonts w:ascii="Times New Roman" w:eastAsia="Times New Roman" w:hAnsi="Times New Roman" w:cs="Times New Roman"/>
          <w:sz w:val="28"/>
          <w:szCs w:val="28"/>
          <w:lang w:eastAsia="ru-RU"/>
        </w:rPr>
      </w:pPr>
      <w:r w:rsidRPr="00785741">
        <w:rPr>
          <w:rFonts w:ascii="Times New Roman" w:eastAsia="Times New Roman" w:hAnsi="Times New Roman" w:cs="Times New Roman"/>
          <w:sz w:val="28"/>
          <w:szCs w:val="28"/>
          <w:lang w:eastAsia="ru-RU"/>
        </w:rPr>
        <w:t>2.</w:t>
      </w:r>
      <w:r w:rsidRPr="00785741">
        <w:rPr>
          <w:rFonts w:ascii="Times New Roman" w:eastAsia="Times New Roman" w:hAnsi="Times New Roman" w:cs="Times New Roman"/>
          <w:sz w:val="28"/>
          <w:szCs w:val="28"/>
          <w:lang w:eastAsia="ru-RU"/>
        </w:rPr>
        <w:tab/>
        <w:t>Обустройство  наиболее опасных участков  улично-дорожной сети дорожными ограждениями (улица Советская от здания Сбербанка России до здания Администрации Турочакского района).</w:t>
      </w:r>
    </w:p>
    <w:p w:rsidR="00785741" w:rsidRPr="00785741" w:rsidRDefault="00785741" w:rsidP="008D5D8C">
      <w:pPr>
        <w:pStyle w:val="a3"/>
        <w:tabs>
          <w:tab w:val="left" w:pos="426"/>
        </w:tabs>
        <w:spacing w:after="0" w:line="240" w:lineRule="auto"/>
        <w:ind w:left="0" w:firstLine="709"/>
        <w:jc w:val="both"/>
        <w:rPr>
          <w:rFonts w:ascii="Times New Roman" w:eastAsia="Times New Roman" w:hAnsi="Times New Roman" w:cs="Times New Roman"/>
          <w:sz w:val="28"/>
          <w:szCs w:val="28"/>
          <w:lang w:eastAsia="ru-RU"/>
        </w:rPr>
      </w:pPr>
      <w:r w:rsidRPr="00785741">
        <w:rPr>
          <w:rFonts w:ascii="Times New Roman" w:eastAsia="Times New Roman" w:hAnsi="Times New Roman" w:cs="Times New Roman"/>
          <w:sz w:val="28"/>
          <w:szCs w:val="28"/>
          <w:lang w:eastAsia="ru-RU"/>
        </w:rPr>
        <w:t>3.</w:t>
      </w:r>
      <w:r w:rsidRPr="00785741">
        <w:rPr>
          <w:rFonts w:ascii="Times New Roman" w:eastAsia="Times New Roman" w:hAnsi="Times New Roman" w:cs="Times New Roman"/>
          <w:sz w:val="28"/>
          <w:szCs w:val="28"/>
          <w:lang w:eastAsia="ru-RU"/>
        </w:rPr>
        <w:tab/>
        <w:t>Создание на сайте МО «Турочакский район» раздела «Материалы по профилактике дорожно-транспортного травматизма в Турочакском районе».</w:t>
      </w:r>
    </w:p>
    <w:p w:rsidR="00785741" w:rsidRPr="00785741" w:rsidRDefault="00785741" w:rsidP="008D5D8C">
      <w:pPr>
        <w:pStyle w:val="a3"/>
        <w:tabs>
          <w:tab w:val="left" w:pos="426"/>
        </w:tabs>
        <w:spacing w:after="0" w:line="240" w:lineRule="auto"/>
        <w:ind w:left="0" w:firstLine="709"/>
        <w:jc w:val="both"/>
        <w:rPr>
          <w:rFonts w:ascii="Times New Roman" w:eastAsia="Times New Roman" w:hAnsi="Times New Roman" w:cs="Times New Roman"/>
          <w:sz w:val="28"/>
          <w:szCs w:val="28"/>
          <w:lang w:eastAsia="ru-RU"/>
        </w:rPr>
      </w:pPr>
      <w:r w:rsidRPr="00785741">
        <w:rPr>
          <w:rFonts w:ascii="Times New Roman" w:eastAsia="Times New Roman" w:hAnsi="Times New Roman" w:cs="Times New Roman"/>
          <w:sz w:val="28"/>
          <w:szCs w:val="28"/>
          <w:lang w:eastAsia="ru-RU"/>
        </w:rPr>
        <w:lastRenderedPageBreak/>
        <w:t>4.</w:t>
      </w:r>
      <w:r w:rsidRPr="00785741">
        <w:rPr>
          <w:rFonts w:ascii="Times New Roman" w:eastAsia="Times New Roman" w:hAnsi="Times New Roman" w:cs="Times New Roman"/>
          <w:sz w:val="28"/>
          <w:szCs w:val="28"/>
          <w:lang w:eastAsia="ru-RU"/>
        </w:rPr>
        <w:tab/>
        <w:t>На районном уровне, на примере Онгудайского района запретить торговлю «Боярышника».</w:t>
      </w:r>
    </w:p>
    <w:p w:rsidR="002B2E70" w:rsidRDefault="00785741" w:rsidP="00785741">
      <w:pPr>
        <w:pStyle w:val="a3"/>
        <w:tabs>
          <w:tab w:val="left" w:pos="426"/>
        </w:tabs>
        <w:spacing w:after="0" w:line="240" w:lineRule="auto"/>
        <w:ind w:left="0" w:firstLine="709"/>
        <w:jc w:val="both"/>
        <w:rPr>
          <w:rFonts w:ascii="Times New Roman" w:eastAsia="Times New Roman" w:hAnsi="Times New Roman" w:cs="Times New Roman"/>
          <w:sz w:val="28"/>
          <w:szCs w:val="28"/>
          <w:lang w:eastAsia="ru-RU"/>
        </w:rPr>
      </w:pPr>
      <w:r w:rsidRPr="00785741">
        <w:rPr>
          <w:rFonts w:ascii="Times New Roman" w:eastAsia="Times New Roman" w:hAnsi="Times New Roman" w:cs="Times New Roman"/>
          <w:sz w:val="28"/>
          <w:szCs w:val="28"/>
          <w:lang w:eastAsia="ru-RU"/>
        </w:rPr>
        <w:t>5.</w:t>
      </w:r>
      <w:r w:rsidRPr="00785741">
        <w:rPr>
          <w:rFonts w:ascii="Times New Roman" w:eastAsia="Times New Roman" w:hAnsi="Times New Roman" w:cs="Times New Roman"/>
          <w:sz w:val="28"/>
          <w:szCs w:val="28"/>
          <w:lang w:eastAsia="ru-RU"/>
        </w:rPr>
        <w:tab/>
        <w:t>Глав</w:t>
      </w:r>
      <w:r w:rsidR="0094093A">
        <w:rPr>
          <w:rFonts w:ascii="Times New Roman" w:eastAsia="Times New Roman" w:hAnsi="Times New Roman" w:cs="Times New Roman"/>
          <w:sz w:val="28"/>
          <w:szCs w:val="28"/>
          <w:lang w:eastAsia="ru-RU"/>
        </w:rPr>
        <w:t xml:space="preserve">ному </w:t>
      </w:r>
      <w:r w:rsidRPr="00785741">
        <w:rPr>
          <w:rFonts w:ascii="Times New Roman" w:eastAsia="Times New Roman" w:hAnsi="Times New Roman" w:cs="Times New Roman"/>
          <w:sz w:val="28"/>
          <w:szCs w:val="28"/>
          <w:lang w:eastAsia="ru-RU"/>
        </w:rPr>
        <w:t xml:space="preserve">врачу БУЗ «Турочакская ЦРБ» (Пальчиков В.С.) обеспечить </w:t>
      </w:r>
      <w:proofErr w:type="spellStart"/>
      <w:r w:rsidRPr="00785741">
        <w:rPr>
          <w:rFonts w:ascii="Times New Roman" w:eastAsia="Times New Roman" w:hAnsi="Times New Roman" w:cs="Times New Roman"/>
          <w:sz w:val="28"/>
          <w:szCs w:val="28"/>
          <w:lang w:eastAsia="ru-RU"/>
        </w:rPr>
        <w:t>ФАПы</w:t>
      </w:r>
      <w:proofErr w:type="spellEnd"/>
      <w:r w:rsidRPr="00785741">
        <w:rPr>
          <w:rFonts w:ascii="Times New Roman" w:eastAsia="Times New Roman" w:hAnsi="Times New Roman" w:cs="Times New Roman"/>
          <w:sz w:val="28"/>
          <w:szCs w:val="28"/>
          <w:lang w:eastAsia="ru-RU"/>
        </w:rPr>
        <w:t xml:space="preserve"> Турочакского района алкотесторами.</w:t>
      </w:r>
      <w:r w:rsidR="00DA0CFC">
        <w:rPr>
          <w:rFonts w:ascii="Times New Roman" w:eastAsia="Times New Roman" w:hAnsi="Times New Roman" w:cs="Times New Roman"/>
          <w:sz w:val="28"/>
          <w:szCs w:val="28"/>
          <w:lang w:eastAsia="ru-RU"/>
        </w:rPr>
        <w:t xml:space="preserve">  </w:t>
      </w:r>
      <w:r w:rsidR="002B2E70">
        <w:rPr>
          <w:rFonts w:ascii="Times New Roman" w:eastAsia="Times New Roman" w:hAnsi="Times New Roman" w:cs="Times New Roman"/>
          <w:sz w:val="28"/>
          <w:szCs w:val="28"/>
          <w:lang w:eastAsia="ru-RU"/>
        </w:rPr>
        <w:t xml:space="preserve">   </w:t>
      </w:r>
    </w:p>
    <w:p w:rsidR="002B2E70" w:rsidRDefault="002B2E70" w:rsidP="00D95A34">
      <w:pPr>
        <w:pStyle w:val="a3"/>
        <w:tabs>
          <w:tab w:val="left" w:pos="426"/>
        </w:tabs>
        <w:spacing w:after="0" w:line="240" w:lineRule="auto"/>
        <w:ind w:left="0" w:firstLine="709"/>
        <w:jc w:val="both"/>
        <w:rPr>
          <w:rFonts w:ascii="Times New Roman" w:eastAsia="Times New Roman" w:hAnsi="Times New Roman" w:cs="Times New Roman"/>
          <w:sz w:val="28"/>
          <w:szCs w:val="28"/>
          <w:lang w:eastAsia="ru-RU"/>
        </w:rPr>
      </w:pPr>
    </w:p>
    <w:p w:rsidR="00685D94" w:rsidRDefault="00685D94" w:rsidP="00685D94">
      <w:pPr>
        <w:pStyle w:val="a3"/>
        <w:tabs>
          <w:tab w:val="left" w:pos="426"/>
        </w:tabs>
        <w:spacing w:after="0" w:line="240" w:lineRule="auto"/>
        <w:ind w:left="0"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Предложение м</w:t>
      </w:r>
      <w:r>
        <w:rPr>
          <w:rFonts w:ascii="Times New Roman" w:eastAsia="Times New Roman" w:hAnsi="Times New Roman" w:cs="Times New Roman"/>
          <w:b/>
          <w:bCs/>
          <w:sz w:val="28"/>
          <w:szCs w:val="28"/>
          <w:lang w:eastAsia="ru-RU"/>
        </w:rPr>
        <w:t xml:space="preserve">ер по сокращению смертности от внешних причин </w:t>
      </w:r>
      <w:r w:rsidRPr="00384E80">
        <w:rPr>
          <w:rFonts w:ascii="Times New Roman" w:eastAsia="Times New Roman" w:hAnsi="Times New Roman" w:cs="Times New Roman"/>
          <w:b/>
          <w:bCs/>
          <w:sz w:val="28"/>
          <w:szCs w:val="28"/>
          <w:lang w:eastAsia="ru-RU"/>
        </w:rPr>
        <w:t>на территории Турочакского района</w:t>
      </w:r>
    </w:p>
    <w:p w:rsidR="00DB6547" w:rsidRDefault="00685D94" w:rsidP="00685D94">
      <w:pPr>
        <w:pStyle w:val="a3"/>
        <w:tabs>
          <w:tab w:val="left" w:pos="426"/>
        </w:tabs>
        <w:spacing w:after="0" w:line="240" w:lineRule="auto"/>
        <w:ind w:left="0"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(Д.Н. </w:t>
      </w:r>
      <w:proofErr w:type="spellStart"/>
      <w:r>
        <w:rPr>
          <w:rFonts w:ascii="Times New Roman" w:eastAsia="Times New Roman" w:hAnsi="Times New Roman" w:cs="Times New Roman"/>
          <w:sz w:val="28"/>
          <w:szCs w:val="28"/>
          <w:lang w:eastAsia="ru-RU"/>
        </w:rPr>
        <w:t>Печенов</w:t>
      </w:r>
      <w:proofErr w:type="spellEnd"/>
      <w:r>
        <w:rPr>
          <w:rFonts w:ascii="Times New Roman" w:eastAsia="Times New Roman" w:hAnsi="Times New Roman" w:cs="Times New Roman"/>
          <w:sz w:val="28"/>
          <w:szCs w:val="28"/>
          <w:lang w:eastAsia="ru-RU"/>
        </w:rPr>
        <w:t>)</w:t>
      </w:r>
    </w:p>
    <w:p w:rsidR="00685D94" w:rsidRDefault="00685D94" w:rsidP="00685D94">
      <w:pPr>
        <w:pStyle w:val="a3"/>
        <w:tabs>
          <w:tab w:val="left" w:pos="426"/>
        </w:tabs>
        <w:spacing w:after="0" w:line="240" w:lineRule="auto"/>
        <w:ind w:left="0" w:firstLine="709"/>
        <w:jc w:val="center"/>
        <w:rPr>
          <w:rFonts w:ascii="Times New Roman" w:eastAsia="Times New Roman" w:hAnsi="Times New Roman" w:cs="Times New Roman"/>
          <w:sz w:val="28"/>
          <w:szCs w:val="28"/>
          <w:lang w:eastAsia="ru-RU"/>
        </w:rPr>
      </w:pPr>
    </w:p>
    <w:p w:rsidR="00685D94" w:rsidRPr="00685D94" w:rsidRDefault="00685D94" w:rsidP="00685D94">
      <w:pPr>
        <w:spacing w:after="0" w:line="240" w:lineRule="auto"/>
        <w:ind w:firstLine="567"/>
        <w:jc w:val="both"/>
        <w:rPr>
          <w:rFonts w:ascii="Times New Roman" w:eastAsia="Times New Roman" w:hAnsi="Times New Roman" w:cs="Arial"/>
          <w:bCs/>
          <w:kern w:val="32"/>
          <w:sz w:val="28"/>
          <w:szCs w:val="28"/>
          <w:lang w:eastAsia="ru-RU"/>
        </w:rPr>
      </w:pPr>
      <w:r w:rsidRPr="00685D94">
        <w:rPr>
          <w:rFonts w:ascii="Times New Roman" w:eastAsia="Times New Roman" w:hAnsi="Times New Roman" w:cs="Arial"/>
          <w:bCs/>
          <w:kern w:val="32"/>
          <w:sz w:val="28"/>
          <w:szCs w:val="28"/>
          <w:lang w:eastAsia="ru-RU"/>
        </w:rPr>
        <w:t xml:space="preserve">По состоянию на 02 декабря 2015 года на территории Турочакского </w:t>
      </w:r>
      <w:proofErr w:type="spellStart"/>
      <w:r w:rsidRPr="00685D94">
        <w:rPr>
          <w:rFonts w:ascii="Times New Roman" w:eastAsia="Times New Roman" w:hAnsi="Times New Roman" w:cs="Arial"/>
          <w:bCs/>
          <w:kern w:val="32"/>
          <w:sz w:val="28"/>
          <w:szCs w:val="28"/>
          <w:lang w:eastAsia="ru-RU"/>
        </w:rPr>
        <w:t>рйона</w:t>
      </w:r>
      <w:proofErr w:type="spellEnd"/>
      <w:r w:rsidRPr="00685D94">
        <w:rPr>
          <w:rFonts w:ascii="Times New Roman" w:eastAsia="Times New Roman" w:hAnsi="Times New Roman" w:cs="Arial"/>
          <w:bCs/>
          <w:kern w:val="32"/>
          <w:sz w:val="28"/>
          <w:szCs w:val="28"/>
          <w:lang w:eastAsia="ru-RU"/>
        </w:rPr>
        <w:t xml:space="preserve"> Республики Алтай зарегистрировано – 26 пожаров (АППГ – 23), рост на +11.5%, на которых погибло 4 человека, из них 2 – причина смерти не установлена (АППГ – 0) рост на +100%  или на +4 случая, травмировано 0 человек (АППГ – 1), снижение на  –100% или на –1 случай.</w:t>
      </w:r>
    </w:p>
    <w:p w:rsidR="00685D94" w:rsidRPr="00685D94" w:rsidRDefault="00685D94" w:rsidP="00685D94">
      <w:pPr>
        <w:spacing w:after="0" w:line="240" w:lineRule="auto"/>
        <w:ind w:firstLine="567"/>
        <w:jc w:val="both"/>
        <w:rPr>
          <w:rFonts w:ascii="Times New Roman" w:eastAsia="Times New Roman" w:hAnsi="Times New Roman" w:cs="Arial"/>
          <w:b/>
          <w:bCs/>
          <w:kern w:val="32"/>
          <w:sz w:val="28"/>
          <w:szCs w:val="28"/>
          <w:lang w:eastAsia="ru-RU"/>
        </w:rPr>
      </w:pPr>
    </w:p>
    <w:tbl>
      <w:tblPr>
        <w:tblpPr w:leftFromText="181" w:rightFromText="181" w:vertAnchor="text" w:horzAnchor="margin" w:tblpY="1"/>
        <w:tblW w:w="4891"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3266"/>
        <w:gridCol w:w="755"/>
        <w:gridCol w:w="755"/>
        <w:gridCol w:w="745"/>
        <w:gridCol w:w="881"/>
        <w:gridCol w:w="697"/>
        <w:gridCol w:w="670"/>
        <w:gridCol w:w="772"/>
        <w:gridCol w:w="795"/>
        <w:gridCol w:w="662"/>
      </w:tblGrid>
      <w:tr w:rsidR="00685D94" w:rsidRPr="00685D94" w:rsidTr="00685D94">
        <w:trPr>
          <w:trHeight w:val="91"/>
        </w:trPr>
        <w:tc>
          <w:tcPr>
            <w:tcW w:w="1640" w:type="pct"/>
            <w:vMerge w:val="restar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
                <w:bCs/>
                <w:kern w:val="32"/>
                <w:sz w:val="24"/>
                <w:szCs w:val="24"/>
                <w:lang w:eastAsia="ru-RU"/>
              </w:rPr>
            </w:pPr>
            <w:r w:rsidRPr="00685D94">
              <w:rPr>
                <w:rFonts w:ascii="Tahoma" w:eastAsia="Times New Roman" w:hAnsi="Tahoma" w:cs="Tahoma"/>
                <w:b/>
                <w:bCs/>
                <w:kern w:val="32"/>
                <w:sz w:val="24"/>
                <w:szCs w:val="24"/>
                <w:lang w:eastAsia="ru-RU"/>
              </w:rPr>
              <w:t>Сельские поселения</w:t>
            </w:r>
          </w:p>
        </w:tc>
        <w:tc>
          <w:tcPr>
            <w:tcW w:w="1082" w:type="pct"/>
            <w:gridSpan w:val="3"/>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
                <w:bCs/>
                <w:kern w:val="32"/>
                <w:sz w:val="24"/>
                <w:szCs w:val="24"/>
                <w:lang w:eastAsia="ru-RU"/>
              </w:rPr>
            </w:pPr>
            <w:r w:rsidRPr="00685D94">
              <w:rPr>
                <w:rFonts w:ascii="Tahoma" w:eastAsia="Times New Roman" w:hAnsi="Tahoma" w:cs="Tahoma"/>
                <w:b/>
                <w:bCs/>
                <w:kern w:val="32"/>
                <w:sz w:val="24"/>
                <w:szCs w:val="24"/>
                <w:lang w:eastAsia="ru-RU"/>
              </w:rPr>
              <w:t>пожары</w:t>
            </w:r>
          </w:p>
        </w:tc>
        <w:tc>
          <w:tcPr>
            <w:tcW w:w="1133" w:type="pct"/>
            <w:gridSpan w:val="3"/>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
                <w:bCs/>
                <w:kern w:val="32"/>
                <w:sz w:val="24"/>
                <w:szCs w:val="24"/>
                <w:lang w:eastAsia="ru-RU"/>
              </w:rPr>
            </w:pPr>
            <w:r w:rsidRPr="00685D94">
              <w:rPr>
                <w:rFonts w:ascii="Tahoma" w:eastAsia="Times New Roman" w:hAnsi="Tahoma" w:cs="Tahoma"/>
                <w:b/>
                <w:bCs/>
                <w:kern w:val="32"/>
                <w:sz w:val="24"/>
                <w:szCs w:val="24"/>
                <w:lang w:eastAsia="ru-RU"/>
              </w:rPr>
              <w:t>гибель</w:t>
            </w:r>
          </w:p>
        </w:tc>
        <w:tc>
          <w:tcPr>
            <w:tcW w:w="1145" w:type="pct"/>
            <w:gridSpan w:val="3"/>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
                <w:bCs/>
                <w:kern w:val="32"/>
                <w:sz w:val="24"/>
                <w:szCs w:val="24"/>
                <w:lang w:eastAsia="ru-RU"/>
              </w:rPr>
            </w:pPr>
            <w:r w:rsidRPr="00685D94">
              <w:rPr>
                <w:rFonts w:ascii="Tahoma" w:eastAsia="Times New Roman" w:hAnsi="Tahoma" w:cs="Tahoma"/>
                <w:b/>
                <w:bCs/>
                <w:kern w:val="32"/>
                <w:sz w:val="24"/>
                <w:szCs w:val="24"/>
                <w:lang w:eastAsia="ru-RU"/>
              </w:rPr>
              <w:t>травма</w:t>
            </w:r>
          </w:p>
        </w:tc>
      </w:tr>
      <w:tr w:rsidR="00685D94" w:rsidRPr="00685D94" w:rsidTr="00685D94">
        <w:trPr>
          <w:trHeight w:val="121"/>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rPr>
                <w:rFonts w:ascii="Tahoma" w:eastAsia="Times New Roman" w:hAnsi="Tahoma" w:cs="Tahoma"/>
                <w:b/>
                <w:bCs/>
                <w:kern w:val="32"/>
                <w:sz w:val="24"/>
                <w:szCs w:val="24"/>
                <w:lang w:eastAsia="ru-RU"/>
              </w:rPr>
            </w:pPr>
          </w:p>
        </w:tc>
        <w:tc>
          <w:tcPr>
            <w:tcW w:w="384"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rPr>
                <w:rFonts w:ascii="Tahoma" w:eastAsia="Times New Roman" w:hAnsi="Tahoma" w:cs="Tahoma"/>
                <w:b/>
                <w:bCs/>
                <w:kern w:val="32"/>
                <w:sz w:val="24"/>
                <w:szCs w:val="24"/>
                <w:lang w:eastAsia="ru-RU"/>
              </w:rPr>
            </w:pPr>
            <w:r w:rsidRPr="00685D94">
              <w:rPr>
                <w:rFonts w:ascii="Tahoma" w:eastAsia="Times New Roman" w:hAnsi="Tahoma" w:cs="Tahoma"/>
                <w:b/>
                <w:bCs/>
                <w:kern w:val="32"/>
                <w:sz w:val="24"/>
                <w:szCs w:val="24"/>
                <w:lang w:eastAsia="ru-RU"/>
              </w:rPr>
              <w:t>2014 </w:t>
            </w:r>
          </w:p>
        </w:tc>
        <w:tc>
          <w:tcPr>
            <w:tcW w:w="384"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rPr>
                <w:rFonts w:ascii="Tahoma" w:eastAsia="Times New Roman" w:hAnsi="Tahoma" w:cs="Tahoma"/>
                <w:b/>
                <w:bCs/>
                <w:kern w:val="32"/>
                <w:sz w:val="24"/>
                <w:szCs w:val="24"/>
                <w:lang w:eastAsia="ru-RU"/>
              </w:rPr>
            </w:pPr>
            <w:r w:rsidRPr="00685D94">
              <w:rPr>
                <w:rFonts w:ascii="Tahoma" w:eastAsia="Times New Roman" w:hAnsi="Tahoma" w:cs="Tahoma"/>
                <w:b/>
                <w:bCs/>
                <w:kern w:val="32"/>
                <w:sz w:val="24"/>
                <w:szCs w:val="24"/>
                <w:lang w:eastAsia="ru-RU"/>
              </w:rPr>
              <w:t>2015 </w:t>
            </w:r>
          </w:p>
        </w:tc>
        <w:tc>
          <w:tcPr>
            <w:tcW w:w="314"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rPr>
                <w:rFonts w:ascii="Tahoma" w:eastAsia="Times New Roman" w:hAnsi="Tahoma" w:cs="Tahoma"/>
                <w:b/>
                <w:bCs/>
                <w:kern w:val="32"/>
                <w:sz w:val="24"/>
                <w:szCs w:val="24"/>
                <w:lang w:eastAsia="ru-RU"/>
              </w:rPr>
            </w:pPr>
            <w:r w:rsidRPr="00685D94">
              <w:rPr>
                <w:rFonts w:ascii="Tahoma" w:eastAsia="Times New Roman" w:hAnsi="Tahoma" w:cs="Tahoma"/>
                <w:b/>
                <w:bCs/>
                <w:kern w:val="32"/>
                <w:sz w:val="24"/>
                <w:szCs w:val="24"/>
                <w:lang w:eastAsia="ru-RU"/>
              </w:rPr>
              <w:t>% </w:t>
            </w:r>
          </w:p>
        </w:tc>
        <w:tc>
          <w:tcPr>
            <w:tcW w:w="447"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rPr>
                <w:rFonts w:ascii="Tahoma" w:eastAsia="Times New Roman" w:hAnsi="Tahoma" w:cs="Tahoma"/>
                <w:b/>
                <w:bCs/>
                <w:kern w:val="32"/>
                <w:sz w:val="24"/>
                <w:szCs w:val="24"/>
                <w:lang w:eastAsia="ru-RU"/>
              </w:rPr>
            </w:pPr>
            <w:r w:rsidRPr="00685D94">
              <w:rPr>
                <w:rFonts w:ascii="Tahoma" w:eastAsia="Times New Roman" w:hAnsi="Tahoma" w:cs="Tahoma"/>
                <w:b/>
                <w:bCs/>
                <w:kern w:val="32"/>
                <w:sz w:val="24"/>
                <w:szCs w:val="24"/>
                <w:lang w:eastAsia="ru-RU"/>
              </w:rPr>
              <w:t>2014 </w:t>
            </w:r>
          </w:p>
        </w:tc>
        <w:tc>
          <w:tcPr>
            <w:tcW w:w="0" w:type="auto"/>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rPr>
                <w:rFonts w:ascii="Tahoma" w:eastAsia="Times New Roman" w:hAnsi="Tahoma" w:cs="Tahoma"/>
                <w:b/>
                <w:bCs/>
                <w:kern w:val="32"/>
                <w:sz w:val="24"/>
                <w:szCs w:val="24"/>
                <w:lang w:eastAsia="ru-RU"/>
              </w:rPr>
            </w:pPr>
            <w:r w:rsidRPr="00685D94">
              <w:rPr>
                <w:rFonts w:ascii="Tahoma" w:eastAsia="Times New Roman" w:hAnsi="Tahoma" w:cs="Tahoma"/>
                <w:b/>
                <w:bCs/>
                <w:kern w:val="32"/>
                <w:sz w:val="24"/>
                <w:szCs w:val="24"/>
                <w:lang w:eastAsia="ru-RU"/>
              </w:rPr>
              <w:t>2015 </w:t>
            </w:r>
          </w:p>
        </w:tc>
        <w:tc>
          <w:tcPr>
            <w:tcW w:w="0" w:type="auto"/>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rPr>
                <w:rFonts w:ascii="Tahoma" w:eastAsia="Times New Roman" w:hAnsi="Tahoma" w:cs="Tahoma"/>
                <w:b/>
                <w:bCs/>
                <w:kern w:val="32"/>
                <w:sz w:val="24"/>
                <w:szCs w:val="24"/>
                <w:lang w:eastAsia="ru-RU"/>
              </w:rPr>
            </w:pPr>
            <w:r w:rsidRPr="00685D94">
              <w:rPr>
                <w:rFonts w:ascii="Tahoma" w:eastAsia="Times New Roman" w:hAnsi="Tahoma" w:cs="Tahoma"/>
                <w:b/>
                <w:bCs/>
                <w:kern w:val="32"/>
                <w:sz w:val="24"/>
                <w:szCs w:val="24"/>
                <w:lang w:eastAsia="ru-RU"/>
              </w:rPr>
              <w:t>% </w:t>
            </w:r>
          </w:p>
        </w:tc>
        <w:tc>
          <w:tcPr>
            <w:tcW w:w="0" w:type="auto"/>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rPr>
                <w:rFonts w:ascii="Tahoma" w:eastAsia="Times New Roman" w:hAnsi="Tahoma" w:cs="Tahoma"/>
                <w:b/>
                <w:bCs/>
                <w:kern w:val="32"/>
                <w:sz w:val="24"/>
                <w:szCs w:val="24"/>
                <w:lang w:eastAsia="ru-RU"/>
              </w:rPr>
            </w:pPr>
            <w:r w:rsidRPr="00685D94">
              <w:rPr>
                <w:rFonts w:ascii="Tahoma" w:eastAsia="Times New Roman" w:hAnsi="Tahoma" w:cs="Tahoma"/>
                <w:b/>
                <w:bCs/>
                <w:kern w:val="32"/>
                <w:sz w:val="24"/>
                <w:szCs w:val="24"/>
                <w:lang w:eastAsia="ru-RU"/>
              </w:rPr>
              <w:t>2014</w:t>
            </w:r>
          </w:p>
        </w:tc>
        <w:tc>
          <w:tcPr>
            <w:tcW w:w="0" w:type="auto"/>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rPr>
                <w:rFonts w:ascii="Tahoma" w:eastAsia="Times New Roman" w:hAnsi="Tahoma" w:cs="Tahoma"/>
                <w:b/>
                <w:bCs/>
                <w:kern w:val="32"/>
                <w:sz w:val="24"/>
                <w:szCs w:val="24"/>
                <w:lang w:eastAsia="ru-RU"/>
              </w:rPr>
            </w:pPr>
            <w:r w:rsidRPr="00685D94">
              <w:rPr>
                <w:rFonts w:ascii="Tahoma" w:eastAsia="Times New Roman" w:hAnsi="Tahoma" w:cs="Tahoma"/>
                <w:b/>
                <w:bCs/>
                <w:kern w:val="32"/>
                <w:sz w:val="24"/>
                <w:szCs w:val="24"/>
                <w:lang w:eastAsia="ru-RU"/>
              </w:rPr>
              <w:t>2015</w:t>
            </w:r>
          </w:p>
        </w:tc>
        <w:tc>
          <w:tcPr>
            <w:tcW w:w="337"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rPr>
                <w:rFonts w:ascii="Tahoma" w:eastAsia="Times New Roman" w:hAnsi="Tahoma" w:cs="Tahoma"/>
                <w:b/>
                <w:bCs/>
                <w:kern w:val="32"/>
                <w:sz w:val="24"/>
                <w:szCs w:val="24"/>
                <w:lang w:eastAsia="ru-RU"/>
              </w:rPr>
            </w:pPr>
            <w:r w:rsidRPr="00685D94">
              <w:rPr>
                <w:rFonts w:ascii="Tahoma" w:eastAsia="Times New Roman" w:hAnsi="Tahoma" w:cs="Tahoma"/>
                <w:b/>
                <w:bCs/>
                <w:kern w:val="32"/>
                <w:sz w:val="24"/>
                <w:szCs w:val="24"/>
                <w:lang w:eastAsia="ru-RU"/>
              </w:rPr>
              <w:t>% </w:t>
            </w:r>
          </w:p>
        </w:tc>
      </w:tr>
      <w:tr w:rsidR="00685D94" w:rsidRPr="00685D94" w:rsidTr="00685D94">
        <w:trPr>
          <w:trHeight w:val="186"/>
        </w:trPr>
        <w:tc>
          <w:tcPr>
            <w:tcW w:w="1640"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rPr>
                <w:rFonts w:ascii="Times New Roman" w:eastAsia="Times New Roman" w:hAnsi="Times New Roman" w:cs="Arial"/>
                <w:b/>
                <w:bCs/>
                <w:kern w:val="32"/>
                <w:sz w:val="28"/>
                <w:szCs w:val="28"/>
                <w:lang w:eastAsia="ru-RU"/>
              </w:rPr>
            </w:pPr>
            <w:r w:rsidRPr="00685D94">
              <w:rPr>
                <w:rFonts w:ascii="Times New Roman" w:eastAsia="Times New Roman" w:hAnsi="Times New Roman" w:cs="Arial"/>
                <w:b/>
                <w:bCs/>
                <w:kern w:val="32"/>
                <w:sz w:val="28"/>
                <w:szCs w:val="28"/>
                <w:lang w:eastAsia="ru-RU"/>
              </w:rPr>
              <w:t>Турочакское СП </w:t>
            </w:r>
          </w:p>
        </w:tc>
        <w:tc>
          <w:tcPr>
            <w:tcW w:w="384"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
                <w:bCs/>
                <w:kern w:val="32"/>
                <w:sz w:val="24"/>
                <w:szCs w:val="24"/>
                <w:lang w:eastAsia="ru-RU"/>
              </w:rPr>
            </w:pPr>
            <w:r w:rsidRPr="00685D94">
              <w:rPr>
                <w:rFonts w:ascii="Tahoma" w:eastAsia="Times New Roman" w:hAnsi="Tahoma" w:cs="Tahoma"/>
                <w:b/>
                <w:bCs/>
                <w:kern w:val="32"/>
                <w:sz w:val="24"/>
                <w:szCs w:val="24"/>
                <w:lang w:eastAsia="ru-RU"/>
              </w:rPr>
              <w:t>11</w:t>
            </w:r>
          </w:p>
        </w:tc>
        <w:tc>
          <w:tcPr>
            <w:tcW w:w="384"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ind w:left="29" w:firstLine="57"/>
              <w:jc w:val="center"/>
              <w:rPr>
                <w:rFonts w:ascii="Tahoma" w:eastAsia="Times New Roman" w:hAnsi="Tahoma" w:cs="Tahoma"/>
                <w:b/>
                <w:bCs/>
                <w:kern w:val="32"/>
                <w:sz w:val="24"/>
                <w:szCs w:val="24"/>
                <w:lang w:eastAsia="ru-RU"/>
              </w:rPr>
            </w:pPr>
            <w:r w:rsidRPr="00685D94">
              <w:rPr>
                <w:rFonts w:ascii="Tahoma" w:eastAsia="Times New Roman" w:hAnsi="Tahoma" w:cs="Tahoma"/>
                <w:b/>
                <w:bCs/>
                <w:kern w:val="32"/>
                <w:sz w:val="24"/>
                <w:szCs w:val="24"/>
                <w:lang w:eastAsia="ru-RU"/>
              </w:rPr>
              <w:t>15</w:t>
            </w:r>
          </w:p>
        </w:tc>
        <w:tc>
          <w:tcPr>
            <w:tcW w:w="314"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+33.3</w:t>
            </w:r>
          </w:p>
        </w:tc>
        <w:tc>
          <w:tcPr>
            <w:tcW w:w="447"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0" w:type="auto"/>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337"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-100</w:t>
            </w:r>
          </w:p>
        </w:tc>
      </w:tr>
      <w:tr w:rsidR="00685D94" w:rsidRPr="00685D94" w:rsidTr="00685D94">
        <w:trPr>
          <w:trHeight w:val="186"/>
        </w:trPr>
        <w:tc>
          <w:tcPr>
            <w:tcW w:w="1640"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rPr>
                <w:rFonts w:ascii="Times New Roman" w:eastAsia="Times New Roman" w:hAnsi="Times New Roman" w:cs="Arial"/>
                <w:bCs/>
                <w:kern w:val="32"/>
                <w:sz w:val="24"/>
                <w:szCs w:val="24"/>
                <w:lang w:eastAsia="ru-RU"/>
              </w:rPr>
            </w:pPr>
            <w:proofErr w:type="spellStart"/>
            <w:r w:rsidRPr="00685D94">
              <w:rPr>
                <w:rFonts w:ascii="Times New Roman" w:eastAsia="Times New Roman" w:hAnsi="Times New Roman" w:cs="Arial"/>
                <w:bCs/>
                <w:kern w:val="32"/>
                <w:sz w:val="24"/>
                <w:szCs w:val="24"/>
                <w:lang w:eastAsia="ru-RU"/>
              </w:rPr>
              <w:t>с</w:t>
            </w:r>
            <w:proofErr w:type="gramStart"/>
            <w:r w:rsidRPr="00685D94">
              <w:rPr>
                <w:rFonts w:ascii="Times New Roman" w:eastAsia="Times New Roman" w:hAnsi="Times New Roman" w:cs="Arial"/>
                <w:bCs/>
                <w:kern w:val="32"/>
                <w:sz w:val="24"/>
                <w:szCs w:val="24"/>
                <w:lang w:eastAsia="ru-RU"/>
              </w:rPr>
              <w:t>.Т</w:t>
            </w:r>
            <w:proofErr w:type="gramEnd"/>
            <w:r w:rsidRPr="00685D94">
              <w:rPr>
                <w:rFonts w:ascii="Times New Roman" w:eastAsia="Times New Roman" w:hAnsi="Times New Roman" w:cs="Arial"/>
                <w:bCs/>
                <w:kern w:val="32"/>
                <w:sz w:val="24"/>
                <w:szCs w:val="24"/>
                <w:lang w:eastAsia="ru-RU"/>
              </w:rPr>
              <w:t>урочак</w:t>
            </w:r>
            <w:proofErr w:type="spellEnd"/>
          </w:p>
        </w:tc>
        <w:tc>
          <w:tcPr>
            <w:tcW w:w="384"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10</w:t>
            </w:r>
          </w:p>
        </w:tc>
        <w:tc>
          <w:tcPr>
            <w:tcW w:w="384"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14</w:t>
            </w:r>
          </w:p>
        </w:tc>
        <w:tc>
          <w:tcPr>
            <w:tcW w:w="314"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+28.5</w:t>
            </w:r>
          </w:p>
        </w:tc>
        <w:tc>
          <w:tcPr>
            <w:tcW w:w="447"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0" w:type="auto"/>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337"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0,0</w:t>
            </w:r>
          </w:p>
        </w:tc>
      </w:tr>
      <w:tr w:rsidR="00685D94" w:rsidRPr="00685D94" w:rsidTr="00685D94">
        <w:trPr>
          <w:trHeight w:val="201"/>
        </w:trPr>
        <w:tc>
          <w:tcPr>
            <w:tcW w:w="1640"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rPr>
                <w:rFonts w:ascii="Times New Roman" w:eastAsia="Times New Roman" w:hAnsi="Times New Roman" w:cs="Arial"/>
                <w:bCs/>
                <w:kern w:val="32"/>
                <w:sz w:val="24"/>
                <w:szCs w:val="24"/>
                <w:lang w:eastAsia="ru-RU"/>
              </w:rPr>
            </w:pPr>
            <w:proofErr w:type="spellStart"/>
            <w:r w:rsidRPr="00685D94">
              <w:rPr>
                <w:rFonts w:ascii="Times New Roman" w:eastAsia="Times New Roman" w:hAnsi="Times New Roman" w:cs="Arial"/>
                <w:bCs/>
                <w:kern w:val="32"/>
                <w:sz w:val="24"/>
                <w:szCs w:val="24"/>
                <w:lang w:eastAsia="ru-RU"/>
              </w:rPr>
              <w:t>с</w:t>
            </w:r>
            <w:proofErr w:type="gramStart"/>
            <w:r w:rsidRPr="00685D94">
              <w:rPr>
                <w:rFonts w:ascii="Times New Roman" w:eastAsia="Times New Roman" w:hAnsi="Times New Roman" w:cs="Arial"/>
                <w:bCs/>
                <w:kern w:val="32"/>
                <w:sz w:val="24"/>
                <w:szCs w:val="24"/>
                <w:lang w:eastAsia="ru-RU"/>
              </w:rPr>
              <w:t>.К</w:t>
            </w:r>
            <w:proofErr w:type="gramEnd"/>
            <w:r w:rsidRPr="00685D94">
              <w:rPr>
                <w:rFonts w:ascii="Times New Roman" w:eastAsia="Times New Roman" w:hAnsi="Times New Roman" w:cs="Arial"/>
                <w:bCs/>
                <w:kern w:val="32"/>
                <w:sz w:val="24"/>
                <w:szCs w:val="24"/>
                <w:lang w:eastAsia="ru-RU"/>
              </w:rPr>
              <w:t>аяшкан</w:t>
            </w:r>
            <w:proofErr w:type="spellEnd"/>
          </w:p>
        </w:tc>
        <w:tc>
          <w:tcPr>
            <w:tcW w:w="384"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1</w:t>
            </w:r>
          </w:p>
        </w:tc>
        <w:tc>
          <w:tcPr>
            <w:tcW w:w="384"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1</w:t>
            </w:r>
          </w:p>
        </w:tc>
        <w:tc>
          <w:tcPr>
            <w:tcW w:w="314"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447"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0" w:type="auto"/>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337"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0,0</w:t>
            </w:r>
          </w:p>
        </w:tc>
      </w:tr>
      <w:tr w:rsidR="00685D94" w:rsidRPr="00685D94" w:rsidTr="00685D94">
        <w:trPr>
          <w:trHeight w:val="186"/>
        </w:trPr>
        <w:tc>
          <w:tcPr>
            <w:tcW w:w="1640"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rPr>
                <w:rFonts w:ascii="Times New Roman" w:eastAsia="Times New Roman" w:hAnsi="Times New Roman" w:cs="Arial"/>
                <w:bCs/>
                <w:kern w:val="32"/>
                <w:sz w:val="24"/>
                <w:szCs w:val="24"/>
                <w:lang w:eastAsia="ru-RU"/>
              </w:rPr>
            </w:pPr>
            <w:proofErr w:type="spellStart"/>
            <w:r w:rsidRPr="00685D94">
              <w:rPr>
                <w:rFonts w:ascii="Times New Roman" w:eastAsia="Times New Roman" w:hAnsi="Times New Roman" w:cs="Arial"/>
                <w:bCs/>
                <w:kern w:val="32"/>
                <w:sz w:val="24"/>
                <w:szCs w:val="24"/>
                <w:lang w:eastAsia="ru-RU"/>
              </w:rPr>
              <w:t>с</w:t>
            </w:r>
            <w:proofErr w:type="gramStart"/>
            <w:r w:rsidRPr="00685D94">
              <w:rPr>
                <w:rFonts w:ascii="Times New Roman" w:eastAsia="Times New Roman" w:hAnsi="Times New Roman" w:cs="Arial"/>
                <w:bCs/>
                <w:kern w:val="32"/>
                <w:sz w:val="24"/>
                <w:szCs w:val="24"/>
                <w:lang w:eastAsia="ru-RU"/>
              </w:rPr>
              <w:t>.У</w:t>
            </w:r>
            <w:proofErr w:type="gramEnd"/>
            <w:r w:rsidRPr="00685D94">
              <w:rPr>
                <w:rFonts w:ascii="Times New Roman" w:eastAsia="Times New Roman" w:hAnsi="Times New Roman" w:cs="Arial"/>
                <w:bCs/>
                <w:kern w:val="32"/>
                <w:sz w:val="24"/>
                <w:szCs w:val="24"/>
                <w:lang w:eastAsia="ru-RU"/>
              </w:rPr>
              <w:t>сть</w:t>
            </w:r>
            <w:proofErr w:type="spellEnd"/>
            <w:r w:rsidRPr="00685D94">
              <w:rPr>
                <w:rFonts w:ascii="Times New Roman" w:eastAsia="Times New Roman" w:hAnsi="Times New Roman" w:cs="Arial"/>
                <w:bCs/>
                <w:kern w:val="32"/>
                <w:sz w:val="24"/>
                <w:szCs w:val="24"/>
                <w:lang w:eastAsia="ru-RU"/>
              </w:rPr>
              <w:t>-Лебедь</w:t>
            </w:r>
          </w:p>
        </w:tc>
        <w:tc>
          <w:tcPr>
            <w:tcW w:w="384"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384"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314"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0,0</w:t>
            </w:r>
          </w:p>
        </w:tc>
        <w:tc>
          <w:tcPr>
            <w:tcW w:w="447"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0" w:type="auto"/>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337"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-100</w:t>
            </w:r>
          </w:p>
        </w:tc>
      </w:tr>
      <w:tr w:rsidR="00685D94" w:rsidRPr="00685D94" w:rsidTr="00685D94">
        <w:trPr>
          <w:trHeight w:val="186"/>
        </w:trPr>
        <w:tc>
          <w:tcPr>
            <w:tcW w:w="1640"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rPr>
                <w:rFonts w:ascii="Times New Roman" w:eastAsia="Times New Roman" w:hAnsi="Times New Roman" w:cs="Arial"/>
                <w:bCs/>
                <w:kern w:val="32"/>
                <w:sz w:val="24"/>
                <w:szCs w:val="24"/>
                <w:lang w:eastAsia="ru-RU"/>
              </w:rPr>
            </w:pPr>
            <w:proofErr w:type="spellStart"/>
            <w:r w:rsidRPr="00685D94">
              <w:rPr>
                <w:rFonts w:ascii="Times New Roman" w:eastAsia="Times New Roman" w:hAnsi="Times New Roman" w:cs="Arial"/>
                <w:bCs/>
                <w:kern w:val="32"/>
                <w:sz w:val="24"/>
                <w:szCs w:val="24"/>
                <w:lang w:eastAsia="ru-RU"/>
              </w:rPr>
              <w:t>с</w:t>
            </w:r>
            <w:proofErr w:type="gramStart"/>
            <w:r w:rsidRPr="00685D94">
              <w:rPr>
                <w:rFonts w:ascii="Times New Roman" w:eastAsia="Times New Roman" w:hAnsi="Times New Roman" w:cs="Arial"/>
                <w:bCs/>
                <w:kern w:val="32"/>
                <w:sz w:val="24"/>
                <w:szCs w:val="24"/>
                <w:lang w:eastAsia="ru-RU"/>
              </w:rPr>
              <w:t>.Л</w:t>
            </w:r>
            <w:proofErr w:type="gramEnd"/>
            <w:r w:rsidRPr="00685D94">
              <w:rPr>
                <w:rFonts w:ascii="Times New Roman" w:eastAsia="Times New Roman" w:hAnsi="Times New Roman" w:cs="Arial"/>
                <w:bCs/>
                <w:kern w:val="32"/>
                <w:sz w:val="24"/>
                <w:szCs w:val="24"/>
                <w:lang w:eastAsia="ru-RU"/>
              </w:rPr>
              <w:t>ебедское</w:t>
            </w:r>
            <w:proofErr w:type="spellEnd"/>
          </w:p>
        </w:tc>
        <w:tc>
          <w:tcPr>
            <w:tcW w:w="384"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384"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314"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0,0</w:t>
            </w:r>
          </w:p>
        </w:tc>
        <w:tc>
          <w:tcPr>
            <w:tcW w:w="447"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0" w:type="auto"/>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337"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0,0</w:t>
            </w:r>
          </w:p>
        </w:tc>
      </w:tr>
      <w:tr w:rsidR="00685D94" w:rsidRPr="00685D94" w:rsidTr="00685D94">
        <w:trPr>
          <w:trHeight w:val="201"/>
        </w:trPr>
        <w:tc>
          <w:tcPr>
            <w:tcW w:w="1640"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rPr>
                <w:rFonts w:ascii="Times New Roman" w:eastAsia="Times New Roman" w:hAnsi="Times New Roman" w:cs="Arial"/>
                <w:b/>
                <w:bCs/>
                <w:kern w:val="32"/>
                <w:sz w:val="28"/>
                <w:szCs w:val="28"/>
                <w:lang w:eastAsia="ru-RU"/>
              </w:rPr>
            </w:pPr>
            <w:r w:rsidRPr="00685D94">
              <w:rPr>
                <w:rFonts w:ascii="Times New Roman" w:eastAsia="Times New Roman" w:hAnsi="Times New Roman" w:cs="Arial"/>
                <w:b/>
                <w:bCs/>
                <w:kern w:val="32"/>
                <w:sz w:val="28"/>
                <w:szCs w:val="28"/>
                <w:lang w:eastAsia="ru-RU"/>
              </w:rPr>
              <w:t>Тондошенское СП </w:t>
            </w:r>
          </w:p>
        </w:tc>
        <w:tc>
          <w:tcPr>
            <w:tcW w:w="384"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
                <w:bCs/>
                <w:kern w:val="32"/>
                <w:sz w:val="24"/>
                <w:szCs w:val="24"/>
                <w:lang w:eastAsia="ru-RU"/>
              </w:rPr>
            </w:pPr>
            <w:r w:rsidRPr="00685D94">
              <w:rPr>
                <w:rFonts w:ascii="Tahoma" w:eastAsia="Times New Roman" w:hAnsi="Tahoma" w:cs="Tahoma"/>
                <w:b/>
                <w:bCs/>
                <w:kern w:val="32"/>
                <w:sz w:val="24"/>
                <w:szCs w:val="24"/>
                <w:lang w:eastAsia="ru-RU"/>
              </w:rPr>
              <w:t>0</w:t>
            </w:r>
          </w:p>
        </w:tc>
        <w:tc>
          <w:tcPr>
            <w:tcW w:w="384"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
                <w:bCs/>
                <w:kern w:val="32"/>
                <w:sz w:val="24"/>
                <w:szCs w:val="24"/>
                <w:lang w:eastAsia="ru-RU"/>
              </w:rPr>
            </w:pPr>
            <w:r w:rsidRPr="00685D94">
              <w:rPr>
                <w:rFonts w:ascii="Tahoma" w:eastAsia="Times New Roman" w:hAnsi="Tahoma" w:cs="Tahoma"/>
                <w:b/>
                <w:bCs/>
                <w:kern w:val="32"/>
                <w:sz w:val="24"/>
                <w:szCs w:val="24"/>
                <w:lang w:eastAsia="ru-RU"/>
              </w:rPr>
              <w:t>1</w:t>
            </w:r>
          </w:p>
        </w:tc>
        <w:tc>
          <w:tcPr>
            <w:tcW w:w="314"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447"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0" w:type="auto"/>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337"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0,0</w:t>
            </w:r>
          </w:p>
        </w:tc>
      </w:tr>
      <w:tr w:rsidR="00685D94" w:rsidRPr="00685D94" w:rsidTr="00685D94">
        <w:trPr>
          <w:trHeight w:val="186"/>
        </w:trPr>
        <w:tc>
          <w:tcPr>
            <w:tcW w:w="1640"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rPr>
                <w:rFonts w:ascii="Times New Roman" w:eastAsia="Times New Roman" w:hAnsi="Times New Roman" w:cs="Arial"/>
                <w:bCs/>
                <w:kern w:val="32"/>
                <w:sz w:val="24"/>
                <w:szCs w:val="24"/>
                <w:lang w:eastAsia="ru-RU"/>
              </w:rPr>
            </w:pPr>
            <w:proofErr w:type="spellStart"/>
            <w:r w:rsidRPr="00685D94">
              <w:rPr>
                <w:rFonts w:ascii="Times New Roman" w:eastAsia="Times New Roman" w:hAnsi="Times New Roman" w:cs="Arial"/>
                <w:bCs/>
                <w:kern w:val="32"/>
                <w:sz w:val="24"/>
                <w:szCs w:val="24"/>
                <w:lang w:eastAsia="ru-RU"/>
              </w:rPr>
              <w:t>с</w:t>
            </w:r>
            <w:proofErr w:type="gramStart"/>
            <w:r w:rsidRPr="00685D94">
              <w:rPr>
                <w:rFonts w:ascii="Times New Roman" w:eastAsia="Times New Roman" w:hAnsi="Times New Roman" w:cs="Arial"/>
                <w:bCs/>
                <w:kern w:val="32"/>
                <w:sz w:val="24"/>
                <w:szCs w:val="24"/>
                <w:lang w:eastAsia="ru-RU"/>
              </w:rPr>
              <w:t>.Т</w:t>
            </w:r>
            <w:proofErr w:type="gramEnd"/>
            <w:r w:rsidRPr="00685D94">
              <w:rPr>
                <w:rFonts w:ascii="Times New Roman" w:eastAsia="Times New Roman" w:hAnsi="Times New Roman" w:cs="Arial"/>
                <w:bCs/>
                <w:kern w:val="32"/>
                <w:sz w:val="24"/>
                <w:szCs w:val="24"/>
                <w:lang w:eastAsia="ru-RU"/>
              </w:rPr>
              <w:t>ондошка</w:t>
            </w:r>
            <w:proofErr w:type="spellEnd"/>
          </w:p>
        </w:tc>
        <w:tc>
          <w:tcPr>
            <w:tcW w:w="384"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384"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314"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0,0</w:t>
            </w:r>
          </w:p>
        </w:tc>
        <w:tc>
          <w:tcPr>
            <w:tcW w:w="447"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0" w:type="auto"/>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337"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0,0</w:t>
            </w:r>
          </w:p>
        </w:tc>
      </w:tr>
      <w:tr w:rsidR="00685D94" w:rsidRPr="00685D94" w:rsidTr="00685D94">
        <w:trPr>
          <w:trHeight w:val="186"/>
        </w:trPr>
        <w:tc>
          <w:tcPr>
            <w:tcW w:w="1640"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rPr>
                <w:rFonts w:ascii="Times New Roman" w:eastAsia="Times New Roman" w:hAnsi="Times New Roman" w:cs="Arial"/>
                <w:bCs/>
                <w:kern w:val="32"/>
                <w:sz w:val="24"/>
                <w:szCs w:val="24"/>
                <w:lang w:eastAsia="ru-RU"/>
              </w:rPr>
            </w:pPr>
            <w:proofErr w:type="spellStart"/>
            <w:r w:rsidRPr="00685D94">
              <w:rPr>
                <w:rFonts w:ascii="Times New Roman" w:eastAsia="Times New Roman" w:hAnsi="Times New Roman" w:cs="Arial"/>
                <w:bCs/>
                <w:kern w:val="32"/>
                <w:sz w:val="24"/>
                <w:szCs w:val="24"/>
                <w:lang w:eastAsia="ru-RU"/>
              </w:rPr>
              <w:t>с</w:t>
            </w:r>
            <w:proofErr w:type="gramStart"/>
            <w:r w:rsidRPr="00685D94">
              <w:rPr>
                <w:rFonts w:ascii="Times New Roman" w:eastAsia="Times New Roman" w:hAnsi="Times New Roman" w:cs="Arial"/>
                <w:bCs/>
                <w:kern w:val="32"/>
                <w:sz w:val="24"/>
                <w:szCs w:val="24"/>
                <w:lang w:eastAsia="ru-RU"/>
              </w:rPr>
              <w:t>.В</w:t>
            </w:r>
            <w:proofErr w:type="gramEnd"/>
            <w:r w:rsidRPr="00685D94">
              <w:rPr>
                <w:rFonts w:ascii="Times New Roman" w:eastAsia="Times New Roman" w:hAnsi="Times New Roman" w:cs="Arial"/>
                <w:bCs/>
                <w:kern w:val="32"/>
                <w:sz w:val="24"/>
                <w:szCs w:val="24"/>
                <w:lang w:eastAsia="ru-RU"/>
              </w:rPr>
              <w:t>ерх</w:t>
            </w:r>
            <w:proofErr w:type="spellEnd"/>
            <w:r w:rsidRPr="00685D94">
              <w:rPr>
                <w:rFonts w:ascii="Times New Roman" w:eastAsia="Times New Roman" w:hAnsi="Times New Roman" w:cs="Arial"/>
                <w:bCs/>
                <w:kern w:val="32"/>
                <w:sz w:val="24"/>
                <w:szCs w:val="24"/>
                <w:lang w:eastAsia="ru-RU"/>
              </w:rPr>
              <w:t>-Бийск</w:t>
            </w:r>
          </w:p>
        </w:tc>
        <w:tc>
          <w:tcPr>
            <w:tcW w:w="384"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384"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314"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0,0</w:t>
            </w:r>
          </w:p>
        </w:tc>
        <w:tc>
          <w:tcPr>
            <w:tcW w:w="447"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0" w:type="auto"/>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337"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0,0</w:t>
            </w:r>
          </w:p>
        </w:tc>
      </w:tr>
      <w:tr w:rsidR="00685D94" w:rsidRPr="00685D94" w:rsidTr="00685D94">
        <w:trPr>
          <w:trHeight w:val="201"/>
        </w:trPr>
        <w:tc>
          <w:tcPr>
            <w:tcW w:w="1640"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rPr>
                <w:rFonts w:ascii="Times New Roman" w:eastAsia="Times New Roman" w:hAnsi="Times New Roman" w:cs="Arial"/>
                <w:bCs/>
                <w:kern w:val="32"/>
                <w:sz w:val="24"/>
                <w:szCs w:val="24"/>
                <w:lang w:eastAsia="ru-RU"/>
              </w:rPr>
            </w:pPr>
            <w:proofErr w:type="spellStart"/>
            <w:r w:rsidRPr="00685D94">
              <w:rPr>
                <w:rFonts w:ascii="Times New Roman" w:eastAsia="Times New Roman" w:hAnsi="Times New Roman" w:cs="Arial"/>
                <w:bCs/>
                <w:kern w:val="32"/>
                <w:sz w:val="24"/>
                <w:szCs w:val="24"/>
                <w:lang w:eastAsia="ru-RU"/>
              </w:rPr>
              <w:t>с</w:t>
            </w:r>
            <w:proofErr w:type="gramStart"/>
            <w:r w:rsidRPr="00685D94">
              <w:rPr>
                <w:rFonts w:ascii="Times New Roman" w:eastAsia="Times New Roman" w:hAnsi="Times New Roman" w:cs="Arial"/>
                <w:bCs/>
                <w:kern w:val="32"/>
                <w:sz w:val="24"/>
                <w:szCs w:val="24"/>
                <w:lang w:eastAsia="ru-RU"/>
              </w:rPr>
              <w:t>.О</w:t>
            </w:r>
            <w:proofErr w:type="gramEnd"/>
            <w:r w:rsidRPr="00685D94">
              <w:rPr>
                <w:rFonts w:ascii="Times New Roman" w:eastAsia="Times New Roman" w:hAnsi="Times New Roman" w:cs="Arial"/>
                <w:bCs/>
                <w:kern w:val="32"/>
                <w:sz w:val="24"/>
                <w:szCs w:val="24"/>
                <w:lang w:eastAsia="ru-RU"/>
              </w:rPr>
              <w:t>гни</w:t>
            </w:r>
            <w:proofErr w:type="spellEnd"/>
          </w:p>
        </w:tc>
        <w:tc>
          <w:tcPr>
            <w:tcW w:w="384"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384"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1</w:t>
            </w:r>
          </w:p>
        </w:tc>
        <w:tc>
          <w:tcPr>
            <w:tcW w:w="314"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0,0</w:t>
            </w:r>
          </w:p>
        </w:tc>
        <w:tc>
          <w:tcPr>
            <w:tcW w:w="447"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0" w:type="auto"/>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337"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0,0</w:t>
            </w:r>
          </w:p>
        </w:tc>
      </w:tr>
      <w:tr w:rsidR="00685D94" w:rsidRPr="00685D94" w:rsidTr="00685D94">
        <w:trPr>
          <w:trHeight w:val="186"/>
        </w:trPr>
        <w:tc>
          <w:tcPr>
            <w:tcW w:w="1640"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rPr>
                <w:rFonts w:ascii="Times New Roman" w:eastAsia="Times New Roman" w:hAnsi="Times New Roman" w:cs="Arial"/>
                <w:bCs/>
                <w:kern w:val="32"/>
                <w:sz w:val="24"/>
                <w:szCs w:val="24"/>
                <w:lang w:eastAsia="ru-RU"/>
              </w:rPr>
            </w:pPr>
            <w:proofErr w:type="spellStart"/>
            <w:r w:rsidRPr="00685D94">
              <w:rPr>
                <w:rFonts w:ascii="Times New Roman" w:eastAsia="Times New Roman" w:hAnsi="Times New Roman" w:cs="Arial"/>
                <w:bCs/>
                <w:kern w:val="32"/>
                <w:sz w:val="24"/>
                <w:szCs w:val="24"/>
                <w:lang w:eastAsia="ru-RU"/>
              </w:rPr>
              <w:t>с</w:t>
            </w:r>
            <w:proofErr w:type="gramStart"/>
            <w:r w:rsidRPr="00685D94">
              <w:rPr>
                <w:rFonts w:ascii="Times New Roman" w:eastAsia="Times New Roman" w:hAnsi="Times New Roman" w:cs="Arial"/>
                <w:bCs/>
                <w:kern w:val="32"/>
                <w:sz w:val="24"/>
                <w:szCs w:val="24"/>
                <w:lang w:eastAsia="ru-RU"/>
              </w:rPr>
              <w:t>.С</w:t>
            </w:r>
            <w:proofErr w:type="gramEnd"/>
            <w:r w:rsidRPr="00685D94">
              <w:rPr>
                <w:rFonts w:ascii="Times New Roman" w:eastAsia="Times New Roman" w:hAnsi="Times New Roman" w:cs="Arial"/>
                <w:bCs/>
                <w:kern w:val="32"/>
                <w:sz w:val="24"/>
                <w:szCs w:val="24"/>
                <w:lang w:eastAsia="ru-RU"/>
              </w:rPr>
              <w:t>анькино</w:t>
            </w:r>
            <w:proofErr w:type="spellEnd"/>
          </w:p>
        </w:tc>
        <w:tc>
          <w:tcPr>
            <w:tcW w:w="384"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384"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314"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447"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0" w:type="auto"/>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337"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0,0</w:t>
            </w:r>
          </w:p>
        </w:tc>
      </w:tr>
      <w:tr w:rsidR="00685D94" w:rsidRPr="00685D94" w:rsidTr="00685D94">
        <w:trPr>
          <w:trHeight w:val="186"/>
        </w:trPr>
        <w:tc>
          <w:tcPr>
            <w:tcW w:w="1640"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rPr>
                <w:rFonts w:ascii="Times New Roman" w:eastAsia="Times New Roman" w:hAnsi="Times New Roman" w:cs="Arial"/>
                <w:b/>
                <w:bCs/>
                <w:kern w:val="32"/>
                <w:sz w:val="28"/>
                <w:szCs w:val="28"/>
                <w:lang w:eastAsia="ru-RU"/>
              </w:rPr>
            </w:pPr>
            <w:r w:rsidRPr="00685D94">
              <w:rPr>
                <w:rFonts w:ascii="Times New Roman" w:eastAsia="Times New Roman" w:hAnsi="Times New Roman" w:cs="Arial"/>
                <w:b/>
                <w:bCs/>
                <w:kern w:val="32"/>
                <w:sz w:val="28"/>
                <w:szCs w:val="28"/>
                <w:lang w:eastAsia="ru-RU"/>
              </w:rPr>
              <w:t>Дмитриевское СП </w:t>
            </w:r>
          </w:p>
        </w:tc>
        <w:tc>
          <w:tcPr>
            <w:tcW w:w="384"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
                <w:bCs/>
                <w:kern w:val="32"/>
                <w:sz w:val="24"/>
                <w:szCs w:val="24"/>
                <w:lang w:eastAsia="ru-RU"/>
              </w:rPr>
            </w:pPr>
            <w:r w:rsidRPr="00685D94">
              <w:rPr>
                <w:rFonts w:ascii="Tahoma" w:eastAsia="Times New Roman" w:hAnsi="Tahoma" w:cs="Tahoma"/>
                <w:b/>
                <w:bCs/>
                <w:kern w:val="32"/>
                <w:sz w:val="24"/>
                <w:szCs w:val="24"/>
                <w:lang w:eastAsia="ru-RU"/>
              </w:rPr>
              <w:t>1</w:t>
            </w:r>
          </w:p>
        </w:tc>
        <w:tc>
          <w:tcPr>
            <w:tcW w:w="384"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
                <w:bCs/>
                <w:kern w:val="32"/>
                <w:sz w:val="24"/>
                <w:szCs w:val="24"/>
                <w:lang w:eastAsia="ru-RU"/>
              </w:rPr>
            </w:pPr>
            <w:r w:rsidRPr="00685D94">
              <w:rPr>
                <w:rFonts w:ascii="Tahoma" w:eastAsia="Times New Roman" w:hAnsi="Tahoma" w:cs="Tahoma"/>
                <w:b/>
                <w:bCs/>
                <w:kern w:val="32"/>
                <w:sz w:val="24"/>
                <w:szCs w:val="24"/>
                <w:lang w:eastAsia="ru-RU"/>
              </w:rPr>
              <w:t>3</w:t>
            </w:r>
          </w:p>
        </w:tc>
        <w:tc>
          <w:tcPr>
            <w:tcW w:w="314"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0,0</w:t>
            </w:r>
          </w:p>
        </w:tc>
        <w:tc>
          <w:tcPr>
            <w:tcW w:w="447"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0" w:type="auto"/>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337"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0,0</w:t>
            </w:r>
          </w:p>
        </w:tc>
      </w:tr>
      <w:tr w:rsidR="00685D94" w:rsidRPr="00685D94" w:rsidTr="00685D94">
        <w:trPr>
          <w:trHeight w:val="201"/>
        </w:trPr>
        <w:tc>
          <w:tcPr>
            <w:tcW w:w="1640"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rPr>
                <w:rFonts w:ascii="Times New Roman" w:eastAsia="Times New Roman" w:hAnsi="Times New Roman" w:cs="Arial"/>
                <w:bCs/>
                <w:kern w:val="32"/>
                <w:sz w:val="24"/>
                <w:szCs w:val="24"/>
                <w:lang w:eastAsia="ru-RU"/>
              </w:rPr>
            </w:pPr>
            <w:proofErr w:type="spellStart"/>
            <w:r w:rsidRPr="00685D94">
              <w:rPr>
                <w:rFonts w:ascii="Times New Roman" w:eastAsia="Times New Roman" w:hAnsi="Times New Roman" w:cs="Arial"/>
                <w:bCs/>
                <w:kern w:val="32"/>
                <w:sz w:val="24"/>
                <w:szCs w:val="24"/>
                <w:lang w:eastAsia="ru-RU"/>
              </w:rPr>
              <w:t>с</w:t>
            </w:r>
            <w:proofErr w:type="gramStart"/>
            <w:r w:rsidRPr="00685D94">
              <w:rPr>
                <w:rFonts w:ascii="Times New Roman" w:eastAsia="Times New Roman" w:hAnsi="Times New Roman" w:cs="Arial"/>
                <w:bCs/>
                <w:kern w:val="32"/>
                <w:sz w:val="24"/>
                <w:szCs w:val="24"/>
                <w:lang w:eastAsia="ru-RU"/>
              </w:rPr>
              <w:t>.Д</w:t>
            </w:r>
            <w:proofErr w:type="gramEnd"/>
            <w:r w:rsidRPr="00685D94">
              <w:rPr>
                <w:rFonts w:ascii="Times New Roman" w:eastAsia="Times New Roman" w:hAnsi="Times New Roman" w:cs="Arial"/>
                <w:bCs/>
                <w:kern w:val="32"/>
                <w:sz w:val="24"/>
                <w:szCs w:val="24"/>
                <w:lang w:eastAsia="ru-RU"/>
              </w:rPr>
              <w:t>митриевка</w:t>
            </w:r>
            <w:proofErr w:type="spellEnd"/>
          </w:p>
        </w:tc>
        <w:tc>
          <w:tcPr>
            <w:tcW w:w="384"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1</w:t>
            </w:r>
          </w:p>
        </w:tc>
        <w:tc>
          <w:tcPr>
            <w:tcW w:w="384"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2</w:t>
            </w:r>
          </w:p>
        </w:tc>
        <w:tc>
          <w:tcPr>
            <w:tcW w:w="314"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+50</w:t>
            </w:r>
          </w:p>
        </w:tc>
        <w:tc>
          <w:tcPr>
            <w:tcW w:w="447"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0" w:type="auto"/>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337"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0,0</w:t>
            </w:r>
          </w:p>
        </w:tc>
      </w:tr>
      <w:tr w:rsidR="00685D94" w:rsidRPr="00685D94" w:rsidTr="00685D94">
        <w:trPr>
          <w:trHeight w:val="186"/>
        </w:trPr>
        <w:tc>
          <w:tcPr>
            <w:tcW w:w="1640"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rPr>
                <w:rFonts w:ascii="Times New Roman" w:eastAsia="Times New Roman" w:hAnsi="Times New Roman" w:cs="Arial"/>
                <w:bCs/>
                <w:kern w:val="32"/>
                <w:sz w:val="24"/>
                <w:szCs w:val="24"/>
                <w:lang w:eastAsia="ru-RU"/>
              </w:rPr>
            </w:pPr>
            <w:r w:rsidRPr="00685D94">
              <w:rPr>
                <w:rFonts w:ascii="Times New Roman" w:eastAsia="Times New Roman" w:hAnsi="Times New Roman" w:cs="Arial"/>
                <w:bCs/>
                <w:kern w:val="32"/>
                <w:sz w:val="24"/>
                <w:szCs w:val="24"/>
                <w:lang w:eastAsia="ru-RU"/>
              </w:rPr>
              <w:t>с. Удаловка</w:t>
            </w:r>
          </w:p>
        </w:tc>
        <w:tc>
          <w:tcPr>
            <w:tcW w:w="384"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384"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1</w:t>
            </w:r>
          </w:p>
        </w:tc>
        <w:tc>
          <w:tcPr>
            <w:tcW w:w="314"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+100</w:t>
            </w:r>
          </w:p>
        </w:tc>
        <w:tc>
          <w:tcPr>
            <w:tcW w:w="447"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0" w:type="auto"/>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337"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0,0</w:t>
            </w:r>
          </w:p>
        </w:tc>
      </w:tr>
      <w:tr w:rsidR="00685D94" w:rsidRPr="00685D94" w:rsidTr="00685D94">
        <w:trPr>
          <w:trHeight w:val="396"/>
        </w:trPr>
        <w:tc>
          <w:tcPr>
            <w:tcW w:w="1640"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rPr>
                <w:rFonts w:ascii="Times New Roman" w:eastAsia="Times New Roman" w:hAnsi="Times New Roman" w:cs="Arial"/>
                <w:b/>
                <w:bCs/>
                <w:kern w:val="32"/>
                <w:sz w:val="28"/>
                <w:szCs w:val="28"/>
                <w:lang w:eastAsia="ru-RU"/>
              </w:rPr>
            </w:pPr>
            <w:r w:rsidRPr="00685D94">
              <w:rPr>
                <w:rFonts w:ascii="Times New Roman" w:eastAsia="Times New Roman" w:hAnsi="Times New Roman" w:cs="Arial"/>
                <w:b/>
                <w:bCs/>
                <w:kern w:val="32"/>
                <w:sz w:val="28"/>
                <w:szCs w:val="28"/>
                <w:lang w:eastAsia="ru-RU"/>
              </w:rPr>
              <w:t>Озеро-Куреевское СП </w:t>
            </w:r>
          </w:p>
        </w:tc>
        <w:tc>
          <w:tcPr>
            <w:tcW w:w="384"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
                <w:bCs/>
                <w:kern w:val="32"/>
                <w:sz w:val="24"/>
                <w:szCs w:val="24"/>
                <w:lang w:eastAsia="ru-RU"/>
              </w:rPr>
            </w:pPr>
            <w:r w:rsidRPr="00685D94">
              <w:rPr>
                <w:rFonts w:ascii="Tahoma" w:eastAsia="Times New Roman" w:hAnsi="Tahoma" w:cs="Tahoma"/>
                <w:b/>
                <w:bCs/>
                <w:kern w:val="32"/>
                <w:sz w:val="24"/>
                <w:szCs w:val="24"/>
                <w:lang w:eastAsia="ru-RU"/>
              </w:rPr>
              <w:t>0</w:t>
            </w:r>
          </w:p>
        </w:tc>
        <w:tc>
          <w:tcPr>
            <w:tcW w:w="384"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
                <w:bCs/>
                <w:kern w:val="32"/>
                <w:sz w:val="24"/>
                <w:szCs w:val="24"/>
                <w:lang w:eastAsia="ru-RU"/>
              </w:rPr>
            </w:pPr>
            <w:r w:rsidRPr="00685D94">
              <w:rPr>
                <w:rFonts w:ascii="Tahoma" w:eastAsia="Times New Roman" w:hAnsi="Tahoma" w:cs="Tahoma"/>
                <w:b/>
                <w:bCs/>
                <w:kern w:val="32"/>
                <w:sz w:val="24"/>
                <w:szCs w:val="24"/>
                <w:lang w:eastAsia="ru-RU"/>
              </w:rPr>
              <w:t>0</w:t>
            </w:r>
          </w:p>
        </w:tc>
        <w:tc>
          <w:tcPr>
            <w:tcW w:w="314"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0,0</w:t>
            </w:r>
          </w:p>
        </w:tc>
        <w:tc>
          <w:tcPr>
            <w:tcW w:w="447"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1</w:t>
            </w:r>
          </w:p>
        </w:tc>
        <w:tc>
          <w:tcPr>
            <w:tcW w:w="0" w:type="auto"/>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+100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337"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0,0</w:t>
            </w:r>
          </w:p>
        </w:tc>
      </w:tr>
      <w:tr w:rsidR="00685D94" w:rsidRPr="00685D94" w:rsidTr="00685D94">
        <w:trPr>
          <w:trHeight w:val="201"/>
        </w:trPr>
        <w:tc>
          <w:tcPr>
            <w:tcW w:w="1640"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rPr>
                <w:rFonts w:ascii="Times New Roman" w:eastAsia="Times New Roman" w:hAnsi="Times New Roman" w:cs="Arial"/>
                <w:bCs/>
                <w:kern w:val="32"/>
                <w:sz w:val="24"/>
                <w:szCs w:val="24"/>
                <w:lang w:eastAsia="ru-RU"/>
              </w:rPr>
            </w:pPr>
            <w:proofErr w:type="spellStart"/>
            <w:r w:rsidRPr="00685D94">
              <w:rPr>
                <w:rFonts w:ascii="Times New Roman" w:eastAsia="Times New Roman" w:hAnsi="Times New Roman" w:cs="Arial"/>
                <w:bCs/>
                <w:kern w:val="32"/>
                <w:sz w:val="24"/>
                <w:szCs w:val="24"/>
                <w:lang w:eastAsia="ru-RU"/>
              </w:rPr>
              <w:t>с</w:t>
            </w:r>
            <w:proofErr w:type="gramStart"/>
            <w:r w:rsidRPr="00685D94">
              <w:rPr>
                <w:rFonts w:ascii="Times New Roman" w:eastAsia="Times New Roman" w:hAnsi="Times New Roman" w:cs="Arial"/>
                <w:bCs/>
                <w:kern w:val="32"/>
                <w:sz w:val="24"/>
                <w:szCs w:val="24"/>
                <w:lang w:eastAsia="ru-RU"/>
              </w:rPr>
              <w:t>.О</w:t>
            </w:r>
            <w:proofErr w:type="gramEnd"/>
            <w:r w:rsidRPr="00685D94">
              <w:rPr>
                <w:rFonts w:ascii="Times New Roman" w:eastAsia="Times New Roman" w:hAnsi="Times New Roman" w:cs="Arial"/>
                <w:bCs/>
                <w:kern w:val="32"/>
                <w:sz w:val="24"/>
                <w:szCs w:val="24"/>
                <w:lang w:eastAsia="ru-RU"/>
              </w:rPr>
              <w:t>зероКуреево</w:t>
            </w:r>
            <w:proofErr w:type="spellEnd"/>
          </w:p>
        </w:tc>
        <w:tc>
          <w:tcPr>
            <w:tcW w:w="384"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384"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314"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0,0</w:t>
            </w:r>
          </w:p>
        </w:tc>
        <w:tc>
          <w:tcPr>
            <w:tcW w:w="447"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0" w:type="auto"/>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337"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0,0</w:t>
            </w:r>
          </w:p>
        </w:tc>
      </w:tr>
      <w:tr w:rsidR="00685D94" w:rsidRPr="00685D94" w:rsidTr="00685D94">
        <w:trPr>
          <w:trHeight w:val="186"/>
        </w:trPr>
        <w:tc>
          <w:tcPr>
            <w:tcW w:w="1640"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rPr>
                <w:rFonts w:ascii="Times New Roman" w:eastAsia="Times New Roman" w:hAnsi="Times New Roman" w:cs="Arial"/>
                <w:bCs/>
                <w:kern w:val="32"/>
                <w:sz w:val="24"/>
                <w:szCs w:val="24"/>
                <w:lang w:eastAsia="ru-RU"/>
              </w:rPr>
            </w:pPr>
            <w:r w:rsidRPr="00685D94">
              <w:rPr>
                <w:rFonts w:ascii="Times New Roman" w:eastAsia="Times New Roman" w:hAnsi="Times New Roman" w:cs="Arial"/>
                <w:bCs/>
                <w:kern w:val="32"/>
                <w:sz w:val="24"/>
                <w:szCs w:val="24"/>
                <w:lang w:eastAsia="ru-RU"/>
              </w:rPr>
              <w:t>с. Каначак</w:t>
            </w:r>
          </w:p>
        </w:tc>
        <w:tc>
          <w:tcPr>
            <w:tcW w:w="384"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384"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1</w:t>
            </w:r>
          </w:p>
        </w:tc>
        <w:tc>
          <w:tcPr>
            <w:tcW w:w="314"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+100</w:t>
            </w:r>
          </w:p>
        </w:tc>
        <w:tc>
          <w:tcPr>
            <w:tcW w:w="447"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1</w:t>
            </w:r>
          </w:p>
        </w:tc>
        <w:tc>
          <w:tcPr>
            <w:tcW w:w="0" w:type="auto"/>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+100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337"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0,0</w:t>
            </w:r>
          </w:p>
        </w:tc>
      </w:tr>
      <w:tr w:rsidR="00685D94" w:rsidRPr="00685D94" w:rsidTr="00685D94">
        <w:trPr>
          <w:trHeight w:val="186"/>
        </w:trPr>
        <w:tc>
          <w:tcPr>
            <w:tcW w:w="1640"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rPr>
                <w:rFonts w:ascii="Times New Roman" w:eastAsia="Times New Roman" w:hAnsi="Times New Roman" w:cs="Arial"/>
                <w:bCs/>
                <w:kern w:val="32"/>
                <w:sz w:val="24"/>
                <w:szCs w:val="24"/>
                <w:lang w:eastAsia="ru-RU"/>
              </w:rPr>
            </w:pPr>
            <w:proofErr w:type="spellStart"/>
            <w:r w:rsidRPr="00685D94">
              <w:rPr>
                <w:rFonts w:ascii="Times New Roman" w:eastAsia="Times New Roman" w:hAnsi="Times New Roman" w:cs="Arial"/>
                <w:bCs/>
                <w:kern w:val="32"/>
                <w:sz w:val="24"/>
                <w:szCs w:val="24"/>
                <w:lang w:eastAsia="ru-RU"/>
              </w:rPr>
              <w:t>с</w:t>
            </w:r>
            <w:proofErr w:type="gramStart"/>
            <w:r w:rsidRPr="00685D94">
              <w:rPr>
                <w:rFonts w:ascii="Times New Roman" w:eastAsia="Times New Roman" w:hAnsi="Times New Roman" w:cs="Arial"/>
                <w:bCs/>
                <w:kern w:val="32"/>
                <w:sz w:val="24"/>
                <w:szCs w:val="24"/>
                <w:lang w:eastAsia="ru-RU"/>
              </w:rPr>
              <w:t>.Ш</w:t>
            </w:r>
            <w:proofErr w:type="gramEnd"/>
            <w:r w:rsidRPr="00685D94">
              <w:rPr>
                <w:rFonts w:ascii="Times New Roman" w:eastAsia="Times New Roman" w:hAnsi="Times New Roman" w:cs="Arial"/>
                <w:bCs/>
                <w:kern w:val="32"/>
                <w:sz w:val="24"/>
                <w:szCs w:val="24"/>
                <w:lang w:eastAsia="ru-RU"/>
              </w:rPr>
              <w:t>унарак</w:t>
            </w:r>
            <w:proofErr w:type="spellEnd"/>
          </w:p>
        </w:tc>
        <w:tc>
          <w:tcPr>
            <w:tcW w:w="384"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384"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314"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0,0</w:t>
            </w:r>
          </w:p>
        </w:tc>
        <w:tc>
          <w:tcPr>
            <w:tcW w:w="447"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0" w:type="auto"/>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337"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0,0</w:t>
            </w:r>
          </w:p>
        </w:tc>
      </w:tr>
      <w:tr w:rsidR="00685D94" w:rsidRPr="00685D94" w:rsidTr="00685D94">
        <w:trPr>
          <w:trHeight w:val="201"/>
        </w:trPr>
        <w:tc>
          <w:tcPr>
            <w:tcW w:w="1640"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rPr>
                <w:rFonts w:ascii="Times New Roman" w:eastAsia="Times New Roman" w:hAnsi="Times New Roman" w:cs="Arial"/>
                <w:b/>
                <w:bCs/>
                <w:kern w:val="32"/>
                <w:sz w:val="28"/>
                <w:szCs w:val="28"/>
                <w:lang w:eastAsia="ru-RU"/>
              </w:rPr>
            </w:pPr>
            <w:r w:rsidRPr="00685D94">
              <w:rPr>
                <w:rFonts w:ascii="Times New Roman" w:eastAsia="Times New Roman" w:hAnsi="Times New Roman" w:cs="Arial"/>
                <w:b/>
                <w:bCs/>
                <w:kern w:val="32"/>
                <w:sz w:val="28"/>
                <w:szCs w:val="28"/>
                <w:lang w:eastAsia="ru-RU"/>
              </w:rPr>
              <w:t>Кебезенское СП </w:t>
            </w:r>
          </w:p>
        </w:tc>
        <w:tc>
          <w:tcPr>
            <w:tcW w:w="384"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
                <w:bCs/>
                <w:kern w:val="32"/>
                <w:sz w:val="24"/>
                <w:szCs w:val="24"/>
                <w:lang w:eastAsia="ru-RU"/>
              </w:rPr>
            </w:pPr>
            <w:r w:rsidRPr="00685D94">
              <w:rPr>
                <w:rFonts w:ascii="Tahoma" w:eastAsia="Times New Roman" w:hAnsi="Tahoma" w:cs="Tahoma"/>
                <w:b/>
                <w:bCs/>
                <w:kern w:val="32"/>
                <w:sz w:val="24"/>
                <w:szCs w:val="24"/>
                <w:lang w:eastAsia="ru-RU"/>
              </w:rPr>
              <w:t>4</w:t>
            </w:r>
          </w:p>
        </w:tc>
        <w:tc>
          <w:tcPr>
            <w:tcW w:w="384"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314"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-100</w:t>
            </w:r>
          </w:p>
        </w:tc>
        <w:tc>
          <w:tcPr>
            <w:tcW w:w="447"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0" w:type="auto"/>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337"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0,0</w:t>
            </w:r>
          </w:p>
        </w:tc>
      </w:tr>
      <w:tr w:rsidR="00685D94" w:rsidRPr="00685D94" w:rsidTr="00685D94">
        <w:trPr>
          <w:trHeight w:val="186"/>
        </w:trPr>
        <w:tc>
          <w:tcPr>
            <w:tcW w:w="1640"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rPr>
                <w:rFonts w:ascii="Times New Roman" w:eastAsia="Times New Roman" w:hAnsi="Times New Roman" w:cs="Arial"/>
                <w:bCs/>
                <w:kern w:val="32"/>
                <w:sz w:val="24"/>
                <w:szCs w:val="24"/>
                <w:lang w:eastAsia="ru-RU"/>
              </w:rPr>
            </w:pPr>
            <w:proofErr w:type="spellStart"/>
            <w:r w:rsidRPr="00685D94">
              <w:rPr>
                <w:rFonts w:ascii="Times New Roman" w:eastAsia="Times New Roman" w:hAnsi="Times New Roman" w:cs="Arial"/>
                <w:bCs/>
                <w:kern w:val="32"/>
                <w:sz w:val="24"/>
                <w:szCs w:val="24"/>
                <w:lang w:eastAsia="ru-RU"/>
              </w:rPr>
              <w:t>с</w:t>
            </w:r>
            <w:proofErr w:type="gramStart"/>
            <w:r w:rsidRPr="00685D94">
              <w:rPr>
                <w:rFonts w:ascii="Times New Roman" w:eastAsia="Times New Roman" w:hAnsi="Times New Roman" w:cs="Arial"/>
                <w:bCs/>
                <w:kern w:val="32"/>
                <w:sz w:val="24"/>
                <w:szCs w:val="24"/>
                <w:lang w:eastAsia="ru-RU"/>
              </w:rPr>
              <w:t>.К</w:t>
            </w:r>
            <w:proofErr w:type="gramEnd"/>
            <w:r w:rsidRPr="00685D94">
              <w:rPr>
                <w:rFonts w:ascii="Times New Roman" w:eastAsia="Times New Roman" w:hAnsi="Times New Roman" w:cs="Arial"/>
                <w:bCs/>
                <w:kern w:val="32"/>
                <w:sz w:val="24"/>
                <w:szCs w:val="24"/>
                <w:lang w:eastAsia="ru-RU"/>
              </w:rPr>
              <w:t>ебезень</w:t>
            </w:r>
            <w:proofErr w:type="spellEnd"/>
          </w:p>
        </w:tc>
        <w:tc>
          <w:tcPr>
            <w:tcW w:w="384"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2</w:t>
            </w:r>
          </w:p>
        </w:tc>
        <w:tc>
          <w:tcPr>
            <w:tcW w:w="384"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314" w:type="pct"/>
            <w:tcBorders>
              <w:top w:val="outset" w:sz="6" w:space="0" w:color="111111"/>
              <w:left w:val="outset" w:sz="6" w:space="0" w:color="111111"/>
              <w:bottom w:val="outset" w:sz="6" w:space="0" w:color="111111"/>
              <w:right w:val="outset" w:sz="6" w:space="0" w:color="111111"/>
            </w:tcBorders>
            <w:shd w:val="clear" w:color="auto" w:fill="99CCFF"/>
            <w:hideMark/>
          </w:tcPr>
          <w:p w:rsidR="00685D94" w:rsidRPr="00685D94" w:rsidRDefault="00685D94" w:rsidP="00685D94">
            <w:pPr>
              <w:spacing w:after="0" w:line="240" w:lineRule="auto"/>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-100</w:t>
            </w:r>
          </w:p>
        </w:tc>
        <w:tc>
          <w:tcPr>
            <w:tcW w:w="447"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0" w:type="auto"/>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337"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0,0</w:t>
            </w:r>
          </w:p>
        </w:tc>
      </w:tr>
      <w:tr w:rsidR="00685D94" w:rsidRPr="00685D94" w:rsidTr="00685D94">
        <w:trPr>
          <w:trHeight w:val="186"/>
        </w:trPr>
        <w:tc>
          <w:tcPr>
            <w:tcW w:w="1640"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rPr>
                <w:rFonts w:ascii="Times New Roman" w:eastAsia="Times New Roman" w:hAnsi="Times New Roman" w:cs="Arial"/>
                <w:bCs/>
                <w:kern w:val="32"/>
                <w:sz w:val="24"/>
                <w:szCs w:val="24"/>
                <w:lang w:eastAsia="ru-RU"/>
              </w:rPr>
            </w:pPr>
            <w:proofErr w:type="spellStart"/>
            <w:r w:rsidRPr="00685D94">
              <w:rPr>
                <w:rFonts w:ascii="Times New Roman" w:eastAsia="Times New Roman" w:hAnsi="Times New Roman" w:cs="Arial"/>
                <w:bCs/>
                <w:kern w:val="32"/>
                <w:sz w:val="24"/>
                <w:szCs w:val="24"/>
                <w:lang w:eastAsia="ru-RU"/>
              </w:rPr>
              <w:t>с</w:t>
            </w:r>
            <w:proofErr w:type="gramStart"/>
            <w:r w:rsidRPr="00685D94">
              <w:rPr>
                <w:rFonts w:ascii="Times New Roman" w:eastAsia="Times New Roman" w:hAnsi="Times New Roman" w:cs="Arial"/>
                <w:bCs/>
                <w:kern w:val="32"/>
                <w:sz w:val="24"/>
                <w:szCs w:val="24"/>
                <w:lang w:eastAsia="ru-RU"/>
              </w:rPr>
              <w:t>.К</w:t>
            </w:r>
            <w:proofErr w:type="gramEnd"/>
            <w:r w:rsidRPr="00685D94">
              <w:rPr>
                <w:rFonts w:ascii="Times New Roman" w:eastAsia="Times New Roman" w:hAnsi="Times New Roman" w:cs="Arial"/>
                <w:bCs/>
                <w:kern w:val="32"/>
                <w:sz w:val="24"/>
                <w:szCs w:val="24"/>
                <w:lang w:eastAsia="ru-RU"/>
              </w:rPr>
              <w:t>ебезень</w:t>
            </w:r>
            <w:proofErr w:type="spellEnd"/>
            <w:r w:rsidRPr="00685D94">
              <w:rPr>
                <w:rFonts w:ascii="Times New Roman" w:eastAsia="Times New Roman" w:hAnsi="Times New Roman" w:cs="Arial"/>
                <w:bCs/>
                <w:kern w:val="32"/>
                <w:sz w:val="24"/>
                <w:szCs w:val="24"/>
                <w:lang w:eastAsia="ru-RU"/>
              </w:rPr>
              <w:t>-Заречье</w:t>
            </w:r>
          </w:p>
        </w:tc>
        <w:tc>
          <w:tcPr>
            <w:tcW w:w="384"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1</w:t>
            </w:r>
          </w:p>
        </w:tc>
        <w:tc>
          <w:tcPr>
            <w:tcW w:w="384"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314" w:type="pct"/>
            <w:tcBorders>
              <w:top w:val="outset" w:sz="6" w:space="0" w:color="111111"/>
              <w:left w:val="outset" w:sz="6" w:space="0" w:color="111111"/>
              <w:bottom w:val="outset" w:sz="6" w:space="0" w:color="111111"/>
              <w:right w:val="outset" w:sz="6" w:space="0" w:color="111111"/>
            </w:tcBorders>
            <w:shd w:val="clear" w:color="auto" w:fill="99CCFF"/>
            <w:hideMark/>
          </w:tcPr>
          <w:p w:rsidR="00685D94" w:rsidRPr="00685D94" w:rsidRDefault="00685D94" w:rsidP="00685D94">
            <w:pPr>
              <w:spacing w:after="0" w:line="240" w:lineRule="auto"/>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-100</w:t>
            </w:r>
          </w:p>
        </w:tc>
        <w:tc>
          <w:tcPr>
            <w:tcW w:w="447"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0" w:type="auto"/>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337"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0,0</w:t>
            </w:r>
          </w:p>
        </w:tc>
      </w:tr>
      <w:tr w:rsidR="00685D94" w:rsidRPr="00685D94" w:rsidTr="00685D94">
        <w:trPr>
          <w:trHeight w:val="201"/>
        </w:trPr>
        <w:tc>
          <w:tcPr>
            <w:tcW w:w="1640"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rPr>
                <w:rFonts w:ascii="Times New Roman" w:eastAsia="Times New Roman" w:hAnsi="Times New Roman" w:cs="Arial"/>
                <w:bCs/>
                <w:kern w:val="32"/>
                <w:sz w:val="24"/>
                <w:szCs w:val="24"/>
                <w:lang w:eastAsia="ru-RU"/>
              </w:rPr>
            </w:pPr>
            <w:r w:rsidRPr="00685D94">
              <w:rPr>
                <w:rFonts w:ascii="Times New Roman" w:eastAsia="Times New Roman" w:hAnsi="Times New Roman" w:cs="Arial"/>
                <w:bCs/>
                <w:kern w:val="32"/>
                <w:sz w:val="24"/>
                <w:szCs w:val="24"/>
                <w:lang w:eastAsia="ru-RU"/>
              </w:rPr>
              <w:t>с. Тулой</w:t>
            </w:r>
          </w:p>
        </w:tc>
        <w:tc>
          <w:tcPr>
            <w:tcW w:w="384"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1</w:t>
            </w:r>
          </w:p>
        </w:tc>
        <w:tc>
          <w:tcPr>
            <w:tcW w:w="384"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314" w:type="pct"/>
            <w:tcBorders>
              <w:top w:val="outset" w:sz="6" w:space="0" w:color="111111"/>
              <w:left w:val="outset" w:sz="6" w:space="0" w:color="111111"/>
              <w:bottom w:val="outset" w:sz="6" w:space="0" w:color="111111"/>
              <w:right w:val="outset" w:sz="6" w:space="0" w:color="111111"/>
            </w:tcBorders>
            <w:shd w:val="clear" w:color="auto" w:fill="99CCFF"/>
            <w:hideMark/>
          </w:tcPr>
          <w:p w:rsidR="00685D94" w:rsidRPr="00685D94" w:rsidRDefault="00685D94" w:rsidP="00685D94">
            <w:pPr>
              <w:spacing w:after="0" w:line="240" w:lineRule="auto"/>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-100</w:t>
            </w:r>
          </w:p>
        </w:tc>
        <w:tc>
          <w:tcPr>
            <w:tcW w:w="447"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0" w:type="auto"/>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337"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0,0</w:t>
            </w:r>
          </w:p>
        </w:tc>
      </w:tr>
      <w:tr w:rsidR="00685D94" w:rsidRPr="00685D94" w:rsidTr="00685D94">
        <w:trPr>
          <w:trHeight w:val="186"/>
        </w:trPr>
        <w:tc>
          <w:tcPr>
            <w:tcW w:w="1640"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rPr>
                <w:rFonts w:ascii="Times New Roman" w:eastAsia="Times New Roman" w:hAnsi="Times New Roman" w:cs="Arial"/>
                <w:bCs/>
                <w:kern w:val="32"/>
                <w:sz w:val="24"/>
                <w:szCs w:val="24"/>
                <w:lang w:eastAsia="ru-RU"/>
              </w:rPr>
            </w:pPr>
            <w:r w:rsidRPr="00685D94">
              <w:rPr>
                <w:rFonts w:ascii="Times New Roman" w:eastAsia="Times New Roman" w:hAnsi="Times New Roman" w:cs="Arial"/>
                <w:bCs/>
                <w:kern w:val="32"/>
                <w:sz w:val="24"/>
                <w:szCs w:val="24"/>
                <w:lang w:eastAsia="ru-RU"/>
              </w:rPr>
              <w:t>с. Усть-Пыжа</w:t>
            </w:r>
          </w:p>
        </w:tc>
        <w:tc>
          <w:tcPr>
            <w:tcW w:w="384"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384"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314"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0,0</w:t>
            </w:r>
          </w:p>
        </w:tc>
        <w:tc>
          <w:tcPr>
            <w:tcW w:w="447"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0" w:type="auto"/>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337"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0,0</w:t>
            </w:r>
          </w:p>
        </w:tc>
      </w:tr>
      <w:tr w:rsidR="00685D94" w:rsidRPr="00685D94" w:rsidTr="00685D94">
        <w:trPr>
          <w:trHeight w:val="186"/>
        </w:trPr>
        <w:tc>
          <w:tcPr>
            <w:tcW w:w="1640"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rPr>
                <w:rFonts w:ascii="Times New Roman" w:eastAsia="Times New Roman" w:hAnsi="Times New Roman" w:cs="Arial"/>
                <w:b/>
                <w:bCs/>
                <w:kern w:val="32"/>
                <w:sz w:val="28"/>
                <w:szCs w:val="28"/>
                <w:lang w:eastAsia="ru-RU"/>
              </w:rPr>
            </w:pPr>
            <w:r w:rsidRPr="00685D94">
              <w:rPr>
                <w:rFonts w:ascii="Times New Roman" w:eastAsia="Times New Roman" w:hAnsi="Times New Roman" w:cs="Arial"/>
                <w:b/>
                <w:bCs/>
                <w:kern w:val="32"/>
                <w:sz w:val="28"/>
                <w:szCs w:val="28"/>
                <w:lang w:eastAsia="ru-RU"/>
              </w:rPr>
              <w:t>Артыбашское СП </w:t>
            </w:r>
          </w:p>
        </w:tc>
        <w:tc>
          <w:tcPr>
            <w:tcW w:w="384"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
                <w:bCs/>
                <w:kern w:val="32"/>
                <w:sz w:val="24"/>
                <w:szCs w:val="24"/>
                <w:lang w:eastAsia="ru-RU"/>
              </w:rPr>
            </w:pPr>
            <w:r w:rsidRPr="00685D94">
              <w:rPr>
                <w:rFonts w:ascii="Tahoma" w:eastAsia="Times New Roman" w:hAnsi="Tahoma" w:cs="Tahoma"/>
                <w:b/>
                <w:bCs/>
                <w:kern w:val="32"/>
                <w:sz w:val="24"/>
                <w:szCs w:val="24"/>
                <w:lang w:eastAsia="ru-RU"/>
              </w:rPr>
              <w:t>5</w:t>
            </w:r>
          </w:p>
        </w:tc>
        <w:tc>
          <w:tcPr>
            <w:tcW w:w="384"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
                <w:bCs/>
                <w:kern w:val="32"/>
                <w:sz w:val="24"/>
                <w:szCs w:val="24"/>
                <w:lang w:eastAsia="ru-RU"/>
              </w:rPr>
            </w:pPr>
            <w:r w:rsidRPr="00685D94">
              <w:rPr>
                <w:rFonts w:ascii="Tahoma" w:eastAsia="Times New Roman" w:hAnsi="Tahoma" w:cs="Tahoma"/>
                <w:b/>
                <w:bCs/>
                <w:kern w:val="32"/>
                <w:sz w:val="24"/>
                <w:szCs w:val="24"/>
                <w:lang w:eastAsia="ru-RU"/>
              </w:rPr>
              <w:t>5</w:t>
            </w:r>
          </w:p>
        </w:tc>
        <w:tc>
          <w:tcPr>
            <w:tcW w:w="314"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00</w:t>
            </w:r>
          </w:p>
        </w:tc>
        <w:tc>
          <w:tcPr>
            <w:tcW w:w="447"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1</w:t>
            </w:r>
          </w:p>
        </w:tc>
        <w:tc>
          <w:tcPr>
            <w:tcW w:w="0" w:type="auto"/>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+100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337"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0,0</w:t>
            </w:r>
          </w:p>
        </w:tc>
      </w:tr>
      <w:tr w:rsidR="00685D94" w:rsidRPr="00685D94" w:rsidTr="00685D94">
        <w:trPr>
          <w:trHeight w:val="201"/>
        </w:trPr>
        <w:tc>
          <w:tcPr>
            <w:tcW w:w="1640"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rPr>
                <w:rFonts w:ascii="Times New Roman" w:eastAsia="Times New Roman" w:hAnsi="Times New Roman" w:cs="Arial"/>
                <w:bCs/>
                <w:kern w:val="32"/>
                <w:sz w:val="24"/>
                <w:szCs w:val="24"/>
                <w:lang w:eastAsia="ru-RU"/>
              </w:rPr>
            </w:pPr>
            <w:proofErr w:type="spellStart"/>
            <w:r w:rsidRPr="00685D94">
              <w:rPr>
                <w:rFonts w:ascii="Times New Roman" w:eastAsia="Times New Roman" w:hAnsi="Times New Roman" w:cs="Arial"/>
                <w:bCs/>
                <w:kern w:val="32"/>
                <w:sz w:val="24"/>
                <w:szCs w:val="24"/>
                <w:lang w:eastAsia="ru-RU"/>
              </w:rPr>
              <w:t>с</w:t>
            </w:r>
            <w:proofErr w:type="gramStart"/>
            <w:r w:rsidRPr="00685D94">
              <w:rPr>
                <w:rFonts w:ascii="Times New Roman" w:eastAsia="Times New Roman" w:hAnsi="Times New Roman" w:cs="Arial"/>
                <w:bCs/>
                <w:kern w:val="32"/>
                <w:sz w:val="24"/>
                <w:szCs w:val="24"/>
                <w:lang w:eastAsia="ru-RU"/>
              </w:rPr>
              <w:t>.А</w:t>
            </w:r>
            <w:proofErr w:type="gramEnd"/>
            <w:r w:rsidRPr="00685D94">
              <w:rPr>
                <w:rFonts w:ascii="Times New Roman" w:eastAsia="Times New Roman" w:hAnsi="Times New Roman" w:cs="Arial"/>
                <w:bCs/>
                <w:kern w:val="32"/>
                <w:sz w:val="24"/>
                <w:szCs w:val="24"/>
                <w:lang w:eastAsia="ru-RU"/>
              </w:rPr>
              <w:t>ртыбаш</w:t>
            </w:r>
            <w:proofErr w:type="spellEnd"/>
          </w:p>
        </w:tc>
        <w:tc>
          <w:tcPr>
            <w:tcW w:w="384"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1</w:t>
            </w:r>
          </w:p>
        </w:tc>
        <w:tc>
          <w:tcPr>
            <w:tcW w:w="384"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2</w:t>
            </w:r>
          </w:p>
        </w:tc>
        <w:tc>
          <w:tcPr>
            <w:tcW w:w="314"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+50</w:t>
            </w:r>
          </w:p>
        </w:tc>
        <w:tc>
          <w:tcPr>
            <w:tcW w:w="447"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0" w:type="auto"/>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337"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0,0</w:t>
            </w:r>
          </w:p>
        </w:tc>
      </w:tr>
      <w:tr w:rsidR="00685D94" w:rsidRPr="00685D94" w:rsidTr="00685D94">
        <w:trPr>
          <w:trHeight w:val="186"/>
        </w:trPr>
        <w:tc>
          <w:tcPr>
            <w:tcW w:w="1640"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rPr>
                <w:rFonts w:ascii="Times New Roman" w:eastAsia="Times New Roman" w:hAnsi="Times New Roman" w:cs="Arial"/>
                <w:bCs/>
                <w:kern w:val="32"/>
                <w:sz w:val="24"/>
                <w:szCs w:val="24"/>
                <w:lang w:eastAsia="ru-RU"/>
              </w:rPr>
            </w:pPr>
            <w:r w:rsidRPr="00685D94">
              <w:rPr>
                <w:rFonts w:ascii="Times New Roman" w:eastAsia="Times New Roman" w:hAnsi="Times New Roman" w:cs="Arial"/>
                <w:bCs/>
                <w:kern w:val="32"/>
                <w:sz w:val="24"/>
                <w:szCs w:val="24"/>
                <w:lang w:eastAsia="ru-RU"/>
              </w:rPr>
              <w:t>с. Иогач</w:t>
            </w:r>
          </w:p>
        </w:tc>
        <w:tc>
          <w:tcPr>
            <w:tcW w:w="384"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4</w:t>
            </w:r>
          </w:p>
        </w:tc>
        <w:tc>
          <w:tcPr>
            <w:tcW w:w="384"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3</w:t>
            </w:r>
          </w:p>
        </w:tc>
        <w:tc>
          <w:tcPr>
            <w:tcW w:w="314"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-25</w:t>
            </w:r>
          </w:p>
        </w:tc>
        <w:tc>
          <w:tcPr>
            <w:tcW w:w="447"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1</w:t>
            </w:r>
          </w:p>
        </w:tc>
        <w:tc>
          <w:tcPr>
            <w:tcW w:w="0" w:type="auto"/>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+100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337"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0,0</w:t>
            </w:r>
          </w:p>
        </w:tc>
      </w:tr>
      <w:tr w:rsidR="00685D94" w:rsidRPr="00685D94" w:rsidTr="00685D94">
        <w:trPr>
          <w:trHeight w:val="186"/>
        </w:trPr>
        <w:tc>
          <w:tcPr>
            <w:tcW w:w="1640"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rPr>
                <w:rFonts w:ascii="Times New Roman" w:eastAsia="Times New Roman" w:hAnsi="Times New Roman" w:cs="Arial"/>
                <w:bCs/>
                <w:kern w:val="32"/>
                <w:sz w:val="24"/>
                <w:szCs w:val="24"/>
                <w:lang w:eastAsia="ru-RU"/>
              </w:rPr>
            </w:pPr>
            <w:r w:rsidRPr="00685D94">
              <w:rPr>
                <w:rFonts w:ascii="Times New Roman" w:eastAsia="Times New Roman" w:hAnsi="Times New Roman" w:cs="Arial"/>
                <w:bCs/>
                <w:kern w:val="32"/>
                <w:sz w:val="24"/>
                <w:szCs w:val="24"/>
                <w:lang w:eastAsia="ru-RU"/>
              </w:rPr>
              <w:t>с. Новотроицкое</w:t>
            </w:r>
          </w:p>
        </w:tc>
        <w:tc>
          <w:tcPr>
            <w:tcW w:w="384"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384"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314"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0,0</w:t>
            </w:r>
          </w:p>
        </w:tc>
        <w:tc>
          <w:tcPr>
            <w:tcW w:w="447"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0" w:type="auto"/>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337"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0,0</w:t>
            </w:r>
          </w:p>
        </w:tc>
      </w:tr>
      <w:tr w:rsidR="00685D94" w:rsidRPr="00685D94" w:rsidTr="00685D94">
        <w:trPr>
          <w:trHeight w:val="201"/>
        </w:trPr>
        <w:tc>
          <w:tcPr>
            <w:tcW w:w="1640"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rPr>
                <w:rFonts w:ascii="Times New Roman" w:eastAsia="Times New Roman" w:hAnsi="Times New Roman" w:cs="Arial"/>
                <w:b/>
                <w:bCs/>
                <w:kern w:val="32"/>
                <w:sz w:val="28"/>
                <w:szCs w:val="28"/>
                <w:lang w:eastAsia="ru-RU"/>
              </w:rPr>
            </w:pPr>
            <w:r w:rsidRPr="00685D94">
              <w:rPr>
                <w:rFonts w:ascii="Times New Roman" w:eastAsia="Times New Roman" w:hAnsi="Times New Roman" w:cs="Arial"/>
                <w:b/>
                <w:bCs/>
                <w:kern w:val="32"/>
                <w:sz w:val="28"/>
                <w:szCs w:val="28"/>
                <w:lang w:eastAsia="ru-RU"/>
              </w:rPr>
              <w:t>Бийкинское СП </w:t>
            </w:r>
          </w:p>
        </w:tc>
        <w:tc>
          <w:tcPr>
            <w:tcW w:w="384"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
                <w:bCs/>
                <w:kern w:val="32"/>
                <w:sz w:val="24"/>
                <w:szCs w:val="24"/>
                <w:lang w:eastAsia="ru-RU"/>
              </w:rPr>
            </w:pPr>
            <w:r w:rsidRPr="00685D94">
              <w:rPr>
                <w:rFonts w:ascii="Tahoma" w:eastAsia="Times New Roman" w:hAnsi="Tahoma" w:cs="Tahoma"/>
                <w:b/>
                <w:bCs/>
                <w:kern w:val="32"/>
                <w:sz w:val="24"/>
                <w:szCs w:val="24"/>
                <w:lang w:eastAsia="ru-RU"/>
              </w:rPr>
              <w:t>1</w:t>
            </w:r>
          </w:p>
        </w:tc>
        <w:tc>
          <w:tcPr>
            <w:tcW w:w="384"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
                <w:bCs/>
                <w:kern w:val="32"/>
                <w:sz w:val="24"/>
                <w:szCs w:val="24"/>
                <w:lang w:eastAsia="ru-RU"/>
              </w:rPr>
            </w:pPr>
            <w:r w:rsidRPr="00685D94">
              <w:rPr>
                <w:rFonts w:ascii="Tahoma" w:eastAsia="Times New Roman" w:hAnsi="Tahoma" w:cs="Tahoma"/>
                <w:b/>
                <w:bCs/>
                <w:kern w:val="32"/>
                <w:sz w:val="24"/>
                <w:szCs w:val="24"/>
                <w:lang w:eastAsia="ru-RU"/>
              </w:rPr>
              <w:t>0</w:t>
            </w:r>
          </w:p>
        </w:tc>
        <w:tc>
          <w:tcPr>
            <w:tcW w:w="314"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-100</w:t>
            </w:r>
          </w:p>
        </w:tc>
        <w:tc>
          <w:tcPr>
            <w:tcW w:w="447"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0" w:type="auto"/>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337"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0,0</w:t>
            </w:r>
          </w:p>
        </w:tc>
      </w:tr>
      <w:tr w:rsidR="00685D94" w:rsidRPr="00685D94" w:rsidTr="00685D94">
        <w:trPr>
          <w:trHeight w:val="259"/>
        </w:trPr>
        <w:tc>
          <w:tcPr>
            <w:tcW w:w="1640"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rPr>
                <w:rFonts w:ascii="Times New Roman" w:eastAsia="Times New Roman" w:hAnsi="Times New Roman" w:cs="Arial"/>
                <w:bCs/>
                <w:kern w:val="32"/>
                <w:sz w:val="24"/>
                <w:szCs w:val="24"/>
                <w:lang w:eastAsia="ru-RU"/>
              </w:rPr>
            </w:pPr>
            <w:proofErr w:type="spellStart"/>
            <w:r w:rsidRPr="00685D94">
              <w:rPr>
                <w:rFonts w:ascii="Times New Roman" w:eastAsia="Times New Roman" w:hAnsi="Times New Roman" w:cs="Arial"/>
                <w:bCs/>
                <w:kern w:val="32"/>
                <w:sz w:val="24"/>
                <w:szCs w:val="24"/>
                <w:lang w:eastAsia="ru-RU"/>
              </w:rPr>
              <w:t>с</w:t>
            </w:r>
            <w:proofErr w:type="gramStart"/>
            <w:r w:rsidRPr="00685D94">
              <w:rPr>
                <w:rFonts w:ascii="Times New Roman" w:eastAsia="Times New Roman" w:hAnsi="Times New Roman" w:cs="Arial"/>
                <w:bCs/>
                <w:kern w:val="32"/>
                <w:sz w:val="24"/>
                <w:szCs w:val="24"/>
                <w:lang w:eastAsia="ru-RU"/>
              </w:rPr>
              <w:t>.Б</w:t>
            </w:r>
            <w:proofErr w:type="gramEnd"/>
            <w:r w:rsidRPr="00685D94">
              <w:rPr>
                <w:rFonts w:ascii="Times New Roman" w:eastAsia="Times New Roman" w:hAnsi="Times New Roman" w:cs="Arial"/>
                <w:bCs/>
                <w:kern w:val="32"/>
                <w:sz w:val="24"/>
                <w:szCs w:val="24"/>
                <w:lang w:eastAsia="ru-RU"/>
              </w:rPr>
              <w:t>ийка</w:t>
            </w:r>
            <w:proofErr w:type="spellEnd"/>
          </w:p>
        </w:tc>
        <w:tc>
          <w:tcPr>
            <w:tcW w:w="384"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1</w:t>
            </w:r>
          </w:p>
        </w:tc>
        <w:tc>
          <w:tcPr>
            <w:tcW w:w="384"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314"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-100</w:t>
            </w:r>
          </w:p>
        </w:tc>
        <w:tc>
          <w:tcPr>
            <w:tcW w:w="447"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0" w:type="auto"/>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337"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0,0</w:t>
            </w:r>
          </w:p>
        </w:tc>
      </w:tr>
      <w:tr w:rsidR="00685D94" w:rsidRPr="00685D94" w:rsidTr="00685D94">
        <w:trPr>
          <w:trHeight w:val="259"/>
        </w:trPr>
        <w:tc>
          <w:tcPr>
            <w:tcW w:w="1640"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rPr>
                <w:rFonts w:ascii="Times New Roman" w:eastAsia="Times New Roman" w:hAnsi="Times New Roman" w:cs="Arial"/>
                <w:bCs/>
                <w:kern w:val="32"/>
                <w:sz w:val="24"/>
                <w:szCs w:val="24"/>
                <w:lang w:eastAsia="ru-RU"/>
              </w:rPr>
            </w:pPr>
            <w:proofErr w:type="gramStart"/>
            <w:r w:rsidRPr="00685D94">
              <w:rPr>
                <w:rFonts w:ascii="Times New Roman" w:eastAsia="Times New Roman" w:hAnsi="Times New Roman" w:cs="Arial"/>
                <w:bCs/>
                <w:kern w:val="32"/>
                <w:sz w:val="24"/>
                <w:szCs w:val="24"/>
                <w:lang w:eastAsia="ru-RU"/>
              </w:rPr>
              <w:lastRenderedPageBreak/>
              <w:t>с</w:t>
            </w:r>
            <w:proofErr w:type="gramEnd"/>
            <w:r w:rsidRPr="00685D94">
              <w:rPr>
                <w:rFonts w:ascii="Times New Roman" w:eastAsia="Times New Roman" w:hAnsi="Times New Roman" w:cs="Arial"/>
                <w:bCs/>
                <w:kern w:val="32"/>
                <w:sz w:val="24"/>
                <w:szCs w:val="24"/>
                <w:lang w:eastAsia="ru-RU"/>
              </w:rPr>
              <w:t>. Чуйка</w:t>
            </w:r>
          </w:p>
        </w:tc>
        <w:tc>
          <w:tcPr>
            <w:tcW w:w="384"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384"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314"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0,0</w:t>
            </w:r>
          </w:p>
        </w:tc>
        <w:tc>
          <w:tcPr>
            <w:tcW w:w="447"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0" w:type="auto"/>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337"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0,0</w:t>
            </w:r>
          </w:p>
        </w:tc>
      </w:tr>
      <w:tr w:rsidR="00685D94" w:rsidRPr="00685D94" w:rsidTr="00685D94">
        <w:trPr>
          <w:trHeight w:val="259"/>
        </w:trPr>
        <w:tc>
          <w:tcPr>
            <w:tcW w:w="1640"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rPr>
                <w:rFonts w:ascii="Times New Roman" w:eastAsia="Times New Roman" w:hAnsi="Times New Roman" w:cs="Arial"/>
                <w:bCs/>
                <w:kern w:val="32"/>
                <w:sz w:val="24"/>
                <w:szCs w:val="24"/>
                <w:lang w:eastAsia="ru-RU"/>
              </w:rPr>
            </w:pPr>
            <w:r w:rsidRPr="00685D94">
              <w:rPr>
                <w:rFonts w:ascii="Times New Roman" w:eastAsia="Times New Roman" w:hAnsi="Times New Roman" w:cs="Arial"/>
                <w:bCs/>
                <w:kern w:val="32"/>
                <w:sz w:val="24"/>
                <w:szCs w:val="24"/>
                <w:lang w:eastAsia="ru-RU"/>
              </w:rPr>
              <w:t xml:space="preserve">с. </w:t>
            </w:r>
            <w:proofErr w:type="spellStart"/>
            <w:r w:rsidRPr="00685D94">
              <w:rPr>
                <w:rFonts w:ascii="Times New Roman" w:eastAsia="Times New Roman" w:hAnsi="Times New Roman" w:cs="Arial"/>
                <w:bCs/>
                <w:kern w:val="32"/>
                <w:sz w:val="24"/>
                <w:szCs w:val="24"/>
                <w:lang w:eastAsia="ru-RU"/>
              </w:rPr>
              <w:t>Яйлю</w:t>
            </w:r>
            <w:proofErr w:type="spellEnd"/>
          </w:p>
        </w:tc>
        <w:tc>
          <w:tcPr>
            <w:tcW w:w="384"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384"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314"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0,0</w:t>
            </w:r>
          </w:p>
        </w:tc>
        <w:tc>
          <w:tcPr>
            <w:tcW w:w="447"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0" w:type="auto"/>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337"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0,0</w:t>
            </w:r>
          </w:p>
        </w:tc>
      </w:tr>
      <w:tr w:rsidR="00685D94" w:rsidRPr="00685D94" w:rsidTr="00685D94">
        <w:trPr>
          <w:trHeight w:val="259"/>
        </w:trPr>
        <w:tc>
          <w:tcPr>
            <w:tcW w:w="1640"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rPr>
                <w:rFonts w:ascii="Times New Roman" w:eastAsia="Times New Roman" w:hAnsi="Times New Roman" w:cs="Arial"/>
                <w:b/>
                <w:bCs/>
                <w:kern w:val="32"/>
                <w:sz w:val="28"/>
                <w:szCs w:val="28"/>
                <w:lang w:eastAsia="ru-RU"/>
              </w:rPr>
            </w:pPr>
            <w:r w:rsidRPr="00685D94">
              <w:rPr>
                <w:rFonts w:ascii="Times New Roman" w:eastAsia="Times New Roman" w:hAnsi="Times New Roman" w:cs="Arial"/>
                <w:b/>
                <w:bCs/>
                <w:kern w:val="32"/>
                <w:sz w:val="28"/>
                <w:szCs w:val="28"/>
                <w:lang w:eastAsia="ru-RU"/>
              </w:rPr>
              <w:t>Курмач-Байгольское СП</w:t>
            </w:r>
          </w:p>
        </w:tc>
        <w:tc>
          <w:tcPr>
            <w:tcW w:w="384"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
                <w:bCs/>
                <w:kern w:val="32"/>
                <w:sz w:val="24"/>
                <w:szCs w:val="24"/>
                <w:lang w:eastAsia="ru-RU"/>
              </w:rPr>
            </w:pPr>
            <w:r w:rsidRPr="00685D94">
              <w:rPr>
                <w:rFonts w:ascii="Tahoma" w:eastAsia="Times New Roman" w:hAnsi="Tahoma" w:cs="Tahoma"/>
                <w:b/>
                <w:bCs/>
                <w:kern w:val="32"/>
                <w:sz w:val="24"/>
                <w:szCs w:val="24"/>
                <w:lang w:eastAsia="ru-RU"/>
              </w:rPr>
              <w:t>0</w:t>
            </w:r>
          </w:p>
        </w:tc>
        <w:tc>
          <w:tcPr>
            <w:tcW w:w="384"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
                <w:bCs/>
                <w:kern w:val="32"/>
                <w:sz w:val="24"/>
                <w:szCs w:val="24"/>
                <w:lang w:eastAsia="ru-RU"/>
              </w:rPr>
            </w:pPr>
            <w:r w:rsidRPr="00685D94">
              <w:rPr>
                <w:rFonts w:ascii="Tahoma" w:eastAsia="Times New Roman" w:hAnsi="Tahoma" w:cs="Tahoma"/>
                <w:b/>
                <w:bCs/>
                <w:kern w:val="32"/>
                <w:sz w:val="24"/>
                <w:szCs w:val="24"/>
                <w:lang w:eastAsia="ru-RU"/>
              </w:rPr>
              <w:t>2</w:t>
            </w:r>
          </w:p>
        </w:tc>
        <w:tc>
          <w:tcPr>
            <w:tcW w:w="314"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+100</w:t>
            </w:r>
          </w:p>
        </w:tc>
        <w:tc>
          <w:tcPr>
            <w:tcW w:w="447"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
                <w:bCs/>
                <w:kern w:val="32"/>
                <w:sz w:val="24"/>
                <w:szCs w:val="24"/>
                <w:lang w:eastAsia="ru-RU"/>
              </w:rPr>
            </w:pPr>
            <w:r w:rsidRPr="00685D94">
              <w:rPr>
                <w:rFonts w:ascii="Tahoma" w:eastAsia="Times New Roman" w:hAnsi="Tahoma" w:cs="Tahoma"/>
                <w:b/>
                <w:bCs/>
                <w:kern w:val="32"/>
                <w:sz w:val="24"/>
                <w:szCs w:val="24"/>
                <w:lang w:eastAsia="ru-RU"/>
              </w:rPr>
              <w:t>2</w:t>
            </w:r>
          </w:p>
        </w:tc>
        <w:tc>
          <w:tcPr>
            <w:tcW w:w="0" w:type="auto"/>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+100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337"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0,0</w:t>
            </w:r>
          </w:p>
        </w:tc>
      </w:tr>
      <w:tr w:rsidR="00685D94" w:rsidRPr="00685D94" w:rsidTr="00685D94">
        <w:trPr>
          <w:trHeight w:val="259"/>
        </w:trPr>
        <w:tc>
          <w:tcPr>
            <w:tcW w:w="1640"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rPr>
                <w:rFonts w:ascii="Times New Roman" w:eastAsia="Times New Roman" w:hAnsi="Times New Roman" w:cs="Arial"/>
                <w:bCs/>
                <w:kern w:val="32"/>
                <w:sz w:val="24"/>
                <w:szCs w:val="24"/>
                <w:lang w:eastAsia="ru-RU"/>
              </w:rPr>
            </w:pPr>
            <w:r w:rsidRPr="00685D94">
              <w:rPr>
                <w:rFonts w:ascii="Times New Roman" w:eastAsia="Times New Roman" w:hAnsi="Times New Roman" w:cs="Arial"/>
                <w:bCs/>
                <w:kern w:val="32"/>
                <w:sz w:val="24"/>
                <w:szCs w:val="24"/>
                <w:lang w:eastAsia="ru-RU"/>
              </w:rPr>
              <w:t>с. Курмач-Байгол</w:t>
            </w:r>
          </w:p>
        </w:tc>
        <w:tc>
          <w:tcPr>
            <w:tcW w:w="384"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384"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2</w:t>
            </w:r>
          </w:p>
        </w:tc>
        <w:tc>
          <w:tcPr>
            <w:tcW w:w="314"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+100</w:t>
            </w:r>
          </w:p>
        </w:tc>
        <w:tc>
          <w:tcPr>
            <w:tcW w:w="447"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2</w:t>
            </w:r>
          </w:p>
        </w:tc>
        <w:tc>
          <w:tcPr>
            <w:tcW w:w="0" w:type="auto"/>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+100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337"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0,0</w:t>
            </w:r>
          </w:p>
        </w:tc>
      </w:tr>
      <w:tr w:rsidR="00685D94" w:rsidRPr="00685D94" w:rsidTr="00685D94">
        <w:trPr>
          <w:trHeight w:val="259"/>
        </w:trPr>
        <w:tc>
          <w:tcPr>
            <w:tcW w:w="1640"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rPr>
                <w:rFonts w:ascii="Times New Roman" w:eastAsia="Times New Roman" w:hAnsi="Times New Roman" w:cs="Arial"/>
                <w:bCs/>
                <w:kern w:val="32"/>
                <w:sz w:val="24"/>
                <w:szCs w:val="24"/>
                <w:lang w:eastAsia="ru-RU"/>
              </w:rPr>
            </w:pPr>
            <w:r w:rsidRPr="00685D94">
              <w:rPr>
                <w:rFonts w:ascii="Times New Roman" w:eastAsia="Times New Roman" w:hAnsi="Times New Roman" w:cs="Arial"/>
                <w:bCs/>
                <w:kern w:val="32"/>
                <w:sz w:val="24"/>
                <w:szCs w:val="24"/>
                <w:lang w:eastAsia="ru-RU"/>
              </w:rPr>
              <w:t xml:space="preserve">с. </w:t>
            </w:r>
            <w:proofErr w:type="spellStart"/>
            <w:r w:rsidRPr="00685D94">
              <w:rPr>
                <w:rFonts w:ascii="Times New Roman" w:eastAsia="Times New Roman" w:hAnsi="Times New Roman" w:cs="Arial"/>
                <w:bCs/>
                <w:kern w:val="32"/>
                <w:sz w:val="24"/>
                <w:szCs w:val="24"/>
                <w:lang w:eastAsia="ru-RU"/>
              </w:rPr>
              <w:t>Суронаш</w:t>
            </w:r>
            <w:proofErr w:type="spellEnd"/>
          </w:p>
        </w:tc>
        <w:tc>
          <w:tcPr>
            <w:tcW w:w="384"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384"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314"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0,0</w:t>
            </w:r>
          </w:p>
        </w:tc>
        <w:tc>
          <w:tcPr>
            <w:tcW w:w="447"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0" w:type="auto"/>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337"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0,0</w:t>
            </w:r>
          </w:p>
        </w:tc>
      </w:tr>
      <w:tr w:rsidR="00685D94" w:rsidRPr="00685D94" w:rsidTr="00685D94">
        <w:trPr>
          <w:trHeight w:val="259"/>
        </w:trPr>
        <w:tc>
          <w:tcPr>
            <w:tcW w:w="1640"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rPr>
                <w:rFonts w:ascii="Times New Roman" w:eastAsia="Times New Roman" w:hAnsi="Times New Roman" w:cs="Arial"/>
                <w:b/>
                <w:bCs/>
                <w:kern w:val="32"/>
                <w:sz w:val="28"/>
                <w:szCs w:val="28"/>
                <w:lang w:eastAsia="ru-RU"/>
              </w:rPr>
            </w:pPr>
            <w:r w:rsidRPr="00685D94">
              <w:rPr>
                <w:rFonts w:ascii="Times New Roman" w:eastAsia="Times New Roman" w:hAnsi="Times New Roman" w:cs="Arial"/>
                <w:b/>
                <w:bCs/>
                <w:kern w:val="32"/>
                <w:sz w:val="28"/>
                <w:szCs w:val="28"/>
                <w:lang w:eastAsia="ru-RU"/>
              </w:rPr>
              <w:t>Майское СП</w:t>
            </w:r>
          </w:p>
        </w:tc>
        <w:tc>
          <w:tcPr>
            <w:tcW w:w="384"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
                <w:bCs/>
                <w:kern w:val="32"/>
                <w:sz w:val="24"/>
                <w:szCs w:val="24"/>
                <w:lang w:eastAsia="ru-RU"/>
              </w:rPr>
            </w:pPr>
            <w:r w:rsidRPr="00685D94">
              <w:rPr>
                <w:rFonts w:ascii="Tahoma" w:eastAsia="Times New Roman" w:hAnsi="Tahoma" w:cs="Tahoma"/>
                <w:b/>
                <w:bCs/>
                <w:kern w:val="32"/>
                <w:sz w:val="24"/>
                <w:szCs w:val="24"/>
                <w:lang w:eastAsia="ru-RU"/>
              </w:rPr>
              <w:t>1</w:t>
            </w:r>
          </w:p>
        </w:tc>
        <w:tc>
          <w:tcPr>
            <w:tcW w:w="384"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314"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-100</w:t>
            </w:r>
          </w:p>
        </w:tc>
        <w:tc>
          <w:tcPr>
            <w:tcW w:w="447"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0" w:type="auto"/>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337"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r>
      <w:tr w:rsidR="00685D94" w:rsidRPr="00685D94" w:rsidTr="00685D94">
        <w:trPr>
          <w:trHeight w:val="259"/>
        </w:trPr>
        <w:tc>
          <w:tcPr>
            <w:tcW w:w="1640"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rPr>
                <w:rFonts w:ascii="Times New Roman" w:eastAsia="Times New Roman" w:hAnsi="Times New Roman" w:cs="Arial"/>
                <w:bCs/>
                <w:kern w:val="32"/>
                <w:sz w:val="24"/>
                <w:szCs w:val="24"/>
                <w:lang w:eastAsia="ru-RU"/>
              </w:rPr>
            </w:pPr>
            <w:r w:rsidRPr="00685D94">
              <w:rPr>
                <w:rFonts w:ascii="Times New Roman" w:eastAsia="Times New Roman" w:hAnsi="Times New Roman" w:cs="Arial"/>
                <w:bCs/>
                <w:kern w:val="32"/>
                <w:sz w:val="24"/>
                <w:szCs w:val="24"/>
                <w:lang w:eastAsia="ru-RU"/>
              </w:rPr>
              <w:t>Майск</w:t>
            </w:r>
          </w:p>
        </w:tc>
        <w:tc>
          <w:tcPr>
            <w:tcW w:w="384"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1</w:t>
            </w:r>
          </w:p>
        </w:tc>
        <w:tc>
          <w:tcPr>
            <w:tcW w:w="384"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314"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-100</w:t>
            </w:r>
          </w:p>
        </w:tc>
        <w:tc>
          <w:tcPr>
            <w:tcW w:w="447"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0" w:type="auto"/>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337"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r>
      <w:tr w:rsidR="00685D94" w:rsidRPr="00685D94" w:rsidTr="00685D94">
        <w:trPr>
          <w:trHeight w:val="259"/>
        </w:trPr>
        <w:tc>
          <w:tcPr>
            <w:tcW w:w="1640"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rPr>
                <w:rFonts w:ascii="Times New Roman" w:eastAsia="Times New Roman" w:hAnsi="Times New Roman" w:cs="Arial"/>
                <w:bCs/>
                <w:kern w:val="32"/>
                <w:sz w:val="24"/>
                <w:szCs w:val="24"/>
                <w:lang w:eastAsia="ru-RU"/>
              </w:rPr>
            </w:pPr>
            <w:r w:rsidRPr="00685D94">
              <w:rPr>
                <w:rFonts w:ascii="Times New Roman" w:eastAsia="Times New Roman" w:hAnsi="Times New Roman" w:cs="Arial"/>
                <w:bCs/>
                <w:kern w:val="32"/>
                <w:sz w:val="24"/>
                <w:szCs w:val="24"/>
                <w:lang w:eastAsia="ru-RU"/>
              </w:rPr>
              <w:t>Талон</w:t>
            </w:r>
          </w:p>
        </w:tc>
        <w:tc>
          <w:tcPr>
            <w:tcW w:w="384"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384"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314"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447"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0" w:type="auto"/>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c>
          <w:tcPr>
            <w:tcW w:w="337"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0</w:t>
            </w:r>
          </w:p>
        </w:tc>
      </w:tr>
      <w:tr w:rsidR="00685D94" w:rsidRPr="00685D94" w:rsidTr="00685D94">
        <w:trPr>
          <w:trHeight w:val="239"/>
        </w:trPr>
        <w:tc>
          <w:tcPr>
            <w:tcW w:w="1640"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rPr>
                <w:rFonts w:ascii="Times New Roman" w:eastAsia="Times New Roman" w:hAnsi="Times New Roman" w:cs="Arial"/>
                <w:b/>
                <w:bCs/>
                <w:i/>
                <w:kern w:val="32"/>
                <w:sz w:val="24"/>
                <w:szCs w:val="24"/>
                <w:lang w:eastAsia="ru-RU"/>
              </w:rPr>
            </w:pPr>
            <w:r w:rsidRPr="00685D94">
              <w:rPr>
                <w:rFonts w:ascii="Times New Roman" w:eastAsia="Times New Roman" w:hAnsi="Times New Roman" w:cs="Arial"/>
                <w:b/>
                <w:bCs/>
                <w:i/>
                <w:kern w:val="32"/>
                <w:sz w:val="24"/>
                <w:szCs w:val="24"/>
                <w:lang w:eastAsia="ru-RU"/>
              </w:rPr>
              <w:t>Турочакский район</w:t>
            </w:r>
          </w:p>
        </w:tc>
        <w:tc>
          <w:tcPr>
            <w:tcW w:w="384"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23</w:t>
            </w:r>
          </w:p>
        </w:tc>
        <w:tc>
          <w:tcPr>
            <w:tcW w:w="384"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Cs/>
                <w:kern w:val="32"/>
                <w:sz w:val="24"/>
                <w:szCs w:val="24"/>
                <w:lang w:eastAsia="ru-RU"/>
              </w:rPr>
            </w:pPr>
            <w:r w:rsidRPr="00685D94">
              <w:rPr>
                <w:rFonts w:ascii="Tahoma" w:eastAsia="Times New Roman" w:hAnsi="Tahoma" w:cs="Tahoma"/>
                <w:bCs/>
                <w:kern w:val="32"/>
                <w:sz w:val="24"/>
                <w:szCs w:val="24"/>
                <w:lang w:eastAsia="ru-RU"/>
              </w:rPr>
              <w:t>26</w:t>
            </w:r>
          </w:p>
        </w:tc>
        <w:tc>
          <w:tcPr>
            <w:tcW w:w="314"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imes New Roman" w:eastAsia="Times New Roman" w:hAnsi="Times New Roman" w:cs="Arial"/>
                <w:b/>
                <w:bCs/>
                <w:kern w:val="32"/>
                <w:sz w:val="24"/>
                <w:szCs w:val="24"/>
                <w:vertAlign w:val="subscript"/>
                <w:lang w:eastAsia="ru-RU"/>
              </w:rPr>
            </w:pPr>
            <w:r w:rsidRPr="00685D94">
              <w:rPr>
                <w:rFonts w:ascii="Tahoma" w:eastAsia="Times New Roman" w:hAnsi="Tahoma" w:cs="Tahoma"/>
                <w:b/>
                <w:kern w:val="32"/>
                <w:sz w:val="24"/>
                <w:szCs w:val="24"/>
                <w:lang w:eastAsia="ru-RU"/>
              </w:rPr>
              <w:t>+11.5</w:t>
            </w:r>
          </w:p>
        </w:tc>
        <w:tc>
          <w:tcPr>
            <w:tcW w:w="447" w:type="pct"/>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
                <w:bCs/>
                <w:kern w:val="32"/>
                <w:sz w:val="24"/>
                <w:szCs w:val="24"/>
                <w:lang w:eastAsia="ru-RU"/>
              </w:rPr>
            </w:pPr>
            <w:r w:rsidRPr="00685D94">
              <w:rPr>
                <w:rFonts w:ascii="Tahoma" w:eastAsia="Times New Roman" w:hAnsi="Tahoma" w:cs="Tahoma"/>
                <w:b/>
                <w:bCs/>
                <w:kern w:val="32"/>
                <w:sz w:val="24"/>
                <w:szCs w:val="24"/>
                <w:lang w:eastAsia="ru-RU"/>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
                <w:bCs/>
                <w:kern w:val="32"/>
                <w:sz w:val="24"/>
                <w:szCs w:val="24"/>
                <w:lang w:eastAsia="ru-RU"/>
              </w:rPr>
            </w:pPr>
            <w:r w:rsidRPr="00685D94">
              <w:rPr>
                <w:rFonts w:ascii="Tahoma" w:eastAsia="Times New Roman" w:hAnsi="Tahoma" w:cs="Tahoma"/>
                <w:b/>
                <w:bCs/>
                <w:kern w:val="32"/>
                <w:sz w:val="24"/>
                <w:szCs w:val="24"/>
                <w:lang w:eastAsia="ru-RU"/>
              </w:rPr>
              <w:t>4</w:t>
            </w:r>
          </w:p>
        </w:tc>
        <w:tc>
          <w:tcPr>
            <w:tcW w:w="0" w:type="auto"/>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
                <w:bCs/>
                <w:kern w:val="32"/>
                <w:sz w:val="24"/>
                <w:szCs w:val="24"/>
                <w:lang w:eastAsia="ru-RU"/>
              </w:rPr>
            </w:pPr>
            <w:r w:rsidRPr="00685D94">
              <w:rPr>
                <w:rFonts w:ascii="Tahoma" w:eastAsia="Times New Roman" w:hAnsi="Tahoma" w:cs="Tahoma"/>
                <w:b/>
                <w:kern w:val="32"/>
                <w:sz w:val="24"/>
                <w:szCs w:val="24"/>
                <w:lang w:eastAsia="ru-RU"/>
              </w:rPr>
              <w:t>+100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
                <w:bCs/>
                <w:kern w:val="32"/>
                <w:sz w:val="24"/>
                <w:szCs w:val="24"/>
                <w:lang w:eastAsia="ru-RU"/>
              </w:rPr>
            </w:pPr>
            <w:r w:rsidRPr="00685D94">
              <w:rPr>
                <w:rFonts w:ascii="Tahoma" w:eastAsia="Times New Roman" w:hAnsi="Tahoma" w:cs="Tahoma"/>
                <w:b/>
                <w:kern w:val="32"/>
                <w:sz w:val="24"/>
                <w:szCs w:val="24"/>
                <w:lang w:eastAsia="ru-RU"/>
              </w:rPr>
              <w:t>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D94" w:rsidRPr="00685D94" w:rsidRDefault="00685D94" w:rsidP="00685D94">
            <w:pPr>
              <w:spacing w:after="0" w:line="240" w:lineRule="auto"/>
              <w:jc w:val="center"/>
              <w:rPr>
                <w:rFonts w:ascii="Tahoma" w:eastAsia="Times New Roman" w:hAnsi="Tahoma" w:cs="Tahoma"/>
                <w:b/>
                <w:bCs/>
                <w:kern w:val="32"/>
                <w:sz w:val="24"/>
                <w:szCs w:val="24"/>
                <w:lang w:eastAsia="ru-RU"/>
              </w:rPr>
            </w:pPr>
            <w:r w:rsidRPr="00685D94">
              <w:rPr>
                <w:rFonts w:ascii="Tahoma" w:eastAsia="Times New Roman" w:hAnsi="Tahoma" w:cs="Tahoma"/>
                <w:b/>
                <w:bCs/>
                <w:kern w:val="32"/>
                <w:sz w:val="24"/>
                <w:szCs w:val="24"/>
                <w:lang w:eastAsia="ru-RU"/>
              </w:rPr>
              <w:t>0</w:t>
            </w:r>
          </w:p>
        </w:tc>
        <w:tc>
          <w:tcPr>
            <w:tcW w:w="337" w:type="pct"/>
            <w:tcBorders>
              <w:top w:val="outset" w:sz="6" w:space="0" w:color="111111"/>
              <w:left w:val="outset" w:sz="6" w:space="0" w:color="111111"/>
              <w:bottom w:val="outset" w:sz="6" w:space="0" w:color="111111"/>
              <w:right w:val="outset" w:sz="6" w:space="0" w:color="111111"/>
            </w:tcBorders>
            <w:shd w:val="clear" w:color="auto" w:fill="99CCFF"/>
            <w:vAlign w:val="center"/>
            <w:hideMark/>
          </w:tcPr>
          <w:p w:rsidR="00685D94" w:rsidRPr="00685D94" w:rsidRDefault="00685D94" w:rsidP="00685D94">
            <w:pPr>
              <w:spacing w:after="0" w:line="240" w:lineRule="auto"/>
              <w:jc w:val="center"/>
              <w:rPr>
                <w:rFonts w:ascii="Tahoma" w:eastAsia="Times New Roman" w:hAnsi="Tahoma" w:cs="Tahoma"/>
                <w:b/>
                <w:bCs/>
                <w:kern w:val="32"/>
                <w:sz w:val="24"/>
                <w:szCs w:val="24"/>
                <w:lang w:eastAsia="ru-RU"/>
              </w:rPr>
            </w:pPr>
            <w:r w:rsidRPr="00685D94">
              <w:rPr>
                <w:rFonts w:ascii="Tahoma" w:eastAsia="Times New Roman" w:hAnsi="Tahoma" w:cs="Tahoma"/>
                <w:b/>
                <w:bCs/>
                <w:kern w:val="32"/>
                <w:sz w:val="24"/>
                <w:szCs w:val="24"/>
                <w:lang w:eastAsia="ru-RU"/>
              </w:rPr>
              <w:t>-100</w:t>
            </w:r>
          </w:p>
        </w:tc>
      </w:tr>
    </w:tbl>
    <w:p w:rsidR="00685D94" w:rsidRPr="00685D94" w:rsidRDefault="00685D94" w:rsidP="00685D94">
      <w:pPr>
        <w:spacing w:after="0" w:line="240" w:lineRule="auto"/>
        <w:ind w:firstLine="567"/>
        <w:jc w:val="both"/>
        <w:rPr>
          <w:rFonts w:ascii="Times New Roman" w:eastAsia="Times New Roman" w:hAnsi="Times New Roman" w:cs="Arial"/>
          <w:bCs/>
          <w:kern w:val="32"/>
          <w:sz w:val="24"/>
          <w:szCs w:val="24"/>
          <w:lang w:eastAsia="ru-RU"/>
        </w:rPr>
      </w:pPr>
    </w:p>
    <w:p w:rsidR="00685D94" w:rsidRPr="00685D94" w:rsidRDefault="00685D94" w:rsidP="00685D94">
      <w:pPr>
        <w:tabs>
          <w:tab w:val="left" w:pos="567"/>
          <w:tab w:val="right" w:pos="9916"/>
          <w:tab w:val="left" w:pos="10440"/>
        </w:tabs>
        <w:spacing w:after="0" w:line="240" w:lineRule="auto"/>
        <w:ind w:right="6"/>
        <w:jc w:val="both"/>
        <w:rPr>
          <w:rFonts w:ascii="Calibri" w:eastAsia="Calibri" w:hAnsi="Calibri" w:cs="Times New Roman"/>
          <w:sz w:val="28"/>
          <w:szCs w:val="28"/>
          <w:lang w:eastAsia="x-none"/>
        </w:rPr>
      </w:pPr>
    </w:p>
    <w:p w:rsidR="00685D94" w:rsidRPr="00685D94" w:rsidRDefault="00685D94" w:rsidP="00685D94">
      <w:pPr>
        <w:tabs>
          <w:tab w:val="left" w:pos="567"/>
          <w:tab w:val="right" w:pos="9916"/>
          <w:tab w:val="left" w:pos="10440"/>
        </w:tabs>
        <w:spacing w:after="0" w:line="240" w:lineRule="auto"/>
        <w:ind w:right="6"/>
        <w:jc w:val="both"/>
        <w:rPr>
          <w:rFonts w:ascii="Calibri" w:eastAsia="Calibri" w:hAnsi="Calibri" w:cs="Times New Roman"/>
          <w:sz w:val="28"/>
          <w:szCs w:val="28"/>
          <w:lang w:val="x-none" w:eastAsia="x-none"/>
        </w:rPr>
      </w:pPr>
      <w:r w:rsidRPr="00685D94">
        <w:rPr>
          <w:rFonts w:ascii="Calibri" w:eastAsia="Calibri" w:hAnsi="Calibri" w:cs="Times New Roman"/>
          <w:sz w:val="28"/>
          <w:szCs w:val="28"/>
          <w:lang w:eastAsia="x-none"/>
        </w:rPr>
        <w:t xml:space="preserve">          </w:t>
      </w:r>
      <w:r w:rsidRPr="00685D94">
        <w:rPr>
          <w:rFonts w:ascii="Calibri" w:eastAsia="Calibri" w:hAnsi="Calibri" w:cs="Times New Roman"/>
          <w:sz w:val="28"/>
          <w:szCs w:val="28"/>
          <w:lang w:val="x-none" w:eastAsia="x-none"/>
        </w:rPr>
        <w:t xml:space="preserve">С целью стабилизации оперативной обстановки с пожарами и последствиями от них, на территории </w:t>
      </w:r>
      <w:r w:rsidRPr="00685D94">
        <w:rPr>
          <w:rFonts w:ascii="Calibri" w:eastAsia="Calibri" w:hAnsi="Calibri" w:cs="Times New Roman"/>
          <w:sz w:val="28"/>
          <w:szCs w:val="28"/>
          <w:lang w:eastAsia="x-none"/>
        </w:rPr>
        <w:t xml:space="preserve">Турочакского района </w:t>
      </w:r>
      <w:r w:rsidRPr="00685D94">
        <w:rPr>
          <w:rFonts w:ascii="Calibri" w:eastAsia="Calibri" w:hAnsi="Calibri" w:cs="Times New Roman"/>
          <w:sz w:val="28"/>
          <w:szCs w:val="28"/>
          <w:lang w:val="x-none" w:eastAsia="x-none"/>
        </w:rPr>
        <w:t xml:space="preserve">в период с 01 января по </w:t>
      </w:r>
      <w:r w:rsidRPr="00685D94">
        <w:rPr>
          <w:rFonts w:ascii="Calibri" w:eastAsia="Calibri" w:hAnsi="Calibri" w:cs="Times New Roman"/>
          <w:b/>
          <w:sz w:val="28"/>
          <w:szCs w:val="28"/>
          <w:lang w:eastAsia="x-none"/>
        </w:rPr>
        <w:t>02</w:t>
      </w:r>
      <w:r w:rsidRPr="00685D94">
        <w:rPr>
          <w:rFonts w:ascii="Calibri" w:eastAsia="Calibri" w:hAnsi="Calibri" w:cs="Times New Roman"/>
          <w:sz w:val="28"/>
          <w:szCs w:val="28"/>
          <w:lang w:val="x-none" w:eastAsia="x-none"/>
        </w:rPr>
        <w:t xml:space="preserve"> </w:t>
      </w:r>
      <w:r w:rsidRPr="00685D94">
        <w:rPr>
          <w:rFonts w:ascii="Calibri" w:eastAsia="Calibri" w:hAnsi="Calibri" w:cs="Times New Roman"/>
          <w:sz w:val="28"/>
          <w:szCs w:val="28"/>
          <w:lang w:eastAsia="x-none"/>
        </w:rPr>
        <w:t>декабря</w:t>
      </w:r>
      <w:r w:rsidRPr="00685D94">
        <w:rPr>
          <w:rFonts w:ascii="Calibri" w:eastAsia="Calibri" w:hAnsi="Calibri" w:cs="Times New Roman"/>
          <w:sz w:val="28"/>
          <w:szCs w:val="28"/>
          <w:lang w:val="x-none" w:eastAsia="x-none"/>
        </w:rPr>
        <w:t xml:space="preserve"> 2015 г., сотрудниками </w:t>
      </w:r>
      <w:r w:rsidRPr="00685D94">
        <w:rPr>
          <w:rFonts w:ascii="Calibri" w:eastAsia="Calibri" w:hAnsi="Calibri" w:cs="Times New Roman"/>
          <w:sz w:val="28"/>
          <w:szCs w:val="28"/>
          <w:lang w:eastAsia="x-none"/>
        </w:rPr>
        <w:t xml:space="preserve">ОНД по Турочакскому району  </w:t>
      </w:r>
      <w:r w:rsidRPr="00685D94">
        <w:rPr>
          <w:rFonts w:ascii="Calibri" w:eastAsia="Calibri" w:hAnsi="Calibri" w:cs="Times New Roman"/>
          <w:sz w:val="28"/>
          <w:szCs w:val="28"/>
          <w:lang w:val="x-none" w:eastAsia="x-none"/>
        </w:rPr>
        <w:t>УНД и ПР совместно с работниками ПЧ, органами полиции, работниками ОМСУ и социальной защиты:</w:t>
      </w:r>
    </w:p>
    <w:p w:rsidR="00685D94" w:rsidRPr="00685D94" w:rsidRDefault="00685D94" w:rsidP="00685D94">
      <w:pPr>
        <w:numPr>
          <w:ilvl w:val="0"/>
          <w:numId w:val="7"/>
        </w:numPr>
        <w:tabs>
          <w:tab w:val="left" w:pos="567"/>
        </w:tabs>
        <w:spacing w:after="0" w:line="240" w:lineRule="auto"/>
        <w:ind w:left="567" w:hanging="567"/>
        <w:jc w:val="both"/>
        <w:rPr>
          <w:rFonts w:ascii="Times New Roman" w:eastAsia="Times New Roman" w:hAnsi="Times New Roman" w:cs="Arial"/>
          <w:bCs/>
          <w:kern w:val="32"/>
          <w:sz w:val="28"/>
          <w:szCs w:val="28"/>
          <w:lang w:eastAsia="ru-RU"/>
        </w:rPr>
      </w:pPr>
      <w:r w:rsidRPr="00685D94">
        <w:rPr>
          <w:rFonts w:ascii="Times New Roman" w:eastAsia="Times New Roman" w:hAnsi="Times New Roman" w:cs="Arial"/>
          <w:bCs/>
          <w:kern w:val="32"/>
          <w:sz w:val="28"/>
          <w:szCs w:val="28"/>
          <w:lang w:eastAsia="ru-RU"/>
        </w:rPr>
        <w:t>Привлечено л/</w:t>
      </w:r>
      <w:proofErr w:type="gramStart"/>
      <w:r w:rsidRPr="00685D94">
        <w:rPr>
          <w:rFonts w:ascii="Times New Roman" w:eastAsia="Times New Roman" w:hAnsi="Times New Roman" w:cs="Arial"/>
          <w:bCs/>
          <w:kern w:val="32"/>
          <w:sz w:val="28"/>
          <w:szCs w:val="28"/>
          <w:lang w:eastAsia="ru-RU"/>
        </w:rPr>
        <w:t>с</w:t>
      </w:r>
      <w:proofErr w:type="gramEnd"/>
      <w:r w:rsidRPr="00685D94">
        <w:rPr>
          <w:rFonts w:ascii="Times New Roman" w:eastAsia="Times New Roman" w:hAnsi="Times New Roman" w:cs="Arial"/>
          <w:bCs/>
          <w:kern w:val="32"/>
          <w:sz w:val="28"/>
          <w:szCs w:val="28"/>
          <w:lang w:eastAsia="ru-RU"/>
        </w:rPr>
        <w:t xml:space="preserve"> всего: ОНД – 489; ГПС – 4183; ДПО – 1090; ОМСУ – 103; Социальная защита – 26; ОВД – 16; </w:t>
      </w:r>
    </w:p>
    <w:p w:rsidR="00685D94" w:rsidRPr="00685D94" w:rsidRDefault="00685D94" w:rsidP="00685D94">
      <w:pPr>
        <w:numPr>
          <w:ilvl w:val="0"/>
          <w:numId w:val="7"/>
        </w:numPr>
        <w:tabs>
          <w:tab w:val="left" w:pos="567"/>
        </w:tabs>
        <w:spacing w:after="0" w:line="240" w:lineRule="auto"/>
        <w:ind w:left="567" w:hanging="567"/>
        <w:jc w:val="both"/>
        <w:rPr>
          <w:rFonts w:ascii="Times New Roman" w:eastAsia="Times New Roman" w:hAnsi="Times New Roman" w:cs="Arial"/>
          <w:bCs/>
          <w:kern w:val="32"/>
          <w:sz w:val="28"/>
          <w:szCs w:val="28"/>
          <w:lang w:eastAsia="ru-RU"/>
        </w:rPr>
      </w:pPr>
      <w:r w:rsidRPr="00685D94">
        <w:rPr>
          <w:rFonts w:ascii="Times New Roman" w:eastAsia="Times New Roman" w:hAnsi="Times New Roman" w:cs="Arial"/>
          <w:bCs/>
          <w:kern w:val="32"/>
          <w:sz w:val="28"/>
          <w:szCs w:val="28"/>
          <w:lang w:eastAsia="ru-RU"/>
        </w:rPr>
        <w:t>Проведено совместных рейдов – 62;</w:t>
      </w:r>
    </w:p>
    <w:p w:rsidR="00685D94" w:rsidRPr="00685D94" w:rsidRDefault="00685D94" w:rsidP="00685D94">
      <w:pPr>
        <w:numPr>
          <w:ilvl w:val="0"/>
          <w:numId w:val="7"/>
        </w:numPr>
        <w:tabs>
          <w:tab w:val="left" w:pos="567"/>
        </w:tabs>
        <w:spacing w:after="0" w:line="240" w:lineRule="auto"/>
        <w:ind w:left="567" w:hanging="567"/>
        <w:jc w:val="both"/>
        <w:rPr>
          <w:rFonts w:ascii="Times New Roman" w:eastAsia="Times New Roman" w:hAnsi="Times New Roman" w:cs="Arial"/>
          <w:bCs/>
          <w:kern w:val="32"/>
          <w:sz w:val="28"/>
          <w:szCs w:val="28"/>
          <w:lang w:eastAsia="ru-RU"/>
        </w:rPr>
      </w:pPr>
      <w:r w:rsidRPr="00685D94">
        <w:rPr>
          <w:rFonts w:ascii="Times New Roman" w:eastAsia="Times New Roman" w:hAnsi="Times New Roman" w:cs="Arial"/>
          <w:bCs/>
          <w:kern w:val="32"/>
          <w:sz w:val="28"/>
          <w:szCs w:val="28"/>
          <w:lang w:eastAsia="ru-RU"/>
        </w:rPr>
        <w:t>Проведено 11 заседаний рабочих групп КЧС и ПБ по вопросам обеспечения пожарной безопасности, из них 9 районного уровня, и 2 на уровне сельских поселений;</w:t>
      </w:r>
    </w:p>
    <w:p w:rsidR="00685D94" w:rsidRPr="00685D94" w:rsidRDefault="00685D94" w:rsidP="00685D94">
      <w:pPr>
        <w:numPr>
          <w:ilvl w:val="0"/>
          <w:numId w:val="7"/>
        </w:numPr>
        <w:tabs>
          <w:tab w:val="left" w:pos="567"/>
        </w:tabs>
        <w:spacing w:after="0" w:line="240" w:lineRule="auto"/>
        <w:ind w:left="567" w:hanging="567"/>
        <w:jc w:val="both"/>
        <w:rPr>
          <w:rFonts w:ascii="Times New Roman" w:eastAsia="Times New Roman" w:hAnsi="Times New Roman" w:cs="Arial"/>
          <w:bCs/>
          <w:kern w:val="32"/>
          <w:sz w:val="28"/>
          <w:szCs w:val="28"/>
          <w:lang w:eastAsia="ru-RU"/>
        </w:rPr>
      </w:pPr>
      <w:r w:rsidRPr="00685D94">
        <w:rPr>
          <w:rFonts w:ascii="Times New Roman" w:eastAsia="Times New Roman" w:hAnsi="Times New Roman" w:cs="Arial"/>
          <w:bCs/>
          <w:kern w:val="32"/>
          <w:sz w:val="28"/>
          <w:szCs w:val="28"/>
          <w:lang w:eastAsia="ru-RU"/>
        </w:rPr>
        <w:t>Проведено 32 совещаний с руководителями ОМСУ по вопросам ПБ;</w:t>
      </w:r>
    </w:p>
    <w:p w:rsidR="00685D94" w:rsidRPr="00685D94" w:rsidRDefault="00685D94" w:rsidP="00685D94">
      <w:pPr>
        <w:numPr>
          <w:ilvl w:val="0"/>
          <w:numId w:val="7"/>
        </w:numPr>
        <w:tabs>
          <w:tab w:val="left" w:pos="567"/>
        </w:tabs>
        <w:spacing w:after="0" w:line="240" w:lineRule="auto"/>
        <w:ind w:left="567" w:hanging="567"/>
        <w:jc w:val="both"/>
        <w:rPr>
          <w:rFonts w:ascii="Times New Roman" w:eastAsia="Times New Roman" w:hAnsi="Times New Roman" w:cs="Arial"/>
          <w:bCs/>
          <w:kern w:val="32"/>
          <w:sz w:val="28"/>
          <w:szCs w:val="28"/>
          <w:lang w:eastAsia="ru-RU"/>
        </w:rPr>
      </w:pPr>
      <w:r w:rsidRPr="00685D94">
        <w:rPr>
          <w:rFonts w:ascii="Times New Roman" w:eastAsia="Times New Roman" w:hAnsi="Times New Roman" w:cs="Arial"/>
          <w:bCs/>
          <w:kern w:val="32"/>
          <w:sz w:val="28"/>
          <w:szCs w:val="28"/>
          <w:lang w:eastAsia="ru-RU"/>
        </w:rPr>
        <w:t>Проведено 22 схода граждан, с охватом 1091 человека;</w:t>
      </w:r>
    </w:p>
    <w:p w:rsidR="00685D94" w:rsidRPr="00685D94" w:rsidRDefault="00685D94" w:rsidP="00685D94">
      <w:pPr>
        <w:numPr>
          <w:ilvl w:val="0"/>
          <w:numId w:val="7"/>
        </w:numPr>
        <w:tabs>
          <w:tab w:val="left" w:pos="567"/>
        </w:tabs>
        <w:spacing w:after="0" w:line="240" w:lineRule="auto"/>
        <w:ind w:left="567" w:hanging="567"/>
        <w:jc w:val="both"/>
        <w:rPr>
          <w:rFonts w:ascii="Times New Roman" w:eastAsia="Times New Roman" w:hAnsi="Times New Roman" w:cs="Arial"/>
          <w:bCs/>
          <w:kern w:val="32"/>
          <w:sz w:val="28"/>
          <w:szCs w:val="28"/>
          <w:lang w:eastAsia="ru-RU"/>
        </w:rPr>
      </w:pPr>
      <w:r w:rsidRPr="00685D94">
        <w:rPr>
          <w:rFonts w:ascii="Times New Roman" w:eastAsia="Times New Roman" w:hAnsi="Times New Roman" w:cs="Arial"/>
          <w:bCs/>
          <w:kern w:val="32"/>
          <w:sz w:val="28"/>
          <w:szCs w:val="28"/>
          <w:lang w:eastAsia="ru-RU"/>
        </w:rPr>
        <w:t>Проведено 3175 противопожарные беседы;</w:t>
      </w:r>
    </w:p>
    <w:p w:rsidR="00685D94" w:rsidRPr="00685D94" w:rsidRDefault="00685D94" w:rsidP="00685D94">
      <w:pPr>
        <w:numPr>
          <w:ilvl w:val="0"/>
          <w:numId w:val="7"/>
        </w:numPr>
        <w:tabs>
          <w:tab w:val="left" w:pos="567"/>
        </w:tabs>
        <w:spacing w:after="0" w:line="240" w:lineRule="auto"/>
        <w:ind w:left="567" w:hanging="567"/>
        <w:jc w:val="both"/>
        <w:rPr>
          <w:rFonts w:ascii="Times New Roman" w:eastAsia="Times New Roman" w:hAnsi="Times New Roman" w:cs="Arial"/>
          <w:bCs/>
          <w:kern w:val="32"/>
          <w:sz w:val="28"/>
          <w:szCs w:val="28"/>
          <w:lang w:eastAsia="ru-RU"/>
        </w:rPr>
      </w:pPr>
      <w:r w:rsidRPr="00685D94">
        <w:rPr>
          <w:rFonts w:ascii="Times New Roman" w:eastAsia="Times New Roman" w:hAnsi="Times New Roman" w:cs="Arial"/>
          <w:bCs/>
          <w:kern w:val="32"/>
          <w:sz w:val="28"/>
          <w:szCs w:val="28"/>
          <w:lang w:eastAsia="ru-RU"/>
        </w:rPr>
        <w:t xml:space="preserve">Проведено 3170 </w:t>
      </w:r>
      <w:proofErr w:type="gramStart"/>
      <w:r w:rsidRPr="00685D94">
        <w:rPr>
          <w:rFonts w:ascii="Times New Roman" w:eastAsia="Times New Roman" w:hAnsi="Times New Roman" w:cs="Arial"/>
          <w:bCs/>
          <w:kern w:val="32"/>
          <w:sz w:val="28"/>
          <w:szCs w:val="28"/>
          <w:lang w:eastAsia="ru-RU"/>
        </w:rPr>
        <w:t>противопожарных</w:t>
      </w:r>
      <w:proofErr w:type="gramEnd"/>
      <w:r w:rsidRPr="00685D94">
        <w:rPr>
          <w:rFonts w:ascii="Times New Roman" w:eastAsia="Times New Roman" w:hAnsi="Times New Roman" w:cs="Arial"/>
          <w:bCs/>
          <w:kern w:val="32"/>
          <w:sz w:val="28"/>
          <w:szCs w:val="28"/>
          <w:lang w:eastAsia="ru-RU"/>
        </w:rPr>
        <w:t xml:space="preserve"> инструктажа, с охватом 9427 человека;</w:t>
      </w:r>
    </w:p>
    <w:p w:rsidR="00685D94" w:rsidRPr="00685D94" w:rsidRDefault="00685D94" w:rsidP="00685D94">
      <w:pPr>
        <w:numPr>
          <w:ilvl w:val="0"/>
          <w:numId w:val="7"/>
        </w:numPr>
        <w:tabs>
          <w:tab w:val="left" w:pos="567"/>
        </w:tabs>
        <w:spacing w:after="0" w:line="240" w:lineRule="auto"/>
        <w:ind w:left="567" w:hanging="567"/>
        <w:jc w:val="both"/>
        <w:rPr>
          <w:rFonts w:ascii="Times New Roman" w:eastAsia="Times New Roman" w:hAnsi="Times New Roman" w:cs="Arial"/>
          <w:bCs/>
          <w:kern w:val="32"/>
          <w:sz w:val="28"/>
          <w:szCs w:val="28"/>
          <w:lang w:eastAsia="ru-RU"/>
        </w:rPr>
      </w:pPr>
      <w:proofErr w:type="gramStart"/>
      <w:r w:rsidRPr="00685D94">
        <w:rPr>
          <w:rFonts w:ascii="Times New Roman" w:eastAsia="Times New Roman" w:hAnsi="Times New Roman" w:cs="Arial"/>
          <w:bCs/>
          <w:kern w:val="32"/>
          <w:sz w:val="28"/>
          <w:szCs w:val="28"/>
          <w:lang w:eastAsia="ru-RU"/>
        </w:rPr>
        <w:t>Распространена</w:t>
      </w:r>
      <w:proofErr w:type="gramEnd"/>
      <w:r w:rsidRPr="00685D94">
        <w:rPr>
          <w:rFonts w:ascii="Times New Roman" w:eastAsia="Times New Roman" w:hAnsi="Times New Roman" w:cs="Arial"/>
          <w:bCs/>
          <w:kern w:val="32"/>
          <w:sz w:val="28"/>
          <w:szCs w:val="28"/>
          <w:lang w:eastAsia="ru-RU"/>
        </w:rPr>
        <w:t xml:space="preserve"> 3984 единицы наглядной агитации;</w:t>
      </w:r>
    </w:p>
    <w:p w:rsidR="00685D94" w:rsidRPr="00685D94" w:rsidRDefault="00685D94" w:rsidP="00685D94">
      <w:pPr>
        <w:numPr>
          <w:ilvl w:val="0"/>
          <w:numId w:val="7"/>
        </w:numPr>
        <w:spacing w:after="0" w:line="240" w:lineRule="auto"/>
        <w:ind w:left="567" w:hanging="567"/>
        <w:rPr>
          <w:rFonts w:ascii="Times New Roman" w:eastAsia="Times New Roman" w:hAnsi="Times New Roman" w:cs="Arial"/>
          <w:b/>
          <w:bCs/>
          <w:kern w:val="32"/>
          <w:sz w:val="28"/>
          <w:szCs w:val="28"/>
          <w:lang w:eastAsia="ru-RU"/>
        </w:rPr>
      </w:pPr>
      <w:r w:rsidRPr="00685D94">
        <w:rPr>
          <w:rFonts w:ascii="Times New Roman" w:eastAsia="Times New Roman" w:hAnsi="Times New Roman" w:cs="Arial"/>
          <w:b/>
          <w:bCs/>
          <w:kern w:val="32"/>
          <w:sz w:val="28"/>
          <w:szCs w:val="28"/>
          <w:lang w:eastAsia="ru-RU"/>
        </w:rPr>
        <w:t>Взято на учет в ТОНД социально-неадаптированных семей – 50 (по информации органов соц. защиты МО), по состоянию на 02.12.2015 г. данная категория граждан 100% проинструктирована.</w:t>
      </w:r>
    </w:p>
    <w:p w:rsidR="00685D94" w:rsidRPr="00685D94" w:rsidRDefault="00685D94" w:rsidP="00685D94">
      <w:pPr>
        <w:numPr>
          <w:ilvl w:val="0"/>
          <w:numId w:val="7"/>
        </w:numPr>
        <w:tabs>
          <w:tab w:val="left" w:pos="567"/>
        </w:tabs>
        <w:spacing w:after="0" w:line="240" w:lineRule="auto"/>
        <w:ind w:left="567" w:hanging="567"/>
        <w:jc w:val="both"/>
        <w:rPr>
          <w:rFonts w:ascii="Times New Roman" w:eastAsia="Times New Roman" w:hAnsi="Times New Roman" w:cs="Arial"/>
          <w:bCs/>
          <w:kern w:val="32"/>
          <w:sz w:val="28"/>
          <w:szCs w:val="28"/>
          <w:lang w:eastAsia="ru-RU"/>
        </w:rPr>
      </w:pPr>
      <w:r w:rsidRPr="00685D94">
        <w:rPr>
          <w:rFonts w:ascii="Times New Roman" w:eastAsia="Times New Roman" w:hAnsi="Times New Roman" w:cs="Arial"/>
          <w:bCs/>
          <w:kern w:val="32"/>
          <w:sz w:val="28"/>
          <w:szCs w:val="28"/>
          <w:lang w:eastAsia="ru-RU"/>
        </w:rPr>
        <w:t>Опубликовано 26 статей в СМИ.</w:t>
      </w:r>
    </w:p>
    <w:p w:rsidR="00685D94" w:rsidRPr="00685D94" w:rsidRDefault="00685D94" w:rsidP="00685D94">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lang w:eastAsia="x-none"/>
        </w:rPr>
      </w:pPr>
    </w:p>
    <w:p w:rsidR="00685D94" w:rsidRPr="00685D94" w:rsidRDefault="00685D94" w:rsidP="00685D94">
      <w:pPr>
        <w:spacing w:after="0" w:line="240" w:lineRule="auto"/>
        <w:ind w:firstLine="709"/>
        <w:jc w:val="center"/>
        <w:rPr>
          <w:rFonts w:ascii="Times New Roman" w:eastAsia="Times New Roman" w:hAnsi="Times New Roman" w:cs="Arial"/>
          <w:b/>
          <w:bCs/>
          <w:kern w:val="32"/>
          <w:sz w:val="28"/>
          <w:szCs w:val="28"/>
          <w:lang w:eastAsia="ru-RU"/>
        </w:rPr>
      </w:pPr>
      <w:r w:rsidRPr="00685D94">
        <w:rPr>
          <w:rFonts w:ascii="Times New Roman" w:eastAsia="Times New Roman" w:hAnsi="Times New Roman" w:cs="Arial"/>
          <w:b/>
          <w:bCs/>
          <w:kern w:val="32"/>
          <w:sz w:val="28"/>
          <w:szCs w:val="28"/>
          <w:lang w:eastAsia="ru-RU"/>
        </w:rPr>
        <w:t>В рамках исполнения решения коллегии Главного управления МЧС России по Республике Алтай от 13.04.2015 года № 3 проведена следующая работа по созданию ДПД:</w:t>
      </w:r>
    </w:p>
    <w:p w:rsidR="00685D94" w:rsidRPr="00685D94" w:rsidRDefault="00685D94" w:rsidP="00685D94">
      <w:pPr>
        <w:spacing w:after="0" w:line="240" w:lineRule="auto"/>
        <w:ind w:left="720"/>
        <w:rPr>
          <w:rFonts w:ascii="Times New Roman" w:eastAsia="Times New Roman" w:hAnsi="Times New Roman" w:cs="Arial"/>
          <w:bCs/>
          <w:kern w:val="32"/>
          <w:sz w:val="28"/>
          <w:szCs w:val="28"/>
          <w:lang w:eastAsia="ru-RU"/>
        </w:rPr>
      </w:pPr>
    </w:p>
    <w:p w:rsidR="00685D94" w:rsidRPr="00685D94" w:rsidRDefault="00685D94" w:rsidP="00685D94">
      <w:pPr>
        <w:spacing w:after="0" w:line="240" w:lineRule="auto"/>
        <w:ind w:left="720"/>
        <w:jc w:val="both"/>
        <w:rPr>
          <w:rFonts w:ascii="Times New Roman" w:eastAsia="Times New Roman" w:hAnsi="Times New Roman" w:cs="Arial"/>
          <w:bCs/>
          <w:kern w:val="32"/>
          <w:sz w:val="28"/>
          <w:szCs w:val="28"/>
          <w:lang w:eastAsia="ru-RU"/>
        </w:rPr>
      </w:pPr>
      <w:r w:rsidRPr="00685D94">
        <w:rPr>
          <w:rFonts w:ascii="Times New Roman" w:eastAsia="Times New Roman" w:hAnsi="Times New Roman" w:cs="Arial"/>
          <w:bCs/>
          <w:kern w:val="32"/>
          <w:sz w:val="28"/>
          <w:szCs w:val="28"/>
          <w:lang w:eastAsia="ru-RU"/>
        </w:rPr>
        <w:t>Всего на территории Турочакского района Республики Алтай подлежит созданию - 16 ДПД.</w:t>
      </w:r>
    </w:p>
    <w:p w:rsidR="00685D94" w:rsidRPr="00685D94" w:rsidRDefault="00685D94" w:rsidP="00685D94">
      <w:pPr>
        <w:spacing w:after="0" w:line="240" w:lineRule="auto"/>
        <w:ind w:left="720"/>
        <w:jc w:val="both"/>
        <w:rPr>
          <w:rFonts w:ascii="Times New Roman" w:eastAsia="Times New Roman" w:hAnsi="Times New Roman" w:cs="Arial"/>
          <w:bCs/>
          <w:kern w:val="32"/>
          <w:sz w:val="28"/>
          <w:szCs w:val="28"/>
          <w:lang w:eastAsia="ru-RU"/>
        </w:rPr>
      </w:pPr>
      <w:r w:rsidRPr="00685D94">
        <w:rPr>
          <w:rFonts w:ascii="Times New Roman" w:eastAsia="Times New Roman" w:hAnsi="Times New Roman" w:cs="Arial"/>
          <w:bCs/>
          <w:kern w:val="32"/>
          <w:sz w:val="28"/>
          <w:szCs w:val="28"/>
          <w:lang w:eastAsia="ru-RU"/>
        </w:rPr>
        <w:t>- создано, зарегистрировано - 16 контрольно - наблюдательных дел.</w:t>
      </w:r>
    </w:p>
    <w:p w:rsidR="00685D94" w:rsidRPr="00685D94" w:rsidRDefault="00685D94" w:rsidP="00685D94">
      <w:pPr>
        <w:tabs>
          <w:tab w:val="left" w:pos="851"/>
        </w:tabs>
        <w:spacing w:after="0" w:line="240" w:lineRule="auto"/>
        <w:ind w:firstLine="574"/>
        <w:jc w:val="right"/>
        <w:rPr>
          <w:rFonts w:ascii="Times New Roman" w:eastAsia="Times New Roman" w:hAnsi="Times New Roman" w:cs="Arial"/>
          <w:b/>
          <w:bCs/>
          <w:i/>
          <w:kern w:val="32"/>
          <w:sz w:val="28"/>
          <w:szCs w:val="28"/>
          <w:lang w:eastAsia="ru-RU"/>
        </w:rPr>
      </w:pPr>
    </w:p>
    <w:p w:rsidR="00685D94" w:rsidRPr="00685D94" w:rsidRDefault="00685D94" w:rsidP="00685D94">
      <w:pPr>
        <w:spacing w:after="0" w:line="240" w:lineRule="auto"/>
        <w:ind w:firstLine="567"/>
        <w:jc w:val="both"/>
        <w:rPr>
          <w:rFonts w:ascii="Times New Roman" w:eastAsia="Times New Roman" w:hAnsi="Times New Roman" w:cs="Arial"/>
          <w:b/>
          <w:bCs/>
          <w:kern w:val="32"/>
          <w:sz w:val="28"/>
          <w:szCs w:val="28"/>
          <w:lang w:eastAsia="ru-RU"/>
        </w:rPr>
      </w:pPr>
      <w:r w:rsidRPr="00685D94">
        <w:rPr>
          <w:rFonts w:ascii="Times New Roman" w:eastAsia="Times New Roman" w:hAnsi="Times New Roman" w:cs="Arial"/>
          <w:b/>
          <w:bCs/>
          <w:kern w:val="32"/>
          <w:sz w:val="28"/>
          <w:szCs w:val="28"/>
          <w:lang w:eastAsia="ru-RU"/>
        </w:rPr>
        <w:t>С 1 сентября 2015 года проведено 11 занятий в детских садах с охватом 365 детей.</w:t>
      </w:r>
    </w:p>
    <w:p w:rsidR="00685D94" w:rsidRPr="00685D94" w:rsidRDefault="00685D94" w:rsidP="00685D94">
      <w:pPr>
        <w:spacing w:after="0" w:line="240" w:lineRule="auto"/>
        <w:ind w:firstLine="567"/>
        <w:jc w:val="both"/>
        <w:rPr>
          <w:rFonts w:ascii="Times New Roman" w:eastAsia="Times New Roman" w:hAnsi="Times New Roman" w:cs="Arial"/>
          <w:bCs/>
          <w:color w:val="FF0000"/>
          <w:kern w:val="32"/>
          <w:sz w:val="28"/>
          <w:szCs w:val="28"/>
          <w:lang w:eastAsia="ru-RU"/>
        </w:rPr>
      </w:pPr>
    </w:p>
    <w:p w:rsidR="00685D94" w:rsidRDefault="00685D94" w:rsidP="00685D94">
      <w:pPr>
        <w:pStyle w:val="a3"/>
        <w:tabs>
          <w:tab w:val="left" w:pos="426"/>
        </w:tabs>
        <w:spacing w:after="0" w:line="240" w:lineRule="auto"/>
        <w:ind w:left="0" w:firstLine="709"/>
        <w:jc w:val="both"/>
        <w:rPr>
          <w:rFonts w:ascii="Times New Roman" w:eastAsia="Times New Roman" w:hAnsi="Times New Roman" w:cs="Arial"/>
          <w:bCs/>
          <w:kern w:val="32"/>
          <w:sz w:val="28"/>
          <w:szCs w:val="28"/>
          <w:lang w:eastAsia="ru-RU"/>
        </w:rPr>
      </w:pPr>
      <w:r w:rsidRPr="00685D94">
        <w:rPr>
          <w:rFonts w:ascii="Times New Roman" w:eastAsia="Times New Roman" w:hAnsi="Times New Roman" w:cs="Arial"/>
          <w:bCs/>
          <w:kern w:val="32"/>
          <w:sz w:val="28"/>
          <w:szCs w:val="28"/>
          <w:lang w:eastAsia="ru-RU"/>
        </w:rPr>
        <w:t xml:space="preserve">В период с сентября по ноябрь 2015 года сотрудниками ТОНД на основании утвержденных графиков с отделами образования МО, запланировано проведение </w:t>
      </w:r>
      <w:r w:rsidRPr="00685D94">
        <w:rPr>
          <w:rFonts w:ascii="Times New Roman" w:eastAsia="Times New Roman" w:hAnsi="Times New Roman" w:cs="Arial"/>
          <w:bCs/>
          <w:kern w:val="32"/>
          <w:sz w:val="28"/>
          <w:szCs w:val="28"/>
          <w:lang w:eastAsia="ru-RU"/>
        </w:rPr>
        <w:lastRenderedPageBreak/>
        <w:t xml:space="preserve">уроков безопасности в 11 детских дошкольных образовательных учреждениях, по состоянию на </w:t>
      </w:r>
      <w:r w:rsidRPr="00685D94">
        <w:rPr>
          <w:rFonts w:ascii="Times New Roman" w:eastAsia="Times New Roman" w:hAnsi="Times New Roman" w:cs="Arial"/>
          <w:bCs/>
          <w:kern w:val="32"/>
          <w:sz w:val="28"/>
          <w:szCs w:val="28"/>
          <w:u w:val="single"/>
          <w:lang w:eastAsia="ru-RU"/>
        </w:rPr>
        <w:t>02.12.2015 года</w:t>
      </w:r>
      <w:r w:rsidRPr="00685D94">
        <w:rPr>
          <w:rFonts w:ascii="Times New Roman" w:eastAsia="Times New Roman" w:hAnsi="Times New Roman" w:cs="Arial"/>
          <w:bCs/>
          <w:kern w:val="32"/>
          <w:sz w:val="28"/>
          <w:szCs w:val="28"/>
          <w:lang w:eastAsia="ru-RU"/>
        </w:rPr>
        <w:t>, проведены занятия в 11 учреждениях (100% от общего числа),</w:t>
      </w:r>
      <w:r w:rsidRPr="00685D94">
        <w:rPr>
          <w:rFonts w:ascii="Times New Roman" w:eastAsia="Times New Roman" w:hAnsi="Times New Roman" w:cs="Arial"/>
          <w:bCs/>
          <w:color w:val="FF0000"/>
          <w:kern w:val="32"/>
          <w:sz w:val="28"/>
          <w:szCs w:val="28"/>
          <w:lang w:eastAsia="ru-RU"/>
        </w:rPr>
        <w:t xml:space="preserve"> </w:t>
      </w:r>
      <w:r w:rsidRPr="00685D94">
        <w:rPr>
          <w:rFonts w:ascii="Times New Roman" w:eastAsia="Times New Roman" w:hAnsi="Times New Roman" w:cs="Arial"/>
          <w:bCs/>
          <w:kern w:val="32"/>
          <w:sz w:val="28"/>
          <w:szCs w:val="28"/>
          <w:lang w:eastAsia="ru-RU"/>
        </w:rPr>
        <w:t>с охватом 365 детей.</w:t>
      </w:r>
    </w:p>
    <w:p w:rsidR="00685D94" w:rsidRPr="00685D94" w:rsidRDefault="00685D94" w:rsidP="00685D94">
      <w:pPr>
        <w:pStyle w:val="a3"/>
        <w:tabs>
          <w:tab w:val="left" w:pos="426"/>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85D94">
        <w:rPr>
          <w:rFonts w:ascii="Times New Roman" w:eastAsia="Times New Roman" w:hAnsi="Times New Roman" w:cs="Times New Roman"/>
          <w:sz w:val="28"/>
          <w:szCs w:val="28"/>
          <w:lang w:eastAsia="ru-RU"/>
        </w:rPr>
        <w:t xml:space="preserve">С целью минимизации рисков возникновения пожаров и наступление последствий от них, сопровождающихся гибелью людей, для разработки плана межведомственной комиссии  по реализации мер, направленных на снижение смертности населения на территории муниципального образования «Турочакский район» от внешних причин, следующих мероприятий: </w:t>
      </w:r>
    </w:p>
    <w:p w:rsidR="00685D94" w:rsidRPr="00685D94" w:rsidRDefault="00685D94" w:rsidP="00685D94">
      <w:pPr>
        <w:pStyle w:val="a3"/>
        <w:tabs>
          <w:tab w:val="left" w:pos="426"/>
        </w:tabs>
        <w:spacing w:after="0" w:line="240" w:lineRule="auto"/>
        <w:ind w:left="0"/>
        <w:jc w:val="both"/>
        <w:rPr>
          <w:rFonts w:ascii="Times New Roman" w:eastAsia="Times New Roman" w:hAnsi="Times New Roman" w:cs="Times New Roman"/>
          <w:sz w:val="28"/>
          <w:szCs w:val="28"/>
          <w:lang w:eastAsia="ru-RU"/>
        </w:rPr>
      </w:pPr>
      <w:r w:rsidRPr="00685D94">
        <w:rPr>
          <w:rFonts w:ascii="Times New Roman" w:eastAsia="Times New Roman" w:hAnsi="Times New Roman" w:cs="Times New Roman"/>
          <w:sz w:val="28"/>
          <w:szCs w:val="28"/>
          <w:lang w:eastAsia="ru-RU"/>
        </w:rPr>
        <w:t>- уточнение  списков неблагополучных, асоциальных семей,  расположенных на территории Турочакского района,</w:t>
      </w:r>
    </w:p>
    <w:p w:rsidR="00685D94" w:rsidRPr="00685D94" w:rsidRDefault="00685D94" w:rsidP="00685D94">
      <w:pPr>
        <w:pStyle w:val="a3"/>
        <w:tabs>
          <w:tab w:val="left" w:pos="426"/>
        </w:tabs>
        <w:spacing w:after="0" w:line="240" w:lineRule="auto"/>
        <w:ind w:left="0"/>
        <w:jc w:val="both"/>
        <w:rPr>
          <w:rFonts w:ascii="Times New Roman" w:eastAsia="Times New Roman" w:hAnsi="Times New Roman" w:cs="Times New Roman"/>
          <w:sz w:val="28"/>
          <w:szCs w:val="28"/>
          <w:lang w:eastAsia="ru-RU"/>
        </w:rPr>
      </w:pPr>
      <w:r w:rsidRPr="00685D94">
        <w:rPr>
          <w:rFonts w:ascii="Times New Roman" w:eastAsia="Times New Roman" w:hAnsi="Times New Roman" w:cs="Times New Roman"/>
          <w:sz w:val="28"/>
          <w:szCs w:val="28"/>
          <w:lang w:eastAsia="ru-RU"/>
        </w:rPr>
        <w:t xml:space="preserve">- созданию комиссии, специалистом КДН и ЗП МО «Турочакский район», представитель органа Опеки и попечительства, инспектором ПДН ММО МВД России «Турочакский» </w:t>
      </w:r>
      <w:proofErr w:type="gramStart"/>
      <w:r w:rsidRPr="00685D94">
        <w:rPr>
          <w:rFonts w:ascii="Times New Roman" w:eastAsia="Times New Roman" w:hAnsi="Times New Roman" w:cs="Times New Roman"/>
          <w:sz w:val="28"/>
          <w:szCs w:val="28"/>
          <w:lang w:eastAsia="ru-RU"/>
        </w:rPr>
        <w:t>с</w:t>
      </w:r>
      <w:proofErr w:type="gramEnd"/>
      <w:r w:rsidRPr="00685D94">
        <w:rPr>
          <w:rFonts w:ascii="Times New Roman" w:eastAsia="Times New Roman" w:hAnsi="Times New Roman" w:cs="Times New Roman"/>
          <w:sz w:val="28"/>
          <w:szCs w:val="28"/>
          <w:lang w:eastAsia="ru-RU"/>
        </w:rPr>
        <w:t xml:space="preserve"> специалистами сельских пос</w:t>
      </w:r>
      <w:r>
        <w:rPr>
          <w:rFonts w:ascii="Times New Roman" w:eastAsia="Times New Roman" w:hAnsi="Times New Roman" w:cs="Times New Roman"/>
          <w:sz w:val="28"/>
          <w:szCs w:val="28"/>
          <w:lang w:eastAsia="ru-RU"/>
        </w:rPr>
        <w:t>елений, работниками соц. защиты</w:t>
      </w:r>
      <w:r w:rsidRPr="00685D94">
        <w:rPr>
          <w:rFonts w:ascii="Times New Roman" w:eastAsia="Times New Roman" w:hAnsi="Times New Roman" w:cs="Times New Roman"/>
          <w:sz w:val="28"/>
          <w:szCs w:val="28"/>
          <w:lang w:eastAsia="ru-RU"/>
        </w:rPr>
        <w:t>,  по для обследования домов с высокой степени изношенности, неисправности печного отопления и неудовлетворенным состоянием электро-</w:t>
      </w:r>
      <w:proofErr w:type="spellStart"/>
      <w:r w:rsidRPr="00685D94">
        <w:rPr>
          <w:rFonts w:ascii="Times New Roman" w:eastAsia="Times New Roman" w:hAnsi="Times New Roman" w:cs="Times New Roman"/>
          <w:sz w:val="28"/>
          <w:szCs w:val="28"/>
          <w:lang w:eastAsia="ru-RU"/>
        </w:rPr>
        <w:t>техничего</w:t>
      </w:r>
      <w:proofErr w:type="spellEnd"/>
      <w:r w:rsidRPr="00685D94">
        <w:rPr>
          <w:rFonts w:ascii="Times New Roman" w:eastAsia="Times New Roman" w:hAnsi="Times New Roman" w:cs="Times New Roman"/>
          <w:sz w:val="28"/>
          <w:szCs w:val="28"/>
          <w:lang w:eastAsia="ru-RU"/>
        </w:rPr>
        <w:t xml:space="preserve"> оборудования, где проживают семьи с невысоким социальным статусом, неблагополучные семьи,</w:t>
      </w:r>
    </w:p>
    <w:p w:rsidR="00685D94" w:rsidRPr="00685D94" w:rsidRDefault="00685D94" w:rsidP="00685D94">
      <w:pPr>
        <w:pStyle w:val="a3"/>
        <w:tabs>
          <w:tab w:val="left" w:pos="426"/>
        </w:tabs>
        <w:spacing w:after="0" w:line="240" w:lineRule="auto"/>
        <w:ind w:left="0"/>
        <w:jc w:val="both"/>
        <w:rPr>
          <w:rFonts w:ascii="Times New Roman" w:eastAsia="Times New Roman" w:hAnsi="Times New Roman" w:cs="Times New Roman"/>
          <w:sz w:val="28"/>
          <w:szCs w:val="28"/>
          <w:lang w:eastAsia="ru-RU"/>
        </w:rPr>
      </w:pPr>
      <w:r w:rsidRPr="00685D94">
        <w:rPr>
          <w:rFonts w:ascii="Times New Roman" w:eastAsia="Times New Roman" w:hAnsi="Times New Roman" w:cs="Times New Roman"/>
          <w:sz w:val="28"/>
          <w:szCs w:val="28"/>
          <w:lang w:eastAsia="ru-RU"/>
        </w:rPr>
        <w:t>- разработать график обследования домовладений  комиссией,</w:t>
      </w:r>
    </w:p>
    <w:p w:rsidR="00685D94" w:rsidRPr="00685D94" w:rsidRDefault="00685D94" w:rsidP="00685D94">
      <w:pPr>
        <w:pStyle w:val="a3"/>
        <w:tabs>
          <w:tab w:val="left" w:pos="426"/>
        </w:tabs>
        <w:spacing w:after="0" w:line="240" w:lineRule="auto"/>
        <w:ind w:left="0"/>
        <w:jc w:val="both"/>
        <w:rPr>
          <w:rFonts w:ascii="Times New Roman" w:eastAsia="Times New Roman" w:hAnsi="Times New Roman" w:cs="Times New Roman"/>
          <w:sz w:val="28"/>
          <w:szCs w:val="28"/>
          <w:lang w:eastAsia="ru-RU"/>
        </w:rPr>
      </w:pPr>
      <w:r w:rsidRPr="00685D94">
        <w:rPr>
          <w:rFonts w:ascii="Times New Roman" w:eastAsia="Times New Roman" w:hAnsi="Times New Roman" w:cs="Times New Roman"/>
          <w:sz w:val="28"/>
          <w:szCs w:val="28"/>
          <w:lang w:eastAsia="ru-RU"/>
        </w:rPr>
        <w:t>- по результатам работы комиссии, определить  списки домовладений  которые находятся   в неудовлетворительном состоянии  печное отопление и электропроводка (эксплуатация которых невозможна) признаны остро нуждающимися  в адресной помощи по ремонту отопительной печи, электропроводки и т.д.,</w:t>
      </w:r>
    </w:p>
    <w:p w:rsidR="00685D94" w:rsidRDefault="00685D94" w:rsidP="00685D94">
      <w:pPr>
        <w:pStyle w:val="a3"/>
        <w:tabs>
          <w:tab w:val="left" w:pos="426"/>
        </w:tabs>
        <w:spacing w:after="0" w:line="240" w:lineRule="auto"/>
        <w:ind w:left="0"/>
        <w:jc w:val="both"/>
        <w:rPr>
          <w:rFonts w:ascii="Times New Roman" w:eastAsia="Times New Roman" w:hAnsi="Times New Roman" w:cs="Times New Roman"/>
          <w:sz w:val="28"/>
          <w:szCs w:val="28"/>
          <w:lang w:eastAsia="ru-RU"/>
        </w:rPr>
      </w:pPr>
      <w:r w:rsidRPr="00685D94">
        <w:rPr>
          <w:rFonts w:ascii="Times New Roman" w:eastAsia="Times New Roman" w:hAnsi="Times New Roman" w:cs="Times New Roman"/>
          <w:sz w:val="28"/>
          <w:szCs w:val="28"/>
          <w:lang w:eastAsia="ru-RU"/>
        </w:rPr>
        <w:t>- разработать  целевую программу, предусматривающую адресную помощь семьям (попавших в сложную жизненную ситуацию), по ремонту печного отопления, электрических устройств.</w:t>
      </w:r>
    </w:p>
    <w:p w:rsidR="00DB6547" w:rsidRDefault="00DB6547" w:rsidP="00D95A34">
      <w:pPr>
        <w:pStyle w:val="a3"/>
        <w:tabs>
          <w:tab w:val="left" w:pos="426"/>
        </w:tabs>
        <w:spacing w:after="0" w:line="240" w:lineRule="auto"/>
        <w:ind w:left="0" w:firstLine="709"/>
        <w:jc w:val="both"/>
        <w:rPr>
          <w:rFonts w:ascii="Times New Roman" w:eastAsia="Times New Roman" w:hAnsi="Times New Roman" w:cs="Times New Roman"/>
          <w:sz w:val="28"/>
          <w:szCs w:val="28"/>
          <w:lang w:eastAsia="ru-RU"/>
        </w:rPr>
      </w:pPr>
    </w:p>
    <w:p w:rsidR="00D95A34" w:rsidRDefault="00FC1FFA" w:rsidP="00DB6547">
      <w:pPr>
        <w:pStyle w:val="a3"/>
        <w:tabs>
          <w:tab w:val="left" w:pos="426"/>
        </w:tabs>
        <w:spacing w:after="0" w:line="240" w:lineRule="auto"/>
        <w:ind w:left="0"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DB6547">
        <w:rPr>
          <w:rFonts w:ascii="Times New Roman" w:eastAsia="Times New Roman" w:hAnsi="Times New Roman" w:cs="Times New Roman"/>
          <w:b/>
          <w:sz w:val="28"/>
          <w:szCs w:val="28"/>
          <w:lang w:eastAsia="ru-RU"/>
        </w:rPr>
        <w:t xml:space="preserve">. Решение </w:t>
      </w:r>
      <w:r w:rsidR="00DB6547" w:rsidRPr="00DB6547">
        <w:rPr>
          <w:rFonts w:ascii="Times New Roman" w:eastAsia="Times New Roman" w:hAnsi="Times New Roman" w:cs="Times New Roman"/>
          <w:b/>
          <w:sz w:val="28"/>
          <w:szCs w:val="28"/>
          <w:lang w:eastAsia="ru-RU"/>
        </w:rPr>
        <w:t>межведомственной комиссии по реализации мер, направленных на снижение смертности населения на территории муниципального образования «Турочакский район» от внешних причин</w:t>
      </w:r>
      <w:r w:rsidR="00DB6547">
        <w:rPr>
          <w:rFonts w:ascii="Times New Roman" w:eastAsia="Times New Roman" w:hAnsi="Times New Roman" w:cs="Times New Roman"/>
          <w:b/>
          <w:sz w:val="28"/>
          <w:szCs w:val="28"/>
          <w:lang w:eastAsia="ru-RU"/>
        </w:rPr>
        <w:t>.</w:t>
      </w:r>
    </w:p>
    <w:p w:rsidR="00E4479F" w:rsidRDefault="00E4479F" w:rsidP="00E4479F">
      <w:pPr>
        <w:pStyle w:val="a3"/>
        <w:tabs>
          <w:tab w:val="left" w:pos="426"/>
        </w:tabs>
        <w:spacing w:after="0" w:line="240" w:lineRule="auto"/>
        <w:jc w:val="both"/>
        <w:rPr>
          <w:rFonts w:ascii="Times New Roman" w:eastAsia="Times New Roman" w:hAnsi="Times New Roman" w:cs="Times New Roman"/>
          <w:sz w:val="28"/>
          <w:szCs w:val="28"/>
          <w:lang w:eastAsia="ru-RU"/>
        </w:rPr>
      </w:pPr>
    </w:p>
    <w:p w:rsidR="00E4479F" w:rsidRPr="00E4479F" w:rsidRDefault="00FC1FFA" w:rsidP="002C50A4">
      <w:pPr>
        <w:pStyle w:val="a3"/>
        <w:tabs>
          <w:tab w:val="left" w:pos="426"/>
        </w:tabs>
        <w:spacing w:after="0" w:line="24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B6547">
        <w:rPr>
          <w:rFonts w:ascii="Times New Roman" w:eastAsia="Times New Roman" w:hAnsi="Times New Roman" w:cs="Times New Roman"/>
          <w:sz w:val="28"/>
          <w:szCs w:val="28"/>
          <w:lang w:eastAsia="ru-RU"/>
        </w:rPr>
        <w:t>.1.</w:t>
      </w:r>
      <w:r w:rsidR="00324CFF">
        <w:rPr>
          <w:rFonts w:ascii="Times New Roman" w:eastAsia="Times New Roman" w:hAnsi="Times New Roman" w:cs="Times New Roman"/>
          <w:sz w:val="28"/>
          <w:szCs w:val="28"/>
          <w:lang w:eastAsia="ru-RU"/>
        </w:rPr>
        <w:t>Написать обращение в т</w:t>
      </w:r>
      <w:bookmarkStart w:id="0" w:name="_GoBack"/>
      <w:bookmarkEnd w:id="0"/>
      <w:r w:rsidR="00324CFF" w:rsidRPr="00324CFF">
        <w:rPr>
          <w:rFonts w:ascii="Times New Roman" w:eastAsia="Times New Roman" w:hAnsi="Times New Roman" w:cs="Times New Roman"/>
          <w:sz w:val="28"/>
          <w:szCs w:val="28"/>
          <w:lang w:eastAsia="ru-RU"/>
        </w:rPr>
        <w:t xml:space="preserve">ерриториальный орган </w:t>
      </w:r>
      <w:r w:rsidR="00324CFF">
        <w:rPr>
          <w:rFonts w:ascii="Times New Roman" w:eastAsia="Times New Roman" w:hAnsi="Times New Roman" w:cs="Times New Roman"/>
          <w:sz w:val="28"/>
          <w:szCs w:val="28"/>
          <w:lang w:eastAsia="ru-RU"/>
        </w:rPr>
        <w:t>ф</w:t>
      </w:r>
      <w:r w:rsidR="00324CFF" w:rsidRPr="00324CFF">
        <w:rPr>
          <w:rFonts w:ascii="Times New Roman" w:eastAsia="Times New Roman" w:hAnsi="Times New Roman" w:cs="Times New Roman"/>
          <w:sz w:val="28"/>
          <w:szCs w:val="28"/>
          <w:lang w:eastAsia="ru-RU"/>
        </w:rPr>
        <w:t>едеральной службы государственной статистики по Республике Алтай</w:t>
      </w:r>
      <w:r w:rsidR="00324CFF">
        <w:rPr>
          <w:rFonts w:ascii="Times New Roman" w:eastAsia="Times New Roman" w:hAnsi="Times New Roman" w:cs="Times New Roman"/>
          <w:sz w:val="28"/>
          <w:szCs w:val="28"/>
          <w:lang w:eastAsia="ru-RU"/>
        </w:rPr>
        <w:t xml:space="preserve"> с предложением учитывать смерти гостей Республики Алтай</w:t>
      </w:r>
      <w:r w:rsidR="002C50A4">
        <w:rPr>
          <w:rFonts w:ascii="Times New Roman" w:eastAsia="Times New Roman" w:hAnsi="Times New Roman" w:cs="Times New Roman"/>
          <w:sz w:val="28"/>
          <w:szCs w:val="28"/>
          <w:lang w:eastAsia="ru-RU"/>
        </w:rPr>
        <w:t xml:space="preserve"> отдельной строкой</w:t>
      </w:r>
      <w:r w:rsidR="00E4479F" w:rsidRPr="00E4479F">
        <w:rPr>
          <w:rFonts w:ascii="Times New Roman" w:eastAsia="Times New Roman" w:hAnsi="Times New Roman" w:cs="Times New Roman"/>
          <w:sz w:val="28"/>
          <w:szCs w:val="28"/>
          <w:lang w:eastAsia="ru-RU"/>
        </w:rPr>
        <w:t>.</w:t>
      </w:r>
      <w:r w:rsidR="002C50A4">
        <w:rPr>
          <w:rFonts w:ascii="Times New Roman" w:eastAsia="Times New Roman" w:hAnsi="Times New Roman" w:cs="Times New Roman"/>
          <w:sz w:val="28"/>
          <w:szCs w:val="28"/>
          <w:lang w:eastAsia="ru-RU"/>
        </w:rPr>
        <w:t xml:space="preserve"> Не относить данные смерти на районы Республики Алтай. </w:t>
      </w:r>
    </w:p>
    <w:p w:rsidR="00D32E1D" w:rsidRDefault="00FC1FFA" w:rsidP="00E4479F">
      <w:pPr>
        <w:pStyle w:val="a3"/>
        <w:tabs>
          <w:tab w:val="left" w:pos="426"/>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4479F" w:rsidRPr="00E4479F">
        <w:rPr>
          <w:rFonts w:ascii="Times New Roman" w:eastAsia="Times New Roman" w:hAnsi="Times New Roman" w:cs="Times New Roman"/>
          <w:sz w:val="28"/>
          <w:szCs w:val="28"/>
          <w:lang w:eastAsia="ru-RU"/>
        </w:rPr>
        <w:t>.</w:t>
      </w:r>
      <w:r w:rsidR="00E4479F">
        <w:rPr>
          <w:rFonts w:ascii="Times New Roman" w:eastAsia="Times New Roman" w:hAnsi="Times New Roman" w:cs="Times New Roman"/>
          <w:sz w:val="28"/>
          <w:szCs w:val="28"/>
          <w:lang w:eastAsia="ru-RU"/>
        </w:rPr>
        <w:t>2</w:t>
      </w:r>
      <w:r w:rsidR="00DA0CFC">
        <w:rPr>
          <w:rFonts w:ascii="Times New Roman" w:eastAsia="Times New Roman" w:hAnsi="Times New Roman" w:cs="Times New Roman"/>
          <w:sz w:val="28"/>
          <w:szCs w:val="28"/>
          <w:lang w:eastAsia="ru-RU"/>
        </w:rPr>
        <w:t>.</w:t>
      </w:r>
      <w:r w:rsidR="008D5D8C">
        <w:rPr>
          <w:rFonts w:ascii="Times New Roman" w:eastAsia="Times New Roman" w:hAnsi="Times New Roman" w:cs="Times New Roman"/>
          <w:sz w:val="28"/>
          <w:szCs w:val="28"/>
          <w:lang w:eastAsia="ru-RU"/>
        </w:rPr>
        <w:t xml:space="preserve">Предложить </w:t>
      </w:r>
      <w:r w:rsidR="00DA0CFC">
        <w:rPr>
          <w:rFonts w:ascii="Times New Roman" w:eastAsia="Times New Roman" w:hAnsi="Times New Roman" w:cs="Times New Roman"/>
          <w:sz w:val="28"/>
          <w:szCs w:val="28"/>
          <w:lang w:eastAsia="ru-RU"/>
        </w:rPr>
        <w:t xml:space="preserve">главе </w:t>
      </w:r>
      <w:r w:rsidR="00055516">
        <w:rPr>
          <w:rFonts w:ascii="Times New Roman" w:eastAsia="Times New Roman" w:hAnsi="Times New Roman" w:cs="Times New Roman"/>
          <w:sz w:val="28"/>
          <w:szCs w:val="28"/>
          <w:lang w:eastAsia="ru-RU"/>
        </w:rPr>
        <w:t>администрации муниципального образования «Турочакский район»</w:t>
      </w:r>
      <w:r w:rsidR="00DA0CFC">
        <w:rPr>
          <w:rFonts w:ascii="Times New Roman" w:eastAsia="Times New Roman" w:hAnsi="Times New Roman" w:cs="Times New Roman"/>
          <w:sz w:val="28"/>
          <w:szCs w:val="28"/>
          <w:lang w:eastAsia="ru-RU"/>
        </w:rPr>
        <w:t xml:space="preserve"> В.В. </w:t>
      </w:r>
      <w:r w:rsidR="00055516">
        <w:rPr>
          <w:rFonts w:ascii="Times New Roman" w:eastAsia="Times New Roman" w:hAnsi="Times New Roman" w:cs="Times New Roman"/>
          <w:sz w:val="28"/>
          <w:szCs w:val="28"/>
          <w:lang w:eastAsia="ru-RU"/>
        </w:rPr>
        <w:t>Сарайкину</w:t>
      </w:r>
      <w:r w:rsidR="00DA0CFC">
        <w:rPr>
          <w:rFonts w:ascii="Times New Roman" w:eastAsia="Times New Roman" w:hAnsi="Times New Roman" w:cs="Times New Roman"/>
          <w:sz w:val="28"/>
          <w:szCs w:val="28"/>
          <w:lang w:eastAsia="ru-RU"/>
        </w:rPr>
        <w:t xml:space="preserve"> </w:t>
      </w:r>
      <w:r w:rsidR="008D5D8C">
        <w:rPr>
          <w:rFonts w:ascii="Times New Roman" w:eastAsia="Times New Roman" w:hAnsi="Times New Roman" w:cs="Times New Roman"/>
          <w:sz w:val="28"/>
          <w:szCs w:val="28"/>
          <w:lang w:eastAsia="ru-RU"/>
        </w:rPr>
        <w:t xml:space="preserve">выделение средств из местного бюджета </w:t>
      </w:r>
      <w:r w:rsidR="00DA0CFC">
        <w:rPr>
          <w:rFonts w:ascii="Times New Roman" w:eastAsia="Times New Roman" w:hAnsi="Times New Roman" w:cs="Times New Roman"/>
          <w:sz w:val="28"/>
          <w:szCs w:val="28"/>
          <w:lang w:eastAsia="ru-RU"/>
        </w:rPr>
        <w:t xml:space="preserve">для предоставления жилого помещения для врача нарколога, психотерапевта. </w:t>
      </w:r>
    </w:p>
    <w:p w:rsidR="00253833" w:rsidRDefault="00FC1FFA" w:rsidP="00CD56FB">
      <w:pPr>
        <w:pStyle w:val="a3"/>
        <w:tabs>
          <w:tab w:val="left" w:pos="426"/>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D080C">
        <w:rPr>
          <w:rFonts w:ascii="Times New Roman" w:eastAsia="Times New Roman" w:hAnsi="Times New Roman" w:cs="Times New Roman"/>
          <w:sz w:val="28"/>
          <w:szCs w:val="28"/>
          <w:lang w:eastAsia="ru-RU"/>
        </w:rPr>
        <w:t>.3. Предложить депутатам муниципального образования запретить продажу боярышника на территории Турочакского района</w:t>
      </w:r>
      <w:r w:rsidR="00055516">
        <w:rPr>
          <w:rFonts w:ascii="Times New Roman" w:eastAsia="Times New Roman" w:hAnsi="Times New Roman" w:cs="Times New Roman"/>
          <w:sz w:val="28"/>
          <w:szCs w:val="28"/>
          <w:lang w:eastAsia="ru-RU"/>
        </w:rPr>
        <w:t xml:space="preserve"> на примере Онгудайского района</w:t>
      </w:r>
      <w:r w:rsidR="00BD080C">
        <w:rPr>
          <w:rFonts w:ascii="Times New Roman" w:eastAsia="Times New Roman" w:hAnsi="Times New Roman" w:cs="Times New Roman"/>
          <w:sz w:val="28"/>
          <w:szCs w:val="28"/>
          <w:lang w:eastAsia="ru-RU"/>
        </w:rPr>
        <w:t>.</w:t>
      </w:r>
    </w:p>
    <w:p w:rsidR="0028409A" w:rsidRDefault="0028409A" w:rsidP="00CD56FB">
      <w:pPr>
        <w:pStyle w:val="a3"/>
        <w:tabs>
          <w:tab w:val="left" w:pos="426"/>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w:t>
      </w:r>
      <w:r w:rsidR="00E95D2A">
        <w:rPr>
          <w:rFonts w:ascii="Times New Roman" w:eastAsia="Times New Roman" w:hAnsi="Times New Roman" w:cs="Times New Roman"/>
          <w:sz w:val="28"/>
          <w:szCs w:val="28"/>
          <w:lang w:eastAsia="ru-RU"/>
        </w:rPr>
        <w:t xml:space="preserve">На сайте администрации муниципального образования «Турочакский район» размещать информацию по работе </w:t>
      </w:r>
      <w:r w:rsidR="00E95D2A" w:rsidRPr="00E95D2A">
        <w:rPr>
          <w:rFonts w:ascii="Times New Roman" w:eastAsia="Times New Roman" w:hAnsi="Times New Roman" w:cs="Times New Roman"/>
          <w:sz w:val="28"/>
          <w:szCs w:val="28"/>
          <w:lang w:eastAsia="ru-RU"/>
        </w:rPr>
        <w:t>межмуниципального отдела Министерства внутренних дел Российской Федерации «Турочакский»</w:t>
      </w:r>
      <w:r w:rsidR="00E95D2A">
        <w:rPr>
          <w:rFonts w:ascii="Times New Roman" w:eastAsia="Times New Roman" w:hAnsi="Times New Roman" w:cs="Times New Roman"/>
          <w:sz w:val="28"/>
          <w:szCs w:val="28"/>
          <w:lang w:eastAsia="ru-RU"/>
        </w:rPr>
        <w:t xml:space="preserve">. </w:t>
      </w:r>
      <w:proofErr w:type="gramStart"/>
      <w:r w:rsidR="00E95D2A">
        <w:rPr>
          <w:rFonts w:ascii="Times New Roman" w:eastAsia="Times New Roman" w:hAnsi="Times New Roman" w:cs="Times New Roman"/>
          <w:sz w:val="28"/>
          <w:szCs w:val="28"/>
          <w:lang w:eastAsia="ru-RU"/>
        </w:rPr>
        <w:t>Ответственным</w:t>
      </w:r>
      <w:proofErr w:type="gramEnd"/>
      <w:r w:rsidR="00E95D2A">
        <w:rPr>
          <w:rFonts w:ascii="Times New Roman" w:eastAsia="Times New Roman" w:hAnsi="Times New Roman" w:cs="Times New Roman"/>
          <w:sz w:val="28"/>
          <w:szCs w:val="28"/>
          <w:lang w:eastAsia="ru-RU"/>
        </w:rPr>
        <w:t xml:space="preserve"> за данный раздел назначить секретаря комиссии А.А. Туймешева.</w:t>
      </w:r>
    </w:p>
    <w:p w:rsidR="0028409A" w:rsidRDefault="0028409A" w:rsidP="00CD56FB">
      <w:pPr>
        <w:pStyle w:val="a3"/>
        <w:tabs>
          <w:tab w:val="left" w:pos="426"/>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4.5. У</w:t>
      </w:r>
      <w:r w:rsidRPr="0028409A">
        <w:rPr>
          <w:rFonts w:ascii="Times New Roman" w:eastAsia="Times New Roman" w:hAnsi="Times New Roman" w:cs="Times New Roman"/>
          <w:sz w:val="28"/>
          <w:szCs w:val="28"/>
          <w:lang w:eastAsia="ru-RU"/>
        </w:rPr>
        <w:t>точнение  списков неблагополучных, асоциальных семей,  расположенных на территории Турочакского района</w:t>
      </w:r>
      <w:r>
        <w:rPr>
          <w:rFonts w:ascii="Times New Roman" w:eastAsia="Times New Roman" w:hAnsi="Times New Roman" w:cs="Times New Roman"/>
          <w:sz w:val="28"/>
          <w:szCs w:val="28"/>
          <w:lang w:eastAsia="ru-RU"/>
        </w:rPr>
        <w:t>.</w:t>
      </w:r>
    </w:p>
    <w:p w:rsidR="0028409A" w:rsidRDefault="0028409A" w:rsidP="00CD56FB">
      <w:pPr>
        <w:pStyle w:val="a3"/>
        <w:tabs>
          <w:tab w:val="left" w:pos="426"/>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 С</w:t>
      </w:r>
      <w:r w:rsidRPr="0028409A">
        <w:rPr>
          <w:rFonts w:ascii="Times New Roman" w:eastAsia="Times New Roman" w:hAnsi="Times New Roman" w:cs="Times New Roman"/>
          <w:sz w:val="28"/>
          <w:szCs w:val="28"/>
          <w:lang w:eastAsia="ru-RU"/>
        </w:rPr>
        <w:t xml:space="preserve">озданию комиссии, специалистом КДН и ЗП МО «Турочакский район», представитель органа Опеки и попечительства, инспектором ПДН ММО МВД России «Турочакский» </w:t>
      </w:r>
      <w:proofErr w:type="gramStart"/>
      <w:r w:rsidRPr="0028409A">
        <w:rPr>
          <w:rFonts w:ascii="Times New Roman" w:eastAsia="Times New Roman" w:hAnsi="Times New Roman" w:cs="Times New Roman"/>
          <w:sz w:val="28"/>
          <w:szCs w:val="28"/>
          <w:lang w:eastAsia="ru-RU"/>
        </w:rPr>
        <w:t>с</w:t>
      </w:r>
      <w:proofErr w:type="gramEnd"/>
      <w:r w:rsidRPr="0028409A">
        <w:rPr>
          <w:rFonts w:ascii="Times New Roman" w:eastAsia="Times New Roman" w:hAnsi="Times New Roman" w:cs="Times New Roman"/>
          <w:sz w:val="28"/>
          <w:szCs w:val="28"/>
          <w:lang w:eastAsia="ru-RU"/>
        </w:rPr>
        <w:t xml:space="preserve"> специалистами сельских поселений, работниками соц. защиты,  по для обследования домов с высокой степени изношенности, неисправности печного отопления и неудовлетворенным состоянием электро-</w:t>
      </w:r>
      <w:proofErr w:type="spellStart"/>
      <w:r w:rsidRPr="0028409A">
        <w:rPr>
          <w:rFonts w:ascii="Times New Roman" w:eastAsia="Times New Roman" w:hAnsi="Times New Roman" w:cs="Times New Roman"/>
          <w:sz w:val="28"/>
          <w:szCs w:val="28"/>
          <w:lang w:eastAsia="ru-RU"/>
        </w:rPr>
        <w:t>техничего</w:t>
      </w:r>
      <w:proofErr w:type="spellEnd"/>
      <w:r w:rsidRPr="0028409A">
        <w:rPr>
          <w:rFonts w:ascii="Times New Roman" w:eastAsia="Times New Roman" w:hAnsi="Times New Roman" w:cs="Times New Roman"/>
          <w:sz w:val="28"/>
          <w:szCs w:val="28"/>
          <w:lang w:eastAsia="ru-RU"/>
        </w:rPr>
        <w:t xml:space="preserve"> оборудования, где проживают семьи с невысоким социальным статусом, неблагополучные семьи</w:t>
      </w:r>
      <w:r>
        <w:rPr>
          <w:rFonts w:ascii="Times New Roman" w:eastAsia="Times New Roman" w:hAnsi="Times New Roman" w:cs="Times New Roman"/>
          <w:sz w:val="28"/>
          <w:szCs w:val="28"/>
          <w:lang w:eastAsia="ru-RU"/>
        </w:rPr>
        <w:t>.</w:t>
      </w:r>
    </w:p>
    <w:p w:rsidR="0028409A" w:rsidRDefault="0028409A" w:rsidP="00CD56FB">
      <w:pPr>
        <w:pStyle w:val="a3"/>
        <w:tabs>
          <w:tab w:val="left" w:pos="426"/>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 Р</w:t>
      </w:r>
      <w:r w:rsidRPr="0028409A">
        <w:rPr>
          <w:rFonts w:ascii="Times New Roman" w:eastAsia="Times New Roman" w:hAnsi="Times New Roman" w:cs="Times New Roman"/>
          <w:sz w:val="28"/>
          <w:szCs w:val="28"/>
          <w:lang w:eastAsia="ru-RU"/>
        </w:rPr>
        <w:t>азработать график обследования домовладений  комиссией</w:t>
      </w:r>
      <w:r>
        <w:rPr>
          <w:rFonts w:ascii="Times New Roman" w:eastAsia="Times New Roman" w:hAnsi="Times New Roman" w:cs="Times New Roman"/>
          <w:sz w:val="28"/>
          <w:szCs w:val="28"/>
          <w:lang w:eastAsia="ru-RU"/>
        </w:rPr>
        <w:t>.</w:t>
      </w:r>
    </w:p>
    <w:p w:rsidR="0028409A" w:rsidRDefault="0028409A" w:rsidP="00CD56FB">
      <w:pPr>
        <w:pStyle w:val="a3"/>
        <w:tabs>
          <w:tab w:val="left" w:pos="426"/>
        </w:tabs>
        <w:spacing w:after="0" w:line="240" w:lineRule="auto"/>
        <w:ind w:left="0"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4.8. П</w:t>
      </w:r>
      <w:r w:rsidRPr="0028409A">
        <w:rPr>
          <w:rFonts w:ascii="Times New Roman" w:eastAsia="Times New Roman" w:hAnsi="Times New Roman" w:cs="Times New Roman"/>
          <w:sz w:val="28"/>
          <w:szCs w:val="28"/>
          <w:lang w:eastAsia="ru-RU"/>
        </w:rPr>
        <w:t>о результатам работы комиссии, определить  списки домовладений  которые находятся   в неудовлетворительном состоянии</w:t>
      </w:r>
      <w:r>
        <w:rPr>
          <w:rFonts w:ascii="Times New Roman" w:eastAsia="Times New Roman" w:hAnsi="Times New Roman" w:cs="Times New Roman"/>
          <w:sz w:val="28"/>
          <w:szCs w:val="28"/>
          <w:lang w:eastAsia="ru-RU"/>
        </w:rPr>
        <w:t>:</w:t>
      </w:r>
      <w:r w:rsidRPr="0028409A">
        <w:rPr>
          <w:rFonts w:ascii="Times New Roman" w:eastAsia="Times New Roman" w:hAnsi="Times New Roman" w:cs="Times New Roman"/>
          <w:sz w:val="28"/>
          <w:szCs w:val="28"/>
          <w:lang w:eastAsia="ru-RU"/>
        </w:rPr>
        <w:t xml:space="preserve">  печное отопление</w:t>
      </w:r>
      <w:r>
        <w:rPr>
          <w:rFonts w:ascii="Times New Roman" w:eastAsia="Times New Roman" w:hAnsi="Times New Roman" w:cs="Times New Roman"/>
          <w:sz w:val="28"/>
          <w:szCs w:val="28"/>
          <w:lang w:eastAsia="ru-RU"/>
        </w:rPr>
        <w:t>,</w:t>
      </w:r>
      <w:r w:rsidRPr="0028409A">
        <w:rPr>
          <w:rFonts w:ascii="Times New Roman" w:eastAsia="Times New Roman" w:hAnsi="Times New Roman" w:cs="Times New Roman"/>
          <w:sz w:val="28"/>
          <w:szCs w:val="28"/>
          <w:lang w:eastAsia="ru-RU"/>
        </w:rPr>
        <w:t xml:space="preserve"> электропроводка (эксплуатация которых невозможна)</w:t>
      </w:r>
      <w:r>
        <w:rPr>
          <w:rFonts w:ascii="Times New Roman" w:eastAsia="Times New Roman" w:hAnsi="Times New Roman" w:cs="Times New Roman"/>
          <w:sz w:val="28"/>
          <w:szCs w:val="28"/>
          <w:lang w:eastAsia="ru-RU"/>
        </w:rPr>
        <w:t>,</w:t>
      </w:r>
      <w:r w:rsidRPr="0028409A">
        <w:rPr>
          <w:rFonts w:ascii="Times New Roman" w:eastAsia="Times New Roman" w:hAnsi="Times New Roman" w:cs="Times New Roman"/>
          <w:sz w:val="28"/>
          <w:szCs w:val="28"/>
          <w:lang w:eastAsia="ru-RU"/>
        </w:rPr>
        <w:t xml:space="preserve"> признаны остро нуждающимися  в адресной помощи по ремонту отопительной печи, электропроводки и т.д.</w:t>
      </w:r>
      <w:r>
        <w:rPr>
          <w:rFonts w:ascii="Times New Roman" w:eastAsia="Times New Roman" w:hAnsi="Times New Roman" w:cs="Times New Roman"/>
          <w:sz w:val="28"/>
          <w:szCs w:val="28"/>
          <w:lang w:eastAsia="ru-RU"/>
        </w:rPr>
        <w:t>.</w:t>
      </w:r>
      <w:proofErr w:type="gramEnd"/>
    </w:p>
    <w:p w:rsidR="00E95D2A" w:rsidRPr="00CD56FB" w:rsidRDefault="0028409A" w:rsidP="00CD56FB">
      <w:pPr>
        <w:pStyle w:val="a3"/>
        <w:tabs>
          <w:tab w:val="left" w:pos="426"/>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r w:rsidR="00172ED7">
        <w:rPr>
          <w:rFonts w:ascii="Times New Roman" w:eastAsia="Times New Roman" w:hAnsi="Times New Roman" w:cs="Times New Roman"/>
          <w:sz w:val="28"/>
          <w:szCs w:val="28"/>
          <w:lang w:eastAsia="ru-RU"/>
        </w:rPr>
        <w:t xml:space="preserve"> Р</w:t>
      </w:r>
      <w:r w:rsidR="00172ED7" w:rsidRPr="00172ED7">
        <w:rPr>
          <w:rFonts w:ascii="Times New Roman" w:eastAsia="Times New Roman" w:hAnsi="Times New Roman" w:cs="Times New Roman"/>
          <w:sz w:val="28"/>
          <w:szCs w:val="28"/>
          <w:lang w:eastAsia="ru-RU"/>
        </w:rPr>
        <w:t>азработать  целевую программу, предусматривающую адресную помощь семьям (попавших в сложную жизненную ситуацию), по ремонту печного отопления, электрических устройств.</w:t>
      </w:r>
      <w:r>
        <w:rPr>
          <w:rFonts w:ascii="Times New Roman" w:eastAsia="Times New Roman" w:hAnsi="Times New Roman" w:cs="Times New Roman"/>
          <w:sz w:val="28"/>
          <w:szCs w:val="28"/>
          <w:lang w:eastAsia="ru-RU"/>
        </w:rPr>
        <w:t xml:space="preserve">   </w:t>
      </w:r>
      <w:r w:rsidR="00E95D2A">
        <w:rPr>
          <w:rFonts w:ascii="Times New Roman" w:eastAsia="Times New Roman" w:hAnsi="Times New Roman" w:cs="Times New Roman"/>
          <w:sz w:val="28"/>
          <w:szCs w:val="28"/>
          <w:lang w:eastAsia="ru-RU"/>
        </w:rPr>
        <w:t xml:space="preserve">      </w:t>
      </w:r>
    </w:p>
    <w:p w:rsidR="00D32E1D" w:rsidRPr="00D32E1D" w:rsidRDefault="00D32E1D" w:rsidP="00D32E1D">
      <w:pPr>
        <w:tabs>
          <w:tab w:val="left" w:pos="426"/>
        </w:tabs>
        <w:spacing w:after="0" w:line="240" w:lineRule="auto"/>
        <w:jc w:val="both"/>
        <w:rPr>
          <w:rFonts w:ascii="Times New Roman" w:eastAsia="Times New Roman" w:hAnsi="Times New Roman" w:cs="Times New Roman"/>
          <w:sz w:val="28"/>
          <w:szCs w:val="28"/>
          <w:lang w:eastAsia="ru-RU"/>
        </w:rPr>
      </w:pPr>
    </w:p>
    <w:p w:rsidR="00B529A0" w:rsidRDefault="00B529A0" w:rsidP="00B529A0">
      <w:pPr>
        <w:tabs>
          <w:tab w:val="left" w:pos="1080"/>
        </w:tabs>
        <w:spacing w:after="0" w:line="240" w:lineRule="auto"/>
        <w:ind w:firstLine="709"/>
        <w:jc w:val="both"/>
        <w:rPr>
          <w:rFonts w:ascii="Times New Roman" w:eastAsia="Times New Roman" w:hAnsi="Times New Roman" w:cs="Times New Roman"/>
          <w:sz w:val="28"/>
          <w:szCs w:val="28"/>
          <w:lang w:eastAsia="ru-RU"/>
        </w:rPr>
      </w:pPr>
    </w:p>
    <w:p w:rsidR="008E681A" w:rsidRDefault="008E681A" w:rsidP="00C83694">
      <w:pPr>
        <w:tabs>
          <w:tab w:val="left" w:pos="1080"/>
        </w:tabs>
        <w:spacing w:after="0" w:line="240" w:lineRule="auto"/>
        <w:jc w:val="both"/>
        <w:rPr>
          <w:rFonts w:ascii="Times New Roman" w:eastAsia="Times New Roman" w:hAnsi="Times New Roman" w:cs="Times New Roman"/>
          <w:sz w:val="28"/>
          <w:szCs w:val="28"/>
          <w:lang w:eastAsia="ru-RU"/>
        </w:rPr>
      </w:pPr>
    </w:p>
    <w:p w:rsidR="002B7559" w:rsidRDefault="002B7559" w:rsidP="00C83694">
      <w:pPr>
        <w:tabs>
          <w:tab w:val="left" w:pos="108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п</w:t>
      </w:r>
      <w:r w:rsidR="00022F06">
        <w:rPr>
          <w:rFonts w:ascii="Times New Roman" w:eastAsia="Times New Roman" w:hAnsi="Times New Roman" w:cs="Times New Roman"/>
          <w:sz w:val="28"/>
          <w:szCs w:val="28"/>
          <w:lang w:eastAsia="ru-RU"/>
        </w:rPr>
        <w:t>редседател</w:t>
      </w:r>
      <w:r>
        <w:rPr>
          <w:rFonts w:ascii="Times New Roman" w:eastAsia="Times New Roman" w:hAnsi="Times New Roman" w:cs="Times New Roman"/>
          <w:sz w:val="28"/>
          <w:szCs w:val="28"/>
          <w:lang w:eastAsia="ru-RU"/>
        </w:rPr>
        <w:t>я</w:t>
      </w:r>
      <w:r w:rsidR="00022F06">
        <w:rPr>
          <w:rFonts w:ascii="Times New Roman" w:eastAsia="Times New Roman" w:hAnsi="Times New Roman" w:cs="Times New Roman"/>
          <w:sz w:val="28"/>
          <w:szCs w:val="28"/>
          <w:lang w:eastAsia="ru-RU"/>
        </w:rPr>
        <w:t xml:space="preserve"> </w:t>
      </w:r>
    </w:p>
    <w:p w:rsidR="002B7559" w:rsidRDefault="00022F06" w:rsidP="00C83694">
      <w:pPr>
        <w:tabs>
          <w:tab w:val="left" w:pos="108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районной межведомственной </w:t>
      </w:r>
    </w:p>
    <w:p w:rsidR="002274DF" w:rsidRDefault="002274DF" w:rsidP="00C83694">
      <w:pPr>
        <w:tabs>
          <w:tab w:val="left" w:pos="1080"/>
        </w:tabs>
        <w:spacing w:after="0" w:line="240" w:lineRule="auto"/>
        <w:jc w:val="both"/>
        <w:rPr>
          <w:rFonts w:ascii="Times New Roman" w:eastAsia="Times New Roman" w:hAnsi="Times New Roman" w:cs="Times New Roman"/>
          <w:sz w:val="28"/>
          <w:szCs w:val="28"/>
          <w:lang w:eastAsia="ru-RU"/>
        </w:rPr>
      </w:pPr>
      <w:r w:rsidRPr="002274DF">
        <w:rPr>
          <w:rFonts w:ascii="Times New Roman" w:eastAsia="Times New Roman" w:hAnsi="Times New Roman" w:cs="Times New Roman"/>
          <w:sz w:val="28"/>
          <w:szCs w:val="28"/>
          <w:lang w:eastAsia="ru-RU"/>
        </w:rPr>
        <w:t xml:space="preserve">комиссии   </w:t>
      </w:r>
      <w:r w:rsidR="00022F06">
        <w:rPr>
          <w:rFonts w:ascii="Times New Roman" w:eastAsia="Times New Roman" w:hAnsi="Times New Roman" w:cs="Times New Roman"/>
          <w:sz w:val="28"/>
          <w:szCs w:val="28"/>
          <w:lang w:eastAsia="ru-RU"/>
        </w:rPr>
        <w:t xml:space="preserve">                         </w:t>
      </w:r>
      <w:r w:rsidR="002B7559">
        <w:rPr>
          <w:rFonts w:ascii="Times New Roman" w:eastAsia="Times New Roman" w:hAnsi="Times New Roman" w:cs="Times New Roman"/>
          <w:sz w:val="28"/>
          <w:szCs w:val="28"/>
          <w:lang w:eastAsia="ru-RU"/>
        </w:rPr>
        <w:t xml:space="preserve">                         </w:t>
      </w:r>
      <w:r w:rsidR="00174126">
        <w:rPr>
          <w:rFonts w:ascii="Times New Roman" w:eastAsia="Times New Roman" w:hAnsi="Times New Roman" w:cs="Times New Roman"/>
          <w:sz w:val="28"/>
          <w:szCs w:val="28"/>
          <w:lang w:eastAsia="ru-RU"/>
        </w:rPr>
        <w:t xml:space="preserve">           </w:t>
      </w:r>
      <w:r w:rsidR="009764A2">
        <w:rPr>
          <w:rFonts w:ascii="Times New Roman" w:eastAsia="Times New Roman" w:hAnsi="Times New Roman" w:cs="Times New Roman"/>
          <w:sz w:val="28"/>
          <w:szCs w:val="28"/>
          <w:lang w:eastAsia="ru-RU"/>
        </w:rPr>
        <w:t xml:space="preserve">                            </w:t>
      </w:r>
      <w:r w:rsidR="00174126">
        <w:rPr>
          <w:rFonts w:ascii="Times New Roman" w:eastAsia="Times New Roman" w:hAnsi="Times New Roman" w:cs="Times New Roman"/>
          <w:sz w:val="28"/>
          <w:szCs w:val="28"/>
          <w:lang w:eastAsia="ru-RU"/>
        </w:rPr>
        <w:t xml:space="preserve">    </w:t>
      </w:r>
      <w:r w:rsidR="002B7559">
        <w:rPr>
          <w:rFonts w:ascii="Times New Roman" w:eastAsia="Times New Roman" w:hAnsi="Times New Roman" w:cs="Times New Roman"/>
          <w:sz w:val="28"/>
          <w:szCs w:val="28"/>
          <w:lang w:eastAsia="ru-RU"/>
        </w:rPr>
        <w:t xml:space="preserve"> </w:t>
      </w:r>
      <w:r w:rsidR="009764A2">
        <w:rPr>
          <w:rFonts w:ascii="Times New Roman" w:eastAsia="Times New Roman" w:hAnsi="Times New Roman" w:cs="Times New Roman"/>
          <w:sz w:val="28"/>
          <w:szCs w:val="28"/>
          <w:lang w:eastAsia="ru-RU"/>
        </w:rPr>
        <w:t>В.Г. Глазова</w:t>
      </w:r>
    </w:p>
    <w:p w:rsidR="009D1E54" w:rsidRDefault="009D1E54" w:rsidP="00C83694">
      <w:pPr>
        <w:tabs>
          <w:tab w:val="left" w:pos="1080"/>
        </w:tabs>
        <w:spacing w:after="0" w:line="240" w:lineRule="auto"/>
        <w:jc w:val="both"/>
        <w:rPr>
          <w:rFonts w:ascii="Times New Roman" w:eastAsia="Times New Roman" w:hAnsi="Times New Roman" w:cs="Times New Roman"/>
          <w:sz w:val="28"/>
          <w:szCs w:val="28"/>
          <w:lang w:eastAsia="ru-RU"/>
        </w:rPr>
      </w:pPr>
    </w:p>
    <w:p w:rsidR="00174126" w:rsidRDefault="00174126" w:rsidP="00C83694">
      <w:pPr>
        <w:tabs>
          <w:tab w:val="left" w:pos="1080"/>
        </w:tabs>
        <w:spacing w:after="0" w:line="240" w:lineRule="auto"/>
        <w:jc w:val="both"/>
        <w:rPr>
          <w:rFonts w:ascii="Times New Roman" w:eastAsia="Times New Roman" w:hAnsi="Times New Roman" w:cs="Times New Roman"/>
          <w:sz w:val="28"/>
          <w:szCs w:val="28"/>
          <w:lang w:eastAsia="ru-RU"/>
        </w:rPr>
      </w:pPr>
    </w:p>
    <w:p w:rsidR="009D1E54" w:rsidRDefault="009D1E54" w:rsidP="009D1E54">
      <w:pPr>
        <w:tabs>
          <w:tab w:val="left" w:pos="108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Секретарь районной межведомственной </w:t>
      </w:r>
    </w:p>
    <w:p w:rsidR="001F0D3C" w:rsidRPr="002274DF" w:rsidRDefault="009D1E54" w:rsidP="00F23279">
      <w:pPr>
        <w:tabs>
          <w:tab w:val="left" w:pos="1080"/>
        </w:tabs>
        <w:spacing w:after="0" w:line="240" w:lineRule="auto"/>
        <w:jc w:val="both"/>
        <w:rPr>
          <w:rFonts w:ascii="Times New Roman" w:hAnsi="Times New Roman" w:cs="Times New Roman"/>
          <w:sz w:val="28"/>
          <w:szCs w:val="28"/>
        </w:rPr>
      </w:pPr>
      <w:r w:rsidRPr="002274DF">
        <w:rPr>
          <w:rFonts w:ascii="Times New Roman" w:eastAsia="Times New Roman" w:hAnsi="Times New Roman" w:cs="Times New Roman"/>
          <w:sz w:val="28"/>
          <w:szCs w:val="28"/>
          <w:lang w:eastAsia="ru-RU"/>
        </w:rPr>
        <w:t xml:space="preserve">комиссии   </w:t>
      </w:r>
      <w:r>
        <w:rPr>
          <w:rFonts w:ascii="Times New Roman" w:eastAsia="Times New Roman" w:hAnsi="Times New Roman" w:cs="Times New Roman"/>
          <w:sz w:val="28"/>
          <w:szCs w:val="28"/>
          <w:lang w:eastAsia="ru-RU"/>
        </w:rPr>
        <w:t xml:space="preserve">                                  </w:t>
      </w:r>
      <w:r w:rsidRPr="002274D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174126">
        <w:rPr>
          <w:rFonts w:ascii="Times New Roman" w:eastAsia="Times New Roman" w:hAnsi="Times New Roman" w:cs="Times New Roman"/>
          <w:sz w:val="28"/>
          <w:szCs w:val="28"/>
          <w:lang w:eastAsia="ru-RU"/>
        </w:rPr>
        <w:t xml:space="preserve">                </w:t>
      </w:r>
      <w:r w:rsidR="009764A2">
        <w:rPr>
          <w:rFonts w:ascii="Times New Roman" w:eastAsia="Times New Roman" w:hAnsi="Times New Roman" w:cs="Times New Roman"/>
          <w:sz w:val="28"/>
          <w:szCs w:val="28"/>
          <w:lang w:eastAsia="ru-RU"/>
        </w:rPr>
        <w:t xml:space="preserve">                        А.А. Туймешев</w:t>
      </w:r>
      <w:r>
        <w:rPr>
          <w:rFonts w:ascii="Times New Roman" w:eastAsia="Times New Roman" w:hAnsi="Times New Roman" w:cs="Times New Roman"/>
          <w:sz w:val="28"/>
          <w:szCs w:val="28"/>
          <w:lang w:eastAsia="ru-RU"/>
        </w:rPr>
        <w:t xml:space="preserve"> </w:t>
      </w:r>
    </w:p>
    <w:sectPr w:rsidR="001F0D3C" w:rsidRPr="002274DF" w:rsidSect="00800707">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82586"/>
    <w:multiLevelType w:val="hybridMultilevel"/>
    <w:tmpl w:val="87D0B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A9037C"/>
    <w:multiLevelType w:val="multilevel"/>
    <w:tmpl w:val="ADEE3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592CD0"/>
    <w:multiLevelType w:val="multilevel"/>
    <w:tmpl w:val="FCB41C98"/>
    <w:lvl w:ilvl="0">
      <w:start w:val="3"/>
      <w:numFmt w:val="decimal"/>
      <w:lvlText w:val="%1"/>
      <w:lvlJc w:val="left"/>
      <w:pPr>
        <w:tabs>
          <w:tab w:val="num" w:pos="480"/>
        </w:tabs>
        <w:ind w:left="480" w:hanging="480"/>
      </w:pPr>
      <w:rPr>
        <w:rFonts w:hint="default"/>
        <w:sz w:val="24"/>
      </w:rPr>
    </w:lvl>
    <w:lvl w:ilvl="1">
      <w:start w:val="1"/>
      <w:numFmt w:val="decimal"/>
      <w:lvlText w:val="%1.%2"/>
      <w:lvlJc w:val="left"/>
      <w:pPr>
        <w:tabs>
          <w:tab w:val="num" w:pos="840"/>
        </w:tabs>
        <w:ind w:left="840" w:hanging="480"/>
      </w:pPr>
      <w:rPr>
        <w:rFonts w:hint="default"/>
        <w:sz w:val="24"/>
      </w:rPr>
    </w:lvl>
    <w:lvl w:ilvl="2">
      <w:start w:val="1"/>
      <w:numFmt w:val="decimal"/>
      <w:lvlText w:val="%1.%2.%3"/>
      <w:lvlJc w:val="left"/>
      <w:pPr>
        <w:tabs>
          <w:tab w:val="num" w:pos="1440"/>
        </w:tabs>
        <w:ind w:left="1440" w:hanging="720"/>
      </w:pPr>
      <w:rPr>
        <w:rFonts w:hint="default"/>
        <w:sz w:val="28"/>
        <w:szCs w:val="28"/>
      </w:rPr>
    </w:lvl>
    <w:lvl w:ilvl="3">
      <w:start w:val="1"/>
      <w:numFmt w:val="decimal"/>
      <w:lvlText w:val="%1.%2.%3.%4"/>
      <w:lvlJc w:val="left"/>
      <w:pPr>
        <w:tabs>
          <w:tab w:val="num" w:pos="2160"/>
        </w:tabs>
        <w:ind w:left="2160" w:hanging="108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3240"/>
        </w:tabs>
        <w:ind w:left="3240" w:hanging="144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4320"/>
        </w:tabs>
        <w:ind w:left="4320" w:hanging="1800"/>
      </w:pPr>
      <w:rPr>
        <w:rFonts w:hint="default"/>
        <w:sz w:val="24"/>
      </w:rPr>
    </w:lvl>
    <w:lvl w:ilvl="8">
      <w:start w:val="1"/>
      <w:numFmt w:val="decimal"/>
      <w:lvlText w:val="%1.%2.%3.%4.%5.%6.%7.%8.%9"/>
      <w:lvlJc w:val="left"/>
      <w:pPr>
        <w:tabs>
          <w:tab w:val="num" w:pos="5040"/>
        </w:tabs>
        <w:ind w:left="5040" w:hanging="2160"/>
      </w:pPr>
      <w:rPr>
        <w:rFonts w:hint="default"/>
        <w:sz w:val="24"/>
      </w:rPr>
    </w:lvl>
  </w:abstractNum>
  <w:abstractNum w:abstractNumId="3">
    <w:nsid w:val="309B6E2F"/>
    <w:multiLevelType w:val="multilevel"/>
    <w:tmpl w:val="E91098A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3D6E623F"/>
    <w:multiLevelType w:val="hybridMultilevel"/>
    <w:tmpl w:val="6DFE1346"/>
    <w:lvl w:ilvl="0" w:tplc="DCEE4D7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75D53B2C"/>
    <w:multiLevelType w:val="hybridMultilevel"/>
    <w:tmpl w:val="A6127D7E"/>
    <w:lvl w:ilvl="0" w:tplc="39F0FE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8B91B07"/>
    <w:multiLevelType w:val="hybridMultilevel"/>
    <w:tmpl w:val="1024AA6C"/>
    <w:lvl w:ilvl="0" w:tplc="FD9C03E8">
      <w:start w:val="1"/>
      <w:numFmt w:val="bullet"/>
      <w:lvlText w:val=""/>
      <w:lvlJc w:val="left"/>
      <w:pPr>
        <w:ind w:left="3763" w:hanging="360"/>
      </w:pPr>
      <w:rPr>
        <w:rFonts w:ascii="Symbol" w:hAnsi="Symbol" w:hint="default"/>
      </w:rPr>
    </w:lvl>
    <w:lvl w:ilvl="1" w:tplc="04190003">
      <w:start w:val="1"/>
      <w:numFmt w:val="bullet"/>
      <w:lvlText w:val="o"/>
      <w:lvlJc w:val="left"/>
      <w:pPr>
        <w:ind w:left="2014" w:hanging="360"/>
      </w:pPr>
      <w:rPr>
        <w:rFonts w:ascii="Courier New" w:hAnsi="Courier New" w:cs="Courier New" w:hint="default"/>
      </w:rPr>
    </w:lvl>
    <w:lvl w:ilvl="2" w:tplc="04190005">
      <w:start w:val="1"/>
      <w:numFmt w:val="bullet"/>
      <w:lvlText w:val=""/>
      <w:lvlJc w:val="left"/>
      <w:pPr>
        <w:ind w:left="2734" w:hanging="360"/>
      </w:pPr>
      <w:rPr>
        <w:rFonts w:ascii="Wingdings" w:hAnsi="Wingdings" w:hint="default"/>
      </w:rPr>
    </w:lvl>
    <w:lvl w:ilvl="3" w:tplc="04190001">
      <w:start w:val="1"/>
      <w:numFmt w:val="bullet"/>
      <w:lvlText w:val=""/>
      <w:lvlJc w:val="left"/>
      <w:pPr>
        <w:ind w:left="3454" w:hanging="360"/>
      </w:pPr>
      <w:rPr>
        <w:rFonts w:ascii="Symbol" w:hAnsi="Symbol" w:hint="default"/>
      </w:rPr>
    </w:lvl>
    <w:lvl w:ilvl="4" w:tplc="04190003">
      <w:start w:val="1"/>
      <w:numFmt w:val="bullet"/>
      <w:lvlText w:val="o"/>
      <w:lvlJc w:val="left"/>
      <w:pPr>
        <w:ind w:left="4174" w:hanging="360"/>
      </w:pPr>
      <w:rPr>
        <w:rFonts w:ascii="Courier New" w:hAnsi="Courier New" w:cs="Courier New" w:hint="default"/>
      </w:rPr>
    </w:lvl>
    <w:lvl w:ilvl="5" w:tplc="04190005">
      <w:start w:val="1"/>
      <w:numFmt w:val="bullet"/>
      <w:lvlText w:val=""/>
      <w:lvlJc w:val="left"/>
      <w:pPr>
        <w:ind w:left="4894" w:hanging="360"/>
      </w:pPr>
      <w:rPr>
        <w:rFonts w:ascii="Wingdings" w:hAnsi="Wingdings" w:hint="default"/>
      </w:rPr>
    </w:lvl>
    <w:lvl w:ilvl="6" w:tplc="04190001">
      <w:start w:val="1"/>
      <w:numFmt w:val="bullet"/>
      <w:lvlText w:val=""/>
      <w:lvlJc w:val="left"/>
      <w:pPr>
        <w:ind w:left="5614" w:hanging="360"/>
      </w:pPr>
      <w:rPr>
        <w:rFonts w:ascii="Symbol" w:hAnsi="Symbol" w:hint="default"/>
      </w:rPr>
    </w:lvl>
    <w:lvl w:ilvl="7" w:tplc="04190003">
      <w:start w:val="1"/>
      <w:numFmt w:val="bullet"/>
      <w:lvlText w:val="o"/>
      <w:lvlJc w:val="left"/>
      <w:pPr>
        <w:ind w:left="6334" w:hanging="360"/>
      </w:pPr>
      <w:rPr>
        <w:rFonts w:ascii="Courier New" w:hAnsi="Courier New" w:cs="Courier New" w:hint="default"/>
      </w:rPr>
    </w:lvl>
    <w:lvl w:ilvl="8" w:tplc="04190005">
      <w:start w:val="1"/>
      <w:numFmt w:val="bullet"/>
      <w:lvlText w:val=""/>
      <w:lvlJc w:val="left"/>
      <w:pPr>
        <w:ind w:left="7054"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4DF"/>
    <w:rsid w:val="00006577"/>
    <w:rsid w:val="00022F06"/>
    <w:rsid w:val="00025149"/>
    <w:rsid w:val="00055516"/>
    <w:rsid w:val="00083CD4"/>
    <w:rsid w:val="00090E76"/>
    <w:rsid w:val="000A3EF0"/>
    <w:rsid w:val="000D4756"/>
    <w:rsid w:val="000E375F"/>
    <w:rsid w:val="000F744B"/>
    <w:rsid w:val="001151B1"/>
    <w:rsid w:val="00172ED7"/>
    <w:rsid w:val="00174126"/>
    <w:rsid w:val="00177B26"/>
    <w:rsid w:val="001C1D6D"/>
    <w:rsid w:val="001F0D3C"/>
    <w:rsid w:val="00225901"/>
    <w:rsid w:val="002274DF"/>
    <w:rsid w:val="00253833"/>
    <w:rsid w:val="00273945"/>
    <w:rsid w:val="0028409A"/>
    <w:rsid w:val="002A4223"/>
    <w:rsid w:val="002B2E70"/>
    <w:rsid w:val="002B7559"/>
    <w:rsid w:val="002C50A4"/>
    <w:rsid w:val="002E609C"/>
    <w:rsid w:val="00316C52"/>
    <w:rsid w:val="00324CFF"/>
    <w:rsid w:val="003329F2"/>
    <w:rsid w:val="00341785"/>
    <w:rsid w:val="00377CE3"/>
    <w:rsid w:val="00384E80"/>
    <w:rsid w:val="00397A20"/>
    <w:rsid w:val="003B1FE1"/>
    <w:rsid w:val="003C44F8"/>
    <w:rsid w:val="003F035E"/>
    <w:rsid w:val="004231D2"/>
    <w:rsid w:val="00441D59"/>
    <w:rsid w:val="004B4B84"/>
    <w:rsid w:val="004B786E"/>
    <w:rsid w:val="00595EAB"/>
    <w:rsid w:val="005C5364"/>
    <w:rsid w:val="005D1CB2"/>
    <w:rsid w:val="005E4F10"/>
    <w:rsid w:val="005F1A57"/>
    <w:rsid w:val="006030E7"/>
    <w:rsid w:val="00624BA5"/>
    <w:rsid w:val="0063077F"/>
    <w:rsid w:val="00637796"/>
    <w:rsid w:val="00650A2F"/>
    <w:rsid w:val="00667F28"/>
    <w:rsid w:val="00680776"/>
    <w:rsid w:val="00685D94"/>
    <w:rsid w:val="0068748D"/>
    <w:rsid w:val="006B381B"/>
    <w:rsid w:val="006B43DB"/>
    <w:rsid w:val="006B6972"/>
    <w:rsid w:val="006F0799"/>
    <w:rsid w:val="00726B38"/>
    <w:rsid w:val="0073599C"/>
    <w:rsid w:val="00785741"/>
    <w:rsid w:val="007D2807"/>
    <w:rsid w:val="00800707"/>
    <w:rsid w:val="00816D9F"/>
    <w:rsid w:val="00844428"/>
    <w:rsid w:val="008552D1"/>
    <w:rsid w:val="008A5870"/>
    <w:rsid w:val="008A5BE1"/>
    <w:rsid w:val="008C3B67"/>
    <w:rsid w:val="008C5E5F"/>
    <w:rsid w:val="008D5D8C"/>
    <w:rsid w:val="008D682C"/>
    <w:rsid w:val="008E681A"/>
    <w:rsid w:val="0093269A"/>
    <w:rsid w:val="0094093A"/>
    <w:rsid w:val="00956750"/>
    <w:rsid w:val="009764A2"/>
    <w:rsid w:val="00980D86"/>
    <w:rsid w:val="009D1E54"/>
    <w:rsid w:val="009D72D5"/>
    <w:rsid w:val="00A221D3"/>
    <w:rsid w:val="00A337C7"/>
    <w:rsid w:val="00B136EF"/>
    <w:rsid w:val="00B20004"/>
    <w:rsid w:val="00B365E1"/>
    <w:rsid w:val="00B449E7"/>
    <w:rsid w:val="00B529A0"/>
    <w:rsid w:val="00B71575"/>
    <w:rsid w:val="00BD080C"/>
    <w:rsid w:val="00BE1214"/>
    <w:rsid w:val="00C72730"/>
    <w:rsid w:val="00C83694"/>
    <w:rsid w:val="00C86DA8"/>
    <w:rsid w:val="00CD56FB"/>
    <w:rsid w:val="00D11358"/>
    <w:rsid w:val="00D1795E"/>
    <w:rsid w:val="00D30858"/>
    <w:rsid w:val="00D32E1D"/>
    <w:rsid w:val="00D4006F"/>
    <w:rsid w:val="00D509F3"/>
    <w:rsid w:val="00D656A2"/>
    <w:rsid w:val="00D70048"/>
    <w:rsid w:val="00D81886"/>
    <w:rsid w:val="00D95A34"/>
    <w:rsid w:val="00DA0CFC"/>
    <w:rsid w:val="00DB6547"/>
    <w:rsid w:val="00E222A7"/>
    <w:rsid w:val="00E4479F"/>
    <w:rsid w:val="00E95D2A"/>
    <w:rsid w:val="00ED50D7"/>
    <w:rsid w:val="00EF6636"/>
    <w:rsid w:val="00F21783"/>
    <w:rsid w:val="00F23279"/>
    <w:rsid w:val="00F26864"/>
    <w:rsid w:val="00F60EEE"/>
    <w:rsid w:val="00F675E2"/>
    <w:rsid w:val="00F832F7"/>
    <w:rsid w:val="00F8727B"/>
    <w:rsid w:val="00FA01A8"/>
    <w:rsid w:val="00FB0522"/>
    <w:rsid w:val="00FC1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30E7"/>
    <w:pPr>
      <w:ind w:left="720"/>
      <w:contextualSpacing/>
    </w:pPr>
  </w:style>
  <w:style w:type="paragraph" w:styleId="a4">
    <w:name w:val="Balloon Text"/>
    <w:basedOn w:val="a"/>
    <w:link w:val="a5"/>
    <w:uiPriority w:val="99"/>
    <w:semiHidden/>
    <w:unhideWhenUsed/>
    <w:rsid w:val="008A587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A5870"/>
    <w:rPr>
      <w:rFonts w:ascii="Segoe UI" w:hAnsi="Segoe UI" w:cs="Segoe UI"/>
      <w:sz w:val="18"/>
      <w:szCs w:val="18"/>
    </w:rPr>
  </w:style>
  <w:style w:type="paragraph" w:styleId="a6">
    <w:name w:val="Body Text"/>
    <w:basedOn w:val="a"/>
    <w:link w:val="a7"/>
    <w:uiPriority w:val="99"/>
    <w:semiHidden/>
    <w:unhideWhenUsed/>
    <w:rsid w:val="00685D94"/>
    <w:pPr>
      <w:spacing w:after="120"/>
    </w:pPr>
  </w:style>
  <w:style w:type="character" w:customStyle="1" w:styleId="a7">
    <w:name w:val="Основной текст Знак"/>
    <w:basedOn w:val="a0"/>
    <w:link w:val="a6"/>
    <w:semiHidden/>
    <w:rsid w:val="00685D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30E7"/>
    <w:pPr>
      <w:ind w:left="720"/>
      <w:contextualSpacing/>
    </w:pPr>
  </w:style>
  <w:style w:type="paragraph" w:styleId="a4">
    <w:name w:val="Balloon Text"/>
    <w:basedOn w:val="a"/>
    <w:link w:val="a5"/>
    <w:uiPriority w:val="99"/>
    <w:semiHidden/>
    <w:unhideWhenUsed/>
    <w:rsid w:val="008A587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A5870"/>
    <w:rPr>
      <w:rFonts w:ascii="Segoe UI" w:hAnsi="Segoe UI" w:cs="Segoe UI"/>
      <w:sz w:val="18"/>
      <w:szCs w:val="18"/>
    </w:rPr>
  </w:style>
  <w:style w:type="paragraph" w:styleId="a6">
    <w:name w:val="Body Text"/>
    <w:basedOn w:val="a"/>
    <w:link w:val="a7"/>
    <w:uiPriority w:val="99"/>
    <w:semiHidden/>
    <w:unhideWhenUsed/>
    <w:rsid w:val="00685D94"/>
    <w:pPr>
      <w:spacing w:after="120"/>
    </w:pPr>
  </w:style>
  <w:style w:type="character" w:customStyle="1" w:styleId="a7">
    <w:name w:val="Основной текст Знак"/>
    <w:basedOn w:val="a0"/>
    <w:link w:val="a6"/>
    <w:semiHidden/>
    <w:rsid w:val="00685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252803">
      <w:bodyDiv w:val="1"/>
      <w:marLeft w:val="0"/>
      <w:marRight w:val="0"/>
      <w:marTop w:val="0"/>
      <w:marBottom w:val="0"/>
      <w:divBdr>
        <w:top w:val="none" w:sz="0" w:space="0" w:color="auto"/>
        <w:left w:val="none" w:sz="0" w:space="0" w:color="auto"/>
        <w:bottom w:val="none" w:sz="0" w:space="0" w:color="auto"/>
        <w:right w:val="none" w:sz="0" w:space="0" w:color="auto"/>
      </w:divBdr>
    </w:div>
    <w:div w:id="1411196657">
      <w:bodyDiv w:val="1"/>
      <w:marLeft w:val="0"/>
      <w:marRight w:val="0"/>
      <w:marTop w:val="0"/>
      <w:marBottom w:val="0"/>
      <w:divBdr>
        <w:top w:val="none" w:sz="0" w:space="0" w:color="auto"/>
        <w:left w:val="none" w:sz="0" w:space="0" w:color="auto"/>
        <w:bottom w:val="none" w:sz="0" w:space="0" w:color="auto"/>
        <w:right w:val="none" w:sz="0" w:space="0" w:color="auto"/>
      </w:divBdr>
    </w:div>
    <w:div w:id="1613169570">
      <w:bodyDiv w:val="1"/>
      <w:marLeft w:val="0"/>
      <w:marRight w:val="0"/>
      <w:marTop w:val="0"/>
      <w:marBottom w:val="0"/>
      <w:divBdr>
        <w:top w:val="none" w:sz="0" w:space="0" w:color="auto"/>
        <w:left w:val="none" w:sz="0" w:space="0" w:color="auto"/>
        <w:bottom w:val="none" w:sz="0" w:space="0" w:color="auto"/>
        <w:right w:val="none" w:sz="0" w:space="0" w:color="auto"/>
      </w:divBdr>
    </w:div>
    <w:div w:id="1827210901">
      <w:bodyDiv w:val="1"/>
      <w:marLeft w:val="0"/>
      <w:marRight w:val="0"/>
      <w:marTop w:val="0"/>
      <w:marBottom w:val="0"/>
      <w:divBdr>
        <w:top w:val="none" w:sz="0" w:space="0" w:color="auto"/>
        <w:left w:val="none" w:sz="0" w:space="0" w:color="auto"/>
        <w:bottom w:val="none" w:sz="0" w:space="0" w:color="auto"/>
        <w:right w:val="none" w:sz="0" w:space="0" w:color="auto"/>
      </w:divBdr>
    </w:div>
    <w:div w:id="1988050442">
      <w:bodyDiv w:val="1"/>
      <w:marLeft w:val="0"/>
      <w:marRight w:val="0"/>
      <w:marTop w:val="0"/>
      <w:marBottom w:val="0"/>
      <w:divBdr>
        <w:top w:val="none" w:sz="0" w:space="0" w:color="auto"/>
        <w:left w:val="none" w:sz="0" w:space="0" w:color="auto"/>
        <w:bottom w:val="none" w:sz="0" w:space="0" w:color="auto"/>
        <w:right w:val="none" w:sz="0" w:space="0" w:color="auto"/>
      </w:divBdr>
    </w:div>
    <w:div w:id="198936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1319</TotalTime>
  <Pages>6</Pages>
  <Words>1851</Words>
  <Characters>10554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Кащеева Ольга Николаевна</dc:creator>
  <cp:lastModifiedBy>Пользователь</cp:lastModifiedBy>
  <cp:revision>10</cp:revision>
  <cp:lastPrinted>2015-12-17T04:59:00Z</cp:lastPrinted>
  <dcterms:created xsi:type="dcterms:W3CDTF">2015-12-09T03:07:00Z</dcterms:created>
  <dcterms:modified xsi:type="dcterms:W3CDTF">2015-12-17T11:25:00Z</dcterms:modified>
</cp:coreProperties>
</file>