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3" w:rsidRPr="00D243AF" w:rsidRDefault="00E11B53" w:rsidP="00E11B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243AF">
        <w:rPr>
          <w:rFonts w:ascii="Times New Roman" w:hAnsi="Times New Roman" w:cs="Times New Roman"/>
          <w:color w:val="auto"/>
        </w:rPr>
        <w:t>Отчет об объеме закупок у субъектов малого предпринимательства</w:t>
      </w:r>
    </w:p>
    <w:p w:rsidR="00E11B53" w:rsidRPr="00D243AF" w:rsidRDefault="00E11B53" w:rsidP="00E11B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243AF">
        <w:rPr>
          <w:rFonts w:ascii="Times New Roman" w:hAnsi="Times New Roman" w:cs="Times New Roman"/>
          <w:color w:val="auto"/>
        </w:rPr>
        <w:t xml:space="preserve"> и социально ориентированных не</w:t>
      </w:r>
      <w:r w:rsidR="0051414E">
        <w:rPr>
          <w:rFonts w:ascii="Times New Roman" w:hAnsi="Times New Roman" w:cs="Times New Roman"/>
          <w:color w:val="auto"/>
        </w:rPr>
        <w:t>коммерческих организаций за 2015</w:t>
      </w:r>
      <w:r w:rsidRPr="00D243AF">
        <w:rPr>
          <w:rFonts w:ascii="Times New Roman" w:hAnsi="Times New Roman" w:cs="Times New Roman"/>
          <w:color w:val="auto"/>
        </w:rPr>
        <w:t xml:space="preserve"> отчетный год</w:t>
      </w:r>
    </w:p>
    <w:p w:rsidR="00E11B53" w:rsidRPr="00D243AF" w:rsidRDefault="00E11B53" w:rsidP="00E11B53">
      <w:pPr>
        <w:rPr>
          <w:rFonts w:ascii="Times New Roman" w:hAnsi="Times New Roman" w:cs="Times New Roman"/>
        </w:rPr>
      </w:pPr>
    </w:p>
    <w:p w:rsidR="00E11B53" w:rsidRPr="00D243AF" w:rsidRDefault="00E11B53" w:rsidP="00E11B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2001"/>
      <w:r w:rsidRPr="00D243AF">
        <w:rPr>
          <w:rFonts w:ascii="Times New Roman" w:hAnsi="Times New Roman" w:cs="Times New Roman"/>
          <w:color w:val="auto"/>
        </w:rPr>
        <w:t>I. Сведения о заказчике: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1"/>
        <w:gridCol w:w="6799"/>
      </w:tblGrid>
      <w:tr w:rsidR="00E11B53" w:rsidRPr="00D243AF" w:rsidTr="00A87084">
        <w:tc>
          <w:tcPr>
            <w:tcW w:w="8461" w:type="dxa"/>
            <w:vAlign w:val="center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0011"/>
            <w:bookmarkEnd w:id="0"/>
            <w:r w:rsidRPr="00D243AF">
              <w:rPr>
                <w:rFonts w:ascii="Times New Roman" w:hAnsi="Times New Roman" w:cs="Times New Roman"/>
              </w:rPr>
              <w:t>Наименование</w:t>
            </w:r>
            <w:bookmarkEnd w:id="1"/>
          </w:p>
        </w:tc>
        <w:tc>
          <w:tcPr>
            <w:tcW w:w="6799" w:type="dxa"/>
            <w:vAlign w:val="center"/>
          </w:tcPr>
          <w:p w:rsidR="00E11B53" w:rsidRPr="00D243AF" w:rsidRDefault="00C62716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 xml:space="preserve"> Контрольно-ревизионная комиссия муниципального образования </w:t>
            </w:r>
            <w:r w:rsidR="00A87084" w:rsidRPr="00D243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87084" w:rsidRPr="00D243AF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="00A87084" w:rsidRPr="00D243AF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0012"/>
            <w:r w:rsidRPr="00D243AF">
              <w:rPr>
                <w:rFonts w:ascii="Times New Roman" w:hAnsi="Times New Roman" w:cs="Times New Roman"/>
              </w:rPr>
              <w:t>Организационно-правовая форма</w:t>
            </w:r>
            <w:bookmarkEnd w:id="2"/>
          </w:p>
        </w:tc>
        <w:tc>
          <w:tcPr>
            <w:tcW w:w="6799" w:type="dxa"/>
          </w:tcPr>
          <w:p w:rsidR="00E11B53" w:rsidRPr="00D243AF" w:rsidRDefault="00156AAA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Казенное учреждение</w:t>
            </w:r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3" w:name="sub_20013"/>
            <w:r w:rsidRPr="00D243AF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  <w:bookmarkEnd w:id="3"/>
          </w:p>
        </w:tc>
        <w:tc>
          <w:tcPr>
            <w:tcW w:w="6799" w:type="dxa"/>
          </w:tcPr>
          <w:p w:rsidR="00E11B53" w:rsidRPr="00D243AF" w:rsidRDefault="00A87084" w:rsidP="00C62716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</w:t>
            </w:r>
            <w:r w:rsidR="00C62716" w:rsidRPr="00D243AF">
              <w:rPr>
                <w:rFonts w:ascii="Times New Roman" w:hAnsi="Times New Roman" w:cs="Times New Roman"/>
              </w:rPr>
              <w:t>77, телефон-факс 8 (38843) 22434</w:t>
            </w:r>
            <w:r w:rsidRPr="00D243AF">
              <w:rPr>
                <w:rFonts w:ascii="Times New Roman" w:hAnsi="Times New Roman" w:cs="Times New Roman"/>
              </w:rPr>
              <w:t xml:space="preserve">, </w:t>
            </w:r>
            <w:r w:rsidR="00C62716" w:rsidRPr="00D243AF">
              <w:rPr>
                <w:rFonts w:ascii="Times New Roman" w:hAnsi="Times New Roman" w:cs="Times New Roman"/>
              </w:rPr>
              <w:t xml:space="preserve"> </w:t>
            </w:r>
            <w:r w:rsidRPr="00D243AF">
              <w:rPr>
                <w:rFonts w:ascii="Times New Roman" w:hAnsi="Times New Roman" w:cs="Times New Roman"/>
              </w:rPr>
              <w:t>, E-</w:t>
            </w:r>
            <w:proofErr w:type="spellStart"/>
            <w:r w:rsidRPr="00D243AF">
              <w:rPr>
                <w:rFonts w:ascii="Times New Roman" w:hAnsi="Times New Roman" w:cs="Times New Roman"/>
              </w:rPr>
              <w:t>mail</w:t>
            </w:r>
            <w:proofErr w:type="spellEnd"/>
            <w:r w:rsidRPr="00D243AF">
              <w:rPr>
                <w:rFonts w:ascii="Times New Roman" w:hAnsi="Times New Roman" w:cs="Times New Roman"/>
              </w:rPr>
              <w:t xml:space="preserve">: </w:t>
            </w:r>
            <w:r w:rsidR="00C62716" w:rsidRPr="00D243AF">
              <w:rPr>
                <w:rFonts w:ascii="Times New Roman" w:hAnsi="Times New Roman" w:cs="Times New Roman"/>
              </w:rPr>
              <w:t xml:space="preserve">  </w:t>
            </w:r>
            <w:hyperlink r:id="rId5" w:history="1">
              <w:r w:rsidR="00C62716" w:rsidRPr="00D243AF">
                <w:rPr>
                  <w:rStyle w:val="a6"/>
                  <w:rFonts w:ascii="Times New Roman" w:hAnsi="Times New Roman" w:cs="Times New Roman"/>
                </w:rPr>
                <w:t>krk.turochak@mail.ru</w:t>
              </w:r>
            </w:hyperlink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4" w:name="sub_20014"/>
            <w:r w:rsidRPr="00D243AF">
              <w:rPr>
                <w:rFonts w:ascii="Times New Roman" w:hAnsi="Times New Roman" w:cs="Times New Roman"/>
              </w:rPr>
              <w:t>ИНН</w:t>
            </w:r>
            <w:bookmarkEnd w:id="4"/>
          </w:p>
        </w:tc>
        <w:tc>
          <w:tcPr>
            <w:tcW w:w="6799" w:type="dxa"/>
          </w:tcPr>
          <w:p w:rsidR="00E11B53" w:rsidRPr="00D243AF" w:rsidRDefault="00A87084" w:rsidP="00C62716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040700</w:t>
            </w:r>
            <w:r w:rsidR="00C62716" w:rsidRPr="00D243AF">
              <w:rPr>
                <w:rFonts w:ascii="Times New Roman" w:hAnsi="Times New Roman" w:cs="Times New Roman"/>
                <w:lang w:val="en-US"/>
              </w:rPr>
              <w:t>3284</w:t>
            </w:r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5" w:name="sub_20015"/>
            <w:r w:rsidRPr="00D243AF">
              <w:rPr>
                <w:rFonts w:ascii="Times New Roman" w:hAnsi="Times New Roman" w:cs="Times New Roman"/>
              </w:rPr>
              <w:t>КПП</w:t>
            </w:r>
            <w:bookmarkEnd w:id="5"/>
          </w:p>
        </w:tc>
        <w:tc>
          <w:tcPr>
            <w:tcW w:w="6799" w:type="dxa"/>
          </w:tcPr>
          <w:p w:rsidR="00E11B53" w:rsidRPr="00D243AF" w:rsidRDefault="00A87084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041101001</w:t>
            </w:r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6" w:name="sub_20016"/>
            <w:r w:rsidRPr="00D243AF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D243AF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  <w:bookmarkEnd w:id="6"/>
          </w:p>
        </w:tc>
        <w:tc>
          <w:tcPr>
            <w:tcW w:w="6799" w:type="dxa"/>
          </w:tcPr>
          <w:p w:rsidR="00E11B53" w:rsidRPr="00D243AF" w:rsidRDefault="00C62716" w:rsidP="00E11B5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243AF">
              <w:rPr>
                <w:rFonts w:ascii="Times New Roman" w:hAnsi="Times New Roman" w:cs="Times New Roman"/>
                <w:lang w:val="en-US"/>
              </w:rPr>
              <w:t>74</w:t>
            </w:r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7" w:name="sub_20017"/>
            <w:r w:rsidRPr="00D243AF">
              <w:rPr>
                <w:rFonts w:ascii="Times New Roman" w:hAnsi="Times New Roman" w:cs="Times New Roman"/>
              </w:rPr>
              <w:t>по ОКПО</w:t>
            </w:r>
            <w:bookmarkEnd w:id="7"/>
          </w:p>
        </w:tc>
        <w:tc>
          <w:tcPr>
            <w:tcW w:w="6799" w:type="dxa"/>
          </w:tcPr>
          <w:p w:rsidR="00E11B53" w:rsidRPr="00D243AF" w:rsidRDefault="00C62716" w:rsidP="00E11B5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243AF">
              <w:rPr>
                <w:rFonts w:ascii="Times New Roman" w:hAnsi="Times New Roman" w:cs="Times New Roman"/>
                <w:lang w:val="en-US"/>
              </w:rPr>
              <w:t>374426691</w:t>
            </w:r>
          </w:p>
        </w:tc>
      </w:tr>
      <w:tr w:rsidR="00E11B53" w:rsidRPr="00D243AF" w:rsidTr="00A87084">
        <w:tc>
          <w:tcPr>
            <w:tcW w:w="8461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8" w:name="sub_20018"/>
            <w:r w:rsidRPr="00D243AF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D243AF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  <w:bookmarkEnd w:id="8"/>
          </w:p>
        </w:tc>
        <w:tc>
          <w:tcPr>
            <w:tcW w:w="6799" w:type="dxa"/>
          </w:tcPr>
          <w:p w:rsidR="00E11B53" w:rsidRPr="00D243AF" w:rsidRDefault="00C62716" w:rsidP="00E11B5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243AF">
              <w:rPr>
                <w:rFonts w:ascii="Times New Roman" w:hAnsi="Times New Roman" w:cs="Times New Roman"/>
                <w:lang w:val="en-US"/>
              </w:rPr>
              <w:t>84625475</w:t>
            </w:r>
          </w:p>
        </w:tc>
      </w:tr>
    </w:tbl>
    <w:p w:rsidR="00E11B53" w:rsidRPr="00D243AF" w:rsidRDefault="00E11B53" w:rsidP="00E11B53">
      <w:pPr>
        <w:rPr>
          <w:rFonts w:ascii="Times New Roman" w:hAnsi="Times New Roman" w:cs="Times New Roman"/>
        </w:rPr>
      </w:pPr>
    </w:p>
    <w:p w:rsidR="00E11B53" w:rsidRPr="00D243AF" w:rsidRDefault="00E11B53" w:rsidP="00E11B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2002"/>
      <w:r w:rsidRPr="00D243AF">
        <w:rPr>
          <w:rFonts w:ascii="Times New Roman" w:hAnsi="Times New Roman" w:cs="Times New Roman"/>
          <w:color w:val="auto"/>
        </w:rPr>
        <w:t>II. Информация об объеме закупок у субъектов малого предпринимательства и социально ориентированных некоммерческих организаций, о несостоявшемся определении поставщиков (подрядчиков, исполнителей) c участием субъектов малого предпринимательства и социально ориентированных некоммерческих организаций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1"/>
        <w:gridCol w:w="11003"/>
        <w:gridCol w:w="3261"/>
      </w:tblGrid>
      <w:tr w:rsidR="00E11B53" w:rsidRPr="00D243AF" w:rsidTr="0051414E">
        <w:tc>
          <w:tcPr>
            <w:tcW w:w="11907" w:type="dxa"/>
            <w:gridSpan w:val="3"/>
            <w:vAlign w:val="center"/>
          </w:tcPr>
          <w:bookmarkEnd w:id="9"/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3261" w:type="dxa"/>
            <w:vAlign w:val="center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Величина показателя</w:t>
            </w:r>
          </w:p>
        </w:tc>
      </w:tr>
      <w:tr w:rsidR="00E11B53" w:rsidRPr="00D243AF" w:rsidTr="0051414E">
        <w:tc>
          <w:tcPr>
            <w:tcW w:w="11907" w:type="dxa"/>
            <w:gridSpan w:val="3"/>
            <w:vAlign w:val="center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11B53" w:rsidRPr="00D243AF" w:rsidTr="0051414E">
        <w:tc>
          <w:tcPr>
            <w:tcW w:w="15168" w:type="dxa"/>
            <w:gridSpan w:val="4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0" w:name="sub_20021"/>
            <w:r w:rsidRPr="00D243AF">
              <w:rPr>
                <w:rFonts w:ascii="Times New Roman" w:hAnsi="Times New Roman" w:cs="Times New Roman"/>
              </w:rPr>
              <w:t>1.</w:t>
            </w:r>
            <w:bookmarkEnd w:id="10"/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  <w:r w:rsidRPr="0051414E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3261" w:type="dxa"/>
          </w:tcPr>
          <w:p w:rsidR="00E11B53" w:rsidRPr="00D243AF" w:rsidRDefault="0051414E" w:rsidP="00484EB9">
            <w:pPr>
              <w:pStyle w:val="a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40,256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1" w:name="sub_20022"/>
            <w:r w:rsidRPr="00D243AF">
              <w:rPr>
                <w:rFonts w:ascii="Times New Roman" w:hAnsi="Times New Roman" w:cs="Times New Roman"/>
              </w:rPr>
              <w:t>2.</w:t>
            </w:r>
            <w:bookmarkEnd w:id="11"/>
          </w:p>
        </w:tc>
        <w:tc>
          <w:tcPr>
            <w:tcW w:w="11003" w:type="dxa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8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частью 1.1 статьи 30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 "О контрактной системе в сфере закупок товаров, работ, услуг для государственных и муниципальных нужд"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рублей):</w:t>
            </w:r>
          </w:p>
        </w:tc>
        <w:tc>
          <w:tcPr>
            <w:tcW w:w="3261" w:type="dxa"/>
          </w:tcPr>
          <w:p w:rsidR="00E11B53" w:rsidRPr="00D243AF" w:rsidRDefault="008C2A94" w:rsidP="0051414E">
            <w:pPr>
              <w:pStyle w:val="a5"/>
              <w:rPr>
                <w:rFonts w:ascii="Calibri" w:hAnsi="Calibri" w:cs="Calibri"/>
                <w:color w:val="000000"/>
                <w:lang w:val="en-US"/>
              </w:rPr>
            </w:pPr>
            <w:r w:rsidRPr="00D243AF">
              <w:rPr>
                <w:rFonts w:ascii="Times New Roman" w:hAnsi="Times New Roman" w:cs="Times New Roman"/>
              </w:rPr>
              <w:t xml:space="preserve"> </w:t>
            </w:r>
            <w:r w:rsidR="0051414E">
              <w:rPr>
                <w:rFonts w:ascii="Times New Roman" w:hAnsi="Times New Roman" w:cs="Times New Roman"/>
              </w:rPr>
              <w:t xml:space="preserve"> 40,256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9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частью 1 статьи 93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51414E">
              <w:rPr>
                <w:rFonts w:ascii="Times New Roman" w:hAnsi="Times New Roman" w:cs="Times New Roman"/>
              </w:rPr>
              <w:lastRenderedPageBreak/>
              <w:t>"О контрактной системе в сфере закупок товаров, работ, услуг для государственных и муниципальных нужд" (далее - Федеральный закон)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C62716" w:rsidP="0051414E">
            <w:pPr>
              <w:pStyle w:val="a5"/>
              <w:rPr>
                <w:rFonts w:ascii="Calibri" w:hAnsi="Calibri" w:cs="Calibri"/>
                <w:color w:val="000000"/>
              </w:rPr>
            </w:pPr>
            <w:r w:rsidRPr="00D243A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577A4" w:rsidRPr="00D243AF">
              <w:rPr>
                <w:rFonts w:ascii="Times New Roman" w:hAnsi="Times New Roman" w:cs="Times New Roman"/>
              </w:rPr>
              <w:t xml:space="preserve"> </w:t>
            </w:r>
            <w:r w:rsidR="0051414E">
              <w:rPr>
                <w:rFonts w:ascii="Times New Roman" w:hAnsi="Times New Roman" w:cs="Times New Roman"/>
              </w:rPr>
              <w:t xml:space="preserve"> 40,256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</w:t>
            </w:r>
            <w:r w:rsidRPr="0051414E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2" w:name="sub_20023"/>
            <w:r w:rsidRPr="00D243AF">
              <w:rPr>
                <w:rFonts w:ascii="Times New Roman" w:hAnsi="Times New Roman" w:cs="Times New Roman"/>
              </w:rPr>
              <w:t>3.</w:t>
            </w:r>
            <w:bookmarkEnd w:id="12"/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10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частью 1.1 статьи 30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3261" w:type="dxa"/>
          </w:tcPr>
          <w:p w:rsidR="00E11B53" w:rsidRPr="00D243AF" w:rsidRDefault="00C62716" w:rsidP="00484EB9">
            <w:pPr>
              <w:pStyle w:val="a5"/>
              <w:rPr>
                <w:rFonts w:ascii="Calibri" w:hAnsi="Calibri" w:cs="Calibri"/>
                <w:color w:val="000000"/>
              </w:rPr>
            </w:pPr>
            <w:r w:rsidRPr="00D243AF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E11B53" w:rsidRPr="00D243AF" w:rsidTr="0051414E">
        <w:tc>
          <w:tcPr>
            <w:tcW w:w="904" w:type="dxa"/>
            <w:gridSpan w:val="2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3" w:name="sub_20024"/>
            <w:r w:rsidRPr="00D243AF">
              <w:rPr>
                <w:rFonts w:ascii="Times New Roman" w:hAnsi="Times New Roman" w:cs="Times New Roman"/>
              </w:rPr>
              <w:t>4.</w:t>
            </w:r>
            <w:bookmarkEnd w:id="13"/>
          </w:p>
        </w:tc>
        <w:tc>
          <w:tcPr>
            <w:tcW w:w="11003" w:type="dxa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 процентов совокупного годового объема закупок, рассчитанного с учетом </w:t>
            </w:r>
            <w:hyperlink r:id="rId11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части 1.1 статьи 30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закона)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C62716" w:rsidP="00484EB9">
            <w:pPr>
              <w:pStyle w:val="a5"/>
              <w:rPr>
                <w:rFonts w:ascii="Calibri" w:hAnsi="Calibri" w:cs="Calibri"/>
                <w:color w:val="000000"/>
              </w:rPr>
            </w:pPr>
            <w:r w:rsidRPr="00D243AF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E11B53" w:rsidRPr="00D243AF" w:rsidTr="0051414E">
        <w:tc>
          <w:tcPr>
            <w:tcW w:w="15168" w:type="dxa"/>
            <w:gridSpan w:val="4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E11B53" w:rsidRPr="00D243AF" w:rsidTr="0051414E">
        <w:tc>
          <w:tcPr>
            <w:tcW w:w="873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4" w:name="sub_20025"/>
            <w:r w:rsidRPr="00D243AF">
              <w:rPr>
                <w:rFonts w:ascii="Times New Roman" w:hAnsi="Times New Roman" w:cs="Times New Roman"/>
              </w:rPr>
              <w:t>5.</w:t>
            </w:r>
            <w:bookmarkEnd w:id="14"/>
          </w:p>
        </w:tc>
        <w:tc>
          <w:tcPr>
            <w:tcW w:w="11034" w:type="dxa"/>
            <w:gridSpan w:val="2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C62716" w:rsidP="00484EB9">
            <w:pPr>
              <w:pStyle w:val="a5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873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5" w:name="sub_20026"/>
            <w:r w:rsidRPr="00D243AF">
              <w:rPr>
                <w:rFonts w:ascii="Times New Roman" w:hAnsi="Times New Roman" w:cs="Times New Roman"/>
              </w:rPr>
              <w:t>6.</w:t>
            </w:r>
            <w:bookmarkEnd w:id="15"/>
          </w:p>
        </w:tc>
        <w:tc>
          <w:tcPr>
            <w:tcW w:w="11034" w:type="dxa"/>
            <w:gridSpan w:val="2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1414E">
              <w:rPr>
                <w:rFonts w:ascii="Times New Roman" w:hAnsi="Times New Roman" w:cs="Times New Roman"/>
              </w:rPr>
              <w:t>извещениях</w:t>
            </w:r>
            <w:proofErr w:type="gramEnd"/>
            <w:r w:rsidRPr="0051414E">
              <w:rPr>
                <w:rFonts w:ascii="Times New Roman" w:hAnsi="Times New Roman" w:cs="Times New Roman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873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6" w:name="sub_20027"/>
            <w:r w:rsidRPr="00D243AF">
              <w:rPr>
                <w:rFonts w:ascii="Times New Roman" w:hAnsi="Times New Roman" w:cs="Times New Roman"/>
              </w:rPr>
              <w:t>7.</w:t>
            </w:r>
            <w:bookmarkEnd w:id="16"/>
          </w:p>
        </w:tc>
        <w:tc>
          <w:tcPr>
            <w:tcW w:w="11034" w:type="dxa"/>
            <w:gridSpan w:val="2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C62716" w:rsidP="00484EB9">
            <w:pPr>
              <w:pStyle w:val="a5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873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7" w:name="sub_20028"/>
            <w:r w:rsidRPr="00D243AF">
              <w:rPr>
                <w:rFonts w:ascii="Times New Roman" w:hAnsi="Times New Roman" w:cs="Times New Roman"/>
              </w:rPr>
              <w:t>8.</w:t>
            </w:r>
            <w:bookmarkEnd w:id="17"/>
          </w:p>
        </w:tc>
        <w:tc>
          <w:tcPr>
            <w:tcW w:w="11034" w:type="dxa"/>
            <w:gridSpan w:val="2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 исключением объема закупок, сведения о которых составляют государственную тайну (процентов) и за вычетом закупок, предусмотренных </w:t>
            </w:r>
            <w:hyperlink r:id="rId12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частью 1.1 статьи 30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3261" w:type="dxa"/>
          </w:tcPr>
          <w:p w:rsidR="00E11B53" w:rsidRPr="00D243AF" w:rsidRDefault="00C62716" w:rsidP="00484EB9">
            <w:pPr>
              <w:pStyle w:val="a5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  <w:tr w:rsidR="00E11B53" w:rsidRPr="00D243AF" w:rsidTr="0051414E">
        <w:tc>
          <w:tcPr>
            <w:tcW w:w="15168" w:type="dxa"/>
            <w:gridSpan w:val="4"/>
          </w:tcPr>
          <w:p w:rsidR="00E11B53" w:rsidRPr="0051414E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</w:t>
            </w:r>
            <w:r w:rsidRPr="0051414E">
              <w:rPr>
                <w:rFonts w:ascii="Times New Roman" w:hAnsi="Times New Roman" w:cs="Times New Roman"/>
              </w:rPr>
              <w:lastRenderedPageBreak/>
              <w:t>социально ориентированных некоммерческих организаций</w:t>
            </w:r>
          </w:p>
        </w:tc>
      </w:tr>
      <w:tr w:rsidR="00E11B53" w:rsidRPr="00D243AF" w:rsidTr="0051414E">
        <w:tc>
          <w:tcPr>
            <w:tcW w:w="873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bookmarkStart w:id="18" w:name="sub_20029"/>
            <w:r w:rsidRPr="00D243AF">
              <w:rPr>
                <w:rFonts w:ascii="Times New Roman" w:hAnsi="Times New Roman" w:cs="Times New Roman"/>
              </w:rPr>
              <w:lastRenderedPageBreak/>
              <w:t>9.</w:t>
            </w:r>
            <w:bookmarkEnd w:id="18"/>
          </w:p>
        </w:tc>
        <w:tc>
          <w:tcPr>
            <w:tcW w:w="11034" w:type="dxa"/>
            <w:gridSpan w:val="2"/>
          </w:tcPr>
          <w:p w:rsidR="00E11B53" w:rsidRPr="0051414E" w:rsidRDefault="00E11B53" w:rsidP="00A87084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  <w:r w:rsidR="00A87084" w:rsidRPr="0051414E">
              <w:rPr>
                <w:rFonts w:ascii="Times New Roman" w:hAnsi="Times New Roman" w:cs="Times New Roman"/>
              </w:rPr>
              <w:t xml:space="preserve">, </w:t>
            </w:r>
            <w:r w:rsidRPr="0051414E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0</w:t>
            </w:r>
          </w:p>
        </w:tc>
      </w:tr>
    </w:tbl>
    <w:p w:rsidR="00E11B53" w:rsidRPr="00D243AF" w:rsidRDefault="00E11B53" w:rsidP="00E11B53">
      <w:pPr>
        <w:rPr>
          <w:rFonts w:ascii="Times New Roman" w:hAnsi="Times New Roman" w:cs="Times New Roman"/>
        </w:rPr>
      </w:pPr>
    </w:p>
    <w:p w:rsidR="00E11B53" w:rsidRPr="00D243AF" w:rsidRDefault="00E11B53" w:rsidP="00E11B5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2003"/>
      <w:r w:rsidRPr="00D243AF">
        <w:rPr>
          <w:rFonts w:ascii="Times New Roman" w:hAnsi="Times New Roman" w:cs="Times New Roman"/>
          <w:color w:val="auto"/>
        </w:rPr>
        <w:t>III. Информация о заключенных контрактах</w:t>
      </w:r>
    </w:p>
    <w:bookmarkEnd w:id="19"/>
    <w:p w:rsidR="00E11B53" w:rsidRPr="00D243AF" w:rsidRDefault="00E11B53" w:rsidP="00E11B53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1003"/>
        <w:gridCol w:w="3261"/>
      </w:tblGrid>
      <w:tr w:rsidR="00E11B53" w:rsidRPr="00D243AF" w:rsidTr="0051414E">
        <w:tc>
          <w:tcPr>
            <w:tcW w:w="11907" w:type="dxa"/>
            <w:gridSpan w:val="2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Виды заключенных контрактов</w:t>
            </w:r>
          </w:p>
        </w:tc>
        <w:tc>
          <w:tcPr>
            <w:tcW w:w="3261" w:type="dxa"/>
          </w:tcPr>
          <w:p w:rsidR="00E11B53" w:rsidRPr="00D243AF" w:rsidRDefault="00E11B53" w:rsidP="00484E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Уникальные номера реестровых записей из реестра контрактов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0" w:name="sub_20031"/>
            <w:r w:rsidRPr="00D243AF">
              <w:rPr>
                <w:rFonts w:ascii="Times New Roman" w:hAnsi="Times New Roman" w:cs="Times New Roman"/>
              </w:rPr>
              <w:t>1.</w:t>
            </w:r>
            <w:bookmarkEnd w:id="20"/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3261" w:type="dxa"/>
          </w:tcPr>
          <w:p w:rsidR="00F638DF" w:rsidRPr="00D243AF" w:rsidRDefault="00C62716" w:rsidP="004C74E5">
            <w:pPr>
              <w:pStyle w:val="a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1" w:name="sub_20032"/>
            <w:r w:rsidRPr="00D243AF">
              <w:rPr>
                <w:rFonts w:ascii="Times New Roman" w:hAnsi="Times New Roman" w:cs="Times New Roman"/>
              </w:rPr>
              <w:t>2.</w:t>
            </w:r>
            <w:bookmarkEnd w:id="21"/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2" w:name="sub_20033"/>
            <w:r w:rsidRPr="00D243AF">
              <w:rPr>
                <w:rFonts w:ascii="Times New Roman" w:hAnsi="Times New Roman" w:cs="Times New Roman"/>
              </w:rPr>
              <w:t>3.</w:t>
            </w:r>
            <w:bookmarkEnd w:id="22"/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Контракты, заключенные по основаниям, предусмотренным </w:t>
            </w:r>
            <w:hyperlink r:id="rId13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частью 1.1 статьи 30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контракты на оказание услуг по предоставлению кредитов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14" w:history="1">
              <w:r w:rsidRPr="0051414E">
                <w:rPr>
                  <w:rStyle w:val="a3"/>
                  <w:rFonts w:ascii="Times New Roman" w:hAnsi="Times New Roman" w:cs="Times New Roman"/>
                  <w:color w:val="auto"/>
                </w:rPr>
                <w:t>частью 1 статьи 93</w:t>
              </w:r>
            </w:hyperlink>
            <w:r w:rsidRPr="0051414E">
              <w:rPr>
                <w:rFonts w:ascii="Times New Roman" w:hAnsi="Times New Roman" w:cs="Times New Roman"/>
              </w:rPr>
              <w:t xml:space="preserve"> Федерального закона "О 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  <w:tr w:rsidR="00E11B53" w:rsidRPr="00D243AF" w:rsidTr="0051414E">
        <w:tc>
          <w:tcPr>
            <w:tcW w:w="904" w:type="dxa"/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03" w:type="dxa"/>
          </w:tcPr>
          <w:p w:rsidR="00E11B53" w:rsidRPr="0051414E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51414E">
              <w:rPr>
                <w:rFonts w:ascii="Times New Roman" w:hAnsi="Times New Roman" w:cs="Times New Roman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261" w:type="dxa"/>
          </w:tcPr>
          <w:p w:rsidR="00E11B53" w:rsidRPr="00D243AF" w:rsidRDefault="00484EB9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-</w:t>
            </w:r>
          </w:p>
        </w:tc>
      </w:tr>
    </w:tbl>
    <w:p w:rsidR="00E11B53" w:rsidRPr="00D243AF" w:rsidRDefault="00E11B53" w:rsidP="00E11B5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3393"/>
        <w:gridCol w:w="5089"/>
      </w:tblGrid>
      <w:tr w:rsidR="00E11B53" w:rsidRPr="00D243AF" w:rsidTr="001138D4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11B53" w:rsidRPr="00D243AF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Руководитель</w:t>
            </w:r>
          </w:p>
          <w:p w:rsidR="00E11B53" w:rsidRPr="00D243AF" w:rsidRDefault="00E11B53" w:rsidP="00E11B53">
            <w:pPr>
              <w:pStyle w:val="a5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(уполномоченный работник)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53" w:rsidRPr="00D243AF" w:rsidRDefault="00E11B53" w:rsidP="006104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___</w:t>
            </w:r>
            <w:r w:rsidR="006104BE" w:rsidRPr="006104BE">
              <w:rPr>
                <w:rFonts w:ascii="Times New Roman" w:hAnsi="Times New Roman" w:cs="Times New Roman"/>
                <w:u w:val="single"/>
              </w:rPr>
              <w:t>Вагнер Р.В.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B53" w:rsidRPr="00D243AF" w:rsidRDefault="00E11B53" w:rsidP="006104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_____</w:t>
            </w:r>
            <w:r w:rsidR="006104BE" w:rsidRPr="006104BE">
              <w:rPr>
                <w:rFonts w:ascii="Times New Roman" w:hAnsi="Times New Roman" w:cs="Times New Roman"/>
                <w:u w:val="single"/>
              </w:rPr>
              <w:t>Вагнер Р.В.</w:t>
            </w:r>
          </w:p>
        </w:tc>
      </w:tr>
      <w:tr w:rsidR="00E11B53" w:rsidRPr="00D243AF" w:rsidTr="001138D4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E11B53" w:rsidRPr="00D243AF" w:rsidRDefault="00E11B53" w:rsidP="00E11B53">
            <w:pPr>
              <w:pStyle w:val="a4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E11B53" w:rsidRPr="00D243AF" w:rsidRDefault="00E11B53" w:rsidP="00E11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243A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11B53" w:rsidRPr="00D243AF" w:rsidRDefault="00E11B53" w:rsidP="00E11B53">
      <w:pPr>
        <w:rPr>
          <w:rFonts w:ascii="Times New Roman" w:hAnsi="Times New Roman" w:cs="Times New Roman"/>
        </w:rPr>
      </w:pPr>
    </w:p>
    <w:p w:rsidR="00E11B53" w:rsidRPr="00D243AF" w:rsidRDefault="00E11B53" w:rsidP="00E11B53">
      <w:pPr>
        <w:pStyle w:val="a5"/>
        <w:rPr>
          <w:rFonts w:ascii="Times New Roman" w:hAnsi="Times New Roman" w:cs="Times New Roman"/>
        </w:rPr>
      </w:pPr>
      <w:r w:rsidRPr="00D243AF">
        <w:rPr>
          <w:rFonts w:ascii="Times New Roman" w:hAnsi="Times New Roman" w:cs="Times New Roman"/>
        </w:rPr>
        <w:t>М.П.</w:t>
      </w:r>
    </w:p>
    <w:p w:rsidR="00E11B53" w:rsidRPr="00D243AF" w:rsidRDefault="00E11B53" w:rsidP="00E11B53">
      <w:pPr>
        <w:rPr>
          <w:rFonts w:ascii="Times New Roman" w:hAnsi="Times New Roman" w:cs="Times New Roman"/>
        </w:rPr>
      </w:pPr>
    </w:p>
    <w:p w:rsidR="00E11B53" w:rsidRPr="00E11B53" w:rsidRDefault="00E11B53" w:rsidP="00E11B53">
      <w:pPr>
        <w:pStyle w:val="a5"/>
        <w:rPr>
          <w:rFonts w:ascii="Times New Roman" w:hAnsi="Times New Roman" w:cs="Times New Roman"/>
        </w:rPr>
      </w:pPr>
      <w:r w:rsidRPr="00D243AF">
        <w:rPr>
          <w:rFonts w:ascii="Times New Roman" w:hAnsi="Times New Roman" w:cs="Times New Roman"/>
        </w:rPr>
        <w:t>"_</w:t>
      </w:r>
      <w:r w:rsidR="006104BE">
        <w:rPr>
          <w:rFonts w:ascii="Times New Roman" w:hAnsi="Times New Roman" w:cs="Times New Roman"/>
        </w:rPr>
        <w:t>10</w:t>
      </w:r>
      <w:r w:rsidRPr="00D243AF">
        <w:rPr>
          <w:rFonts w:ascii="Times New Roman" w:hAnsi="Times New Roman" w:cs="Times New Roman"/>
        </w:rPr>
        <w:t>___" ____</w:t>
      </w:r>
      <w:r w:rsidR="006104BE">
        <w:rPr>
          <w:rFonts w:ascii="Times New Roman" w:hAnsi="Times New Roman" w:cs="Times New Roman"/>
        </w:rPr>
        <w:t>02_________ 2015</w:t>
      </w:r>
      <w:r w:rsidRPr="00D243AF">
        <w:rPr>
          <w:rFonts w:ascii="Times New Roman" w:hAnsi="Times New Roman" w:cs="Times New Roman"/>
        </w:rPr>
        <w:t> г.</w:t>
      </w:r>
    </w:p>
    <w:p w:rsidR="00E11B53" w:rsidRPr="00E11B53" w:rsidRDefault="00E11B53" w:rsidP="00E11B53">
      <w:pPr>
        <w:rPr>
          <w:rFonts w:ascii="Times New Roman" w:hAnsi="Times New Roman" w:cs="Times New Roman"/>
        </w:rPr>
      </w:pPr>
      <w:bookmarkStart w:id="23" w:name="_GoBack"/>
      <w:bookmarkEnd w:id="23"/>
    </w:p>
    <w:p w:rsidR="00EB1869" w:rsidRPr="00E11B53" w:rsidRDefault="00EB1869" w:rsidP="00E11B53">
      <w:pPr>
        <w:rPr>
          <w:rFonts w:ascii="Times New Roman" w:hAnsi="Times New Roman" w:cs="Times New Roman"/>
        </w:rPr>
      </w:pPr>
    </w:p>
    <w:sectPr w:rsidR="00EB1869" w:rsidRPr="00E11B53" w:rsidSect="0051414E">
      <w:pgSz w:w="16837" w:h="11905" w:orient="landscape" w:code="9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B53"/>
    <w:rsid w:val="00133D1A"/>
    <w:rsid w:val="00156AAA"/>
    <w:rsid w:val="00484EB9"/>
    <w:rsid w:val="004C74E5"/>
    <w:rsid w:val="0051414E"/>
    <w:rsid w:val="005E56FF"/>
    <w:rsid w:val="006104BE"/>
    <w:rsid w:val="008577A4"/>
    <w:rsid w:val="008C2A94"/>
    <w:rsid w:val="00A87084"/>
    <w:rsid w:val="00AA3950"/>
    <w:rsid w:val="00B23E03"/>
    <w:rsid w:val="00B60392"/>
    <w:rsid w:val="00C62716"/>
    <w:rsid w:val="00D243AF"/>
    <w:rsid w:val="00D65D4C"/>
    <w:rsid w:val="00E11B53"/>
    <w:rsid w:val="00E84BBF"/>
    <w:rsid w:val="00EB1869"/>
    <w:rsid w:val="00F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B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B5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1B5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1B5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1B53"/>
    <w:pPr>
      <w:ind w:firstLine="0"/>
      <w:jc w:val="left"/>
    </w:pPr>
  </w:style>
  <w:style w:type="character" w:styleId="a6">
    <w:name w:val="Hyperlink"/>
    <w:rsid w:val="00A870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7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7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0111" TargetMode="External"/><Relationship Id="rId13" Type="http://schemas.openxmlformats.org/officeDocument/2006/relationships/hyperlink" Target="garantF1://70253464.301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65940.0" TargetMode="External"/><Relationship Id="rId12" Type="http://schemas.openxmlformats.org/officeDocument/2006/relationships/hyperlink" Target="garantF1://70253464.3011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84934.0" TargetMode="External"/><Relationship Id="rId11" Type="http://schemas.openxmlformats.org/officeDocument/2006/relationships/hyperlink" Target="garantF1://70253464.30111" TargetMode="External"/><Relationship Id="rId5" Type="http://schemas.openxmlformats.org/officeDocument/2006/relationships/hyperlink" Target="mailto:krk.turocha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253464.30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931" TargetMode="External"/><Relationship Id="rId14" Type="http://schemas.openxmlformats.org/officeDocument/2006/relationships/hyperlink" Target="garantF1://70253464.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3</cp:revision>
  <cp:lastPrinted>2015-08-12T03:46:00Z</cp:lastPrinted>
  <dcterms:created xsi:type="dcterms:W3CDTF">2016-02-11T06:57:00Z</dcterms:created>
  <dcterms:modified xsi:type="dcterms:W3CDTF">2016-02-12T04:05:00Z</dcterms:modified>
</cp:coreProperties>
</file>