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25" w:rsidRPr="00505B25" w:rsidRDefault="00505B25" w:rsidP="0050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B25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A352C8" w:rsidRPr="00505B25" w:rsidRDefault="00505B25" w:rsidP="0050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B25">
        <w:rPr>
          <w:rFonts w:ascii="Times New Roman" w:hAnsi="Times New Roman" w:cs="Times New Roman"/>
          <w:b/>
          <w:bCs/>
          <w:sz w:val="28"/>
          <w:szCs w:val="28"/>
        </w:rPr>
        <w:t>получения образования муниципальных служащих, ответственных за привлечение инвестиций и поддержку предпринимательства на 2017 год</w:t>
      </w:r>
    </w:p>
    <w:p w:rsidR="00505B25" w:rsidRPr="00505B25" w:rsidRDefault="00505B25" w:rsidP="0050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B25" w:rsidRPr="00505B25" w:rsidRDefault="00505B25" w:rsidP="0050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694"/>
        <w:gridCol w:w="3544"/>
        <w:gridCol w:w="1701"/>
        <w:gridCol w:w="2551"/>
      </w:tblGrid>
      <w:tr w:rsidR="00505B25" w:rsidRPr="00505B25" w:rsidTr="00FD68AA">
        <w:tc>
          <w:tcPr>
            <w:tcW w:w="2694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3544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505B25" w:rsidRPr="00505B25" w:rsidTr="00FD68AA">
        <w:tc>
          <w:tcPr>
            <w:tcW w:w="2694" w:type="dxa"/>
          </w:tcPr>
          <w:p w:rsidR="00505B25" w:rsidRPr="00505B25" w:rsidRDefault="00166D03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544" w:type="dxa"/>
          </w:tcPr>
          <w:p w:rsidR="00505B25" w:rsidRPr="00505B25" w:rsidRDefault="00166D03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701" w:type="dxa"/>
          </w:tcPr>
          <w:p w:rsidR="00505B25" w:rsidRPr="00505B25" w:rsidRDefault="00B07A5D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166D03">
              <w:rPr>
                <w:rFonts w:ascii="Times New Roman" w:hAnsi="Times New Roman" w:cs="Times New Roman"/>
                <w:sz w:val="24"/>
                <w:szCs w:val="24"/>
              </w:rPr>
              <w:t>4 квартал 2017 года</w:t>
            </w:r>
          </w:p>
        </w:tc>
        <w:tc>
          <w:tcPr>
            <w:tcW w:w="2551" w:type="dxa"/>
          </w:tcPr>
          <w:p w:rsidR="00505B25" w:rsidRPr="00505B25" w:rsidRDefault="00166D03" w:rsidP="00B07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03">
              <w:rPr>
                <w:rFonts w:ascii="Times New Roman" w:hAnsi="Times New Roman" w:cs="Times New Roman"/>
                <w:sz w:val="24"/>
                <w:szCs w:val="24"/>
              </w:rPr>
              <w:t xml:space="preserve">г. Горно-Алтайск либо в </w:t>
            </w:r>
            <w:r w:rsidR="00B07A5D">
              <w:rPr>
                <w:rFonts w:ascii="Times New Roman" w:hAnsi="Times New Roman" w:cs="Times New Roman"/>
                <w:sz w:val="24"/>
                <w:szCs w:val="24"/>
              </w:rPr>
              <w:t>другие регионы</w:t>
            </w:r>
          </w:p>
        </w:tc>
      </w:tr>
      <w:tr w:rsidR="00505B25" w:rsidRPr="00505B25" w:rsidTr="00FD68AA">
        <w:tc>
          <w:tcPr>
            <w:tcW w:w="2694" w:type="dxa"/>
          </w:tcPr>
          <w:p w:rsidR="00505B25" w:rsidRPr="00505B25" w:rsidRDefault="006F35DD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строительства, земельных отношений, экологического и лесного контроля</w:t>
            </w:r>
          </w:p>
        </w:tc>
        <w:tc>
          <w:tcPr>
            <w:tcW w:w="3544" w:type="dxa"/>
          </w:tcPr>
          <w:p w:rsidR="00505B25" w:rsidRPr="00505B25" w:rsidRDefault="006F35DD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701" w:type="dxa"/>
          </w:tcPr>
          <w:p w:rsidR="00505B25" w:rsidRPr="00505B25" w:rsidRDefault="00B07A5D" w:rsidP="006F3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bookmarkStart w:id="0" w:name="_GoBack"/>
            <w:bookmarkEnd w:id="0"/>
            <w:r w:rsidR="006F35DD">
              <w:rPr>
                <w:rFonts w:ascii="Times New Roman" w:hAnsi="Times New Roman" w:cs="Times New Roman"/>
                <w:sz w:val="24"/>
                <w:szCs w:val="24"/>
              </w:rPr>
              <w:t>4 квартал 2017 года</w:t>
            </w:r>
          </w:p>
        </w:tc>
        <w:tc>
          <w:tcPr>
            <w:tcW w:w="2551" w:type="dxa"/>
          </w:tcPr>
          <w:p w:rsidR="00505B25" w:rsidRPr="00505B25" w:rsidRDefault="006F35DD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505B25" w:rsidRPr="00505B25" w:rsidTr="00FD68AA">
        <w:tc>
          <w:tcPr>
            <w:tcW w:w="2694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</w:t>
            </w:r>
          </w:p>
        </w:tc>
        <w:tc>
          <w:tcPr>
            <w:tcW w:w="170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25" w:rsidRPr="00505B25" w:rsidTr="00FD68AA">
        <w:tc>
          <w:tcPr>
            <w:tcW w:w="2694" w:type="dxa"/>
          </w:tcPr>
          <w:p w:rsidR="00505B25" w:rsidRPr="00505B25" w:rsidRDefault="00166D03" w:rsidP="00166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 постановления № 125 от 24 мая 2016 года</w:t>
            </w:r>
          </w:p>
        </w:tc>
        <w:tc>
          <w:tcPr>
            <w:tcW w:w="3544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Изучение новой специализированной литературы, уяснение ее особенностей и требований</w:t>
            </w:r>
          </w:p>
        </w:tc>
        <w:tc>
          <w:tcPr>
            <w:tcW w:w="170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25" w:rsidRPr="00505B25" w:rsidTr="00FD68AA">
        <w:tc>
          <w:tcPr>
            <w:tcW w:w="2694" w:type="dxa"/>
          </w:tcPr>
          <w:p w:rsidR="00505B25" w:rsidRPr="00505B25" w:rsidRDefault="00166D03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3544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технологиями через сеть Интернет.</w:t>
            </w:r>
          </w:p>
        </w:tc>
        <w:tc>
          <w:tcPr>
            <w:tcW w:w="170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25" w:rsidRPr="00505B25" w:rsidTr="00FD68AA">
        <w:tc>
          <w:tcPr>
            <w:tcW w:w="2694" w:type="dxa"/>
          </w:tcPr>
          <w:p w:rsidR="00505B25" w:rsidRPr="00505B25" w:rsidRDefault="00166D03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3544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Стажировка в передовых муниципальных образованиях, в том числе в муниципальных образованиях других регионов с целью изучения их методов работы.</w:t>
            </w:r>
          </w:p>
        </w:tc>
        <w:tc>
          <w:tcPr>
            <w:tcW w:w="170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По мере возможности</w:t>
            </w:r>
          </w:p>
        </w:tc>
        <w:tc>
          <w:tcPr>
            <w:tcW w:w="255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25" w:rsidRPr="00505B25" w:rsidTr="00FD68AA">
        <w:tc>
          <w:tcPr>
            <w:tcW w:w="2694" w:type="dxa"/>
          </w:tcPr>
          <w:p w:rsidR="00505B25" w:rsidRPr="00505B25" w:rsidRDefault="00166D03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3544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 современного содержания</w:t>
            </w:r>
          </w:p>
        </w:tc>
        <w:tc>
          <w:tcPr>
            <w:tcW w:w="1701" w:type="dxa"/>
          </w:tcPr>
          <w:p w:rsidR="00505B25" w:rsidRDefault="00505B25" w:rsidP="00505B25">
            <w:pPr>
              <w:jc w:val="center"/>
            </w:pPr>
            <w:r w:rsidRPr="009602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25" w:rsidRPr="00505B25" w:rsidTr="00FD68AA">
        <w:tc>
          <w:tcPr>
            <w:tcW w:w="2694" w:type="dxa"/>
          </w:tcPr>
          <w:p w:rsidR="00505B25" w:rsidRPr="00505B25" w:rsidRDefault="00166D03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3544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Изучение опыта муниципальных служащих, ответственных за привлечение инвестиций и поддержку предпринимательства других районов, областей через интернет.</w:t>
            </w:r>
          </w:p>
        </w:tc>
        <w:tc>
          <w:tcPr>
            <w:tcW w:w="1701" w:type="dxa"/>
          </w:tcPr>
          <w:p w:rsidR="00505B25" w:rsidRDefault="00505B25" w:rsidP="00505B25">
            <w:pPr>
              <w:jc w:val="center"/>
            </w:pPr>
            <w:r w:rsidRPr="009602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25" w:rsidRPr="00505B25" w:rsidTr="00FD68AA">
        <w:tc>
          <w:tcPr>
            <w:tcW w:w="2694" w:type="dxa"/>
          </w:tcPr>
          <w:p w:rsidR="00505B25" w:rsidRPr="00505B25" w:rsidRDefault="00166D03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3544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Периодически проводить самоанализ профессиональной деятельности</w:t>
            </w:r>
          </w:p>
        </w:tc>
        <w:tc>
          <w:tcPr>
            <w:tcW w:w="1701" w:type="dxa"/>
          </w:tcPr>
          <w:p w:rsidR="00505B25" w:rsidRDefault="00505B25" w:rsidP="00505B25">
            <w:pPr>
              <w:jc w:val="center"/>
            </w:pPr>
            <w:r w:rsidRPr="009602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25" w:rsidRPr="00505B25" w:rsidTr="00FD68AA">
        <w:tc>
          <w:tcPr>
            <w:tcW w:w="2694" w:type="dxa"/>
          </w:tcPr>
          <w:p w:rsidR="00505B25" w:rsidRPr="00505B25" w:rsidRDefault="00166D03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3544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совещаниях, тренингах на тему привлечения инвестиций, проводимых органами исполнительной власти и органами местного самоуправления</w:t>
            </w:r>
          </w:p>
        </w:tc>
        <w:tc>
          <w:tcPr>
            <w:tcW w:w="170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</w:tc>
      </w:tr>
    </w:tbl>
    <w:p w:rsidR="00505B25" w:rsidRPr="00505B25" w:rsidRDefault="00505B25" w:rsidP="0050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5B25" w:rsidRPr="0050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25"/>
    <w:rsid w:val="00166D03"/>
    <w:rsid w:val="00505B25"/>
    <w:rsid w:val="006F35DD"/>
    <w:rsid w:val="00981AD0"/>
    <w:rsid w:val="00A352C8"/>
    <w:rsid w:val="00B07A5D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5B4DE-4F7C-4C07-A13D-D2A7BCAA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</dc:creator>
  <cp:keywords/>
  <dc:description/>
  <cp:lastModifiedBy>Баканова</cp:lastModifiedBy>
  <cp:revision>5</cp:revision>
  <cp:lastPrinted>2016-12-09T05:57:00Z</cp:lastPrinted>
  <dcterms:created xsi:type="dcterms:W3CDTF">2016-12-08T05:24:00Z</dcterms:created>
  <dcterms:modified xsi:type="dcterms:W3CDTF">2016-12-09T05:59:00Z</dcterms:modified>
</cp:coreProperties>
</file>